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668A" w14:textId="51587507" w:rsidR="00792AE9" w:rsidRPr="00630B3D" w:rsidRDefault="00792AE9" w:rsidP="00123C64">
      <w:pPr>
        <w:spacing w:after="0" w:line="276" w:lineRule="auto"/>
        <w:ind w:right="-180" w:firstLine="4410"/>
        <w:jc w:val="right"/>
        <w:rPr>
          <w:rFonts w:ascii="Arial" w:hAnsi="Arial" w:cs="Arial"/>
          <w:b/>
          <w:bCs/>
          <w:iCs/>
          <w:sz w:val="24"/>
          <w:szCs w:val="24"/>
          <w:lang w:val="en-US" w:eastAsia="ru-RU"/>
        </w:rPr>
      </w:pPr>
    </w:p>
    <w:p w14:paraId="594A3F54" w14:textId="106C529C" w:rsidR="00845134" w:rsidRPr="00332E8A" w:rsidRDefault="00845134" w:rsidP="00330810">
      <w:pPr>
        <w:spacing w:after="0" w:line="276" w:lineRule="auto"/>
        <w:ind w:right="-180" w:firstLine="4410"/>
        <w:jc w:val="center"/>
        <w:rPr>
          <w:rFonts w:ascii="Arial" w:hAnsi="Arial" w:cs="Arial"/>
          <w:b/>
          <w:bCs/>
          <w:iCs/>
          <w:sz w:val="24"/>
          <w:szCs w:val="24"/>
          <w:lang w:eastAsia="ru-RU"/>
        </w:rPr>
      </w:pPr>
    </w:p>
    <w:p w14:paraId="19291CF0" w14:textId="77777777" w:rsidR="00B37603" w:rsidRPr="00332E8A" w:rsidRDefault="00B37603" w:rsidP="00C41E6C">
      <w:pPr>
        <w:spacing w:after="0"/>
        <w:rPr>
          <w:rFonts w:ascii="Arial" w:hAnsi="Arial" w:cs="Arial"/>
          <w:b/>
          <w:i/>
          <w:sz w:val="24"/>
          <w:szCs w:val="24"/>
        </w:rPr>
      </w:pPr>
    </w:p>
    <w:p w14:paraId="5947E2CD" w14:textId="19261D02" w:rsidR="00B37603" w:rsidRPr="00332E8A" w:rsidRDefault="00B37603" w:rsidP="00C41E6C">
      <w:pPr>
        <w:spacing w:after="0"/>
        <w:rPr>
          <w:rFonts w:ascii="Arial" w:hAnsi="Arial" w:cs="Arial"/>
          <w:b/>
          <w:i/>
          <w:sz w:val="24"/>
          <w:szCs w:val="24"/>
        </w:rPr>
      </w:pPr>
    </w:p>
    <w:p w14:paraId="35D4B47B" w14:textId="77777777" w:rsidR="00B37603" w:rsidRPr="00332E8A" w:rsidRDefault="00B37603" w:rsidP="00C41E6C">
      <w:pPr>
        <w:spacing w:after="0"/>
        <w:rPr>
          <w:rFonts w:ascii="Arial" w:hAnsi="Arial" w:cs="Arial"/>
          <w:b/>
          <w:i/>
          <w:sz w:val="24"/>
          <w:szCs w:val="24"/>
        </w:rPr>
      </w:pPr>
    </w:p>
    <w:p w14:paraId="3C1C9CA3" w14:textId="77777777" w:rsidR="00B37603" w:rsidRPr="00332E8A" w:rsidRDefault="00B37603" w:rsidP="00C41E6C">
      <w:pPr>
        <w:spacing w:after="0"/>
        <w:rPr>
          <w:rFonts w:ascii="Arial" w:hAnsi="Arial" w:cs="Arial"/>
          <w:b/>
          <w:i/>
          <w:sz w:val="24"/>
          <w:szCs w:val="24"/>
        </w:rPr>
      </w:pPr>
    </w:p>
    <w:p w14:paraId="7931B5E2" w14:textId="77777777" w:rsidR="00DC361F" w:rsidRPr="00332E8A" w:rsidRDefault="00DC361F" w:rsidP="00C41E6C">
      <w:pPr>
        <w:spacing w:after="0"/>
        <w:rPr>
          <w:rFonts w:ascii="Arial" w:hAnsi="Arial" w:cs="Arial"/>
          <w:b/>
          <w:i/>
          <w:sz w:val="24"/>
          <w:szCs w:val="24"/>
        </w:rPr>
      </w:pPr>
    </w:p>
    <w:p w14:paraId="031BA826" w14:textId="77777777" w:rsidR="00DC361F" w:rsidRPr="00332E8A" w:rsidRDefault="00DC361F" w:rsidP="00C41E6C">
      <w:pPr>
        <w:spacing w:after="0"/>
        <w:rPr>
          <w:rFonts w:ascii="Arial" w:hAnsi="Arial" w:cs="Arial"/>
          <w:b/>
          <w:i/>
          <w:sz w:val="24"/>
          <w:szCs w:val="24"/>
        </w:rPr>
      </w:pPr>
    </w:p>
    <w:p w14:paraId="30B1FDC5" w14:textId="77777777" w:rsidR="00B37603" w:rsidRPr="00332E8A" w:rsidRDefault="00B37603" w:rsidP="00C41E6C">
      <w:pPr>
        <w:spacing w:after="0"/>
        <w:rPr>
          <w:rFonts w:ascii="Arial" w:hAnsi="Arial" w:cs="Arial"/>
        </w:rPr>
      </w:pPr>
    </w:p>
    <w:p w14:paraId="4A4EAC00" w14:textId="77777777" w:rsidR="00DC361F" w:rsidRPr="00332E8A" w:rsidRDefault="00DC361F" w:rsidP="00C41E6C">
      <w:pPr>
        <w:spacing w:after="0"/>
        <w:rPr>
          <w:rFonts w:ascii="Arial" w:hAnsi="Arial" w:cs="Arial"/>
        </w:rPr>
      </w:pPr>
    </w:p>
    <w:p w14:paraId="472962E0" w14:textId="77777777" w:rsidR="00DC361F" w:rsidRPr="00332E8A" w:rsidRDefault="00DC361F" w:rsidP="00C41E6C">
      <w:pPr>
        <w:spacing w:after="0"/>
        <w:rPr>
          <w:rFonts w:ascii="Arial" w:hAnsi="Arial" w:cs="Arial"/>
        </w:rPr>
      </w:pPr>
    </w:p>
    <w:p w14:paraId="19C31447" w14:textId="77777777" w:rsidR="00DC361F" w:rsidRPr="00332E8A" w:rsidRDefault="00DC361F" w:rsidP="00C41E6C">
      <w:pPr>
        <w:spacing w:after="0"/>
        <w:rPr>
          <w:rFonts w:ascii="Arial" w:hAnsi="Arial" w:cs="Arial"/>
        </w:rPr>
      </w:pPr>
    </w:p>
    <w:p w14:paraId="37613F44" w14:textId="28552EC4" w:rsidR="0061067A" w:rsidRPr="00332E8A" w:rsidRDefault="0061067A" w:rsidP="0061067A">
      <w:pPr>
        <w:spacing w:after="0" w:line="276" w:lineRule="auto"/>
        <w:jc w:val="center"/>
        <w:rPr>
          <w:rFonts w:ascii="Arial" w:eastAsiaTheme="minorHAnsi" w:hAnsi="Arial" w:cs="Arial"/>
          <w:b/>
          <w:sz w:val="24"/>
          <w:szCs w:val="24"/>
        </w:rPr>
      </w:pPr>
    </w:p>
    <w:p w14:paraId="533BA096" w14:textId="11843D11" w:rsidR="0025078E" w:rsidRPr="00332E8A" w:rsidRDefault="00000000" w:rsidP="006E23C6">
      <w:pPr>
        <w:spacing w:after="0" w:line="276" w:lineRule="auto"/>
        <w:jc w:val="center"/>
        <w:rPr>
          <w:rFonts w:ascii="Arial" w:hAnsi="Arial" w:cs="Arial"/>
          <w:b/>
          <w:sz w:val="32"/>
          <w:szCs w:val="32"/>
        </w:rPr>
      </w:pPr>
      <w:sdt>
        <w:sdtPr>
          <w:rPr>
            <w:rFonts w:ascii="Arial" w:hAnsi="Arial" w:cs="Arial"/>
            <w:b/>
            <w:sz w:val="32"/>
            <w:szCs w:val="32"/>
          </w:rPr>
          <w:alias w:val="Satınalma predmeti"/>
          <w:tag w:val=""/>
          <w:id w:val="-1636253503"/>
          <w:placeholder>
            <w:docPart w:val="467059586EED46FB8AA6EAFCB05591AB"/>
          </w:placeholder>
          <w:dataBinding w:prefixMappings="xmlns:ns0='http://purl.org/dc/elements/1.1/' xmlns:ns1='http://schemas.openxmlformats.org/package/2006/metadata/core-properties' " w:xpath="/ns1:coreProperties[1]/ns0:title[1]" w:storeItemID="{6C3C8BC8-F283-45AE-878A-BAB7291924A1}"/>
          <w:text/>
        </w:sdtPr>
        <w:sdtContent>
          <w:r w:rsidR="00A30A9F" w:rsidRPr="00A30A9F">
            <w:rPr>
              <w:rFonts w:ascii="Arial" w:hAnsi="Arial" w:cs="Arial"/>
              <w:b/>
              <w:sz w:val="32"/>
              <w:szCs w:val="32"/>
            </w:rPr>
            <w:t>Yük vaqonların təmiri üçün ehtiyat hissələri</w:t>
          </w:r>
        </w:sdtContent>
      </w:sdt>
    </w:p>
    <w:p w14:paraId="2EABAD31" w14:textId="0A3011E2" w:rsidR="006E23C6" w:rsidRPr="00332E8A" w:rsidRDefault="00000000" w:rsidP="006E23C6">
      <w:pPr>
        <w:pBdr>
          <w:between w:val="single" w:sz="4" w:space="1" w:color="auto"/>
        </w:pBdr>
        <w:spacing w:after="240" w:line="276" w:lineRule="auto"/>
        <w:jc w:val="center"/>
        <w:rPr>
          <w:rFonts w:ascii="Arial" w:eastAsiaTheme="minorHAnsi" w:hAnsi="Arial" w:cs="Arial"/>
          <w:b/>
          <w:sz w:val="24"/>
          <w:szCs w:val="24"/>
        </w:rPr>
      </w:pPr>
      <w:r>
        <w:rPr>
          <w:rFonts w:ascii="Arial" w:hAnsi="Arial" w:cs="Arial"/>
          <w:sz w:val="24"/>
          <w:szCs w:val="24"/>
        </w:rPr>
        <w:pict w14:anchorId="53980621">
          <v:rect id="_x0000_i1025" style="width:0;height:1.5pt" o:hralign="center" o:hrstd="t" o:hr="t" fillcolor="#a0a0a0" stroked="f"/>
        </w:pict>
      </w:r>
    </w:p>
    <w:p w14:paraId="382A13B8" w14:textId="53215410" w:rsidR="00976A49" w:rsidRPr="00332E8A" w:rsidRDefault="00000000" w:rsidP="00843322">
      <w:pPr>
        <w:pStyle w:val="NoSpacing"/>
        <w:spacing w:after="120" w:line="360" w:lineRule="auto"/>
        <w:ind w:left="426" w:hanging="426"/>
        <w:jc w:val="center"/>
        <w:rPr>
          <w:rFonts w:ascii="Arial" w:eastAsia="Times New Roman" w:hAnsi="Arial" w:cs="Arial"/>
          <w:i/>
          <w:iCs/>
          <w:sz w:val="28"/>
          <w:szCs w:val="32"/>
          <w:u w:val="single"/>
          <w:lang w:val="az-Latn-AZ"/>
        </w:rPr>
      </w:pPr>
      <w:sdt>
        <w:sdtPr>
          <w:rPr>
            <w:rFonts w:ascii="Arial" w:eastAsia="Times New Roman" w:hAnsi="Arial" w:cs="Arial"/>
            <w:i/>
            <w:iCs/>
            <w:sz w:val="28"/>
            <w:szCs w:val="32"/>
            <w:u w:val="single"/>
            <w:lang w:val="az-Latn-AZ"/>
          </w:rPr>
          <w:alias w:val="Satınalma predmetinin növü"/>
          <w:tag w:val=""/>
          <w:id w:val="-1709182420"/>
          <w:placeholder>
            <w:docPart w:val="F72ABF92778543B9BA898132898399A8"/>
          </w:placeholder>
          <w:dataBinding w:prefixMappings="xmlns:ns0='http://purl.org/dc/elements/1.1/' xmlns:ns1='http://schemas.openxmlformats.org/package/2006/metadata/core-properties' " w:xpath="/ns1:coreProperties[1]/ns1:keywords[1]" w:storeItemID="{6C3C8BC8-F283-45AE-878A-BAB7291924A1}"/>
          <w:text/>
        </w:sdtPr>
        <w:sdtContent>
          <w:r w:rsidR="00CD7C51" w:rsidRPr="00332E8A">
            <w:rPr>
              <w:rFonts w:ascii="Arial" w:eastAsia="Times New Roman" w:hAnsi="Arial" w:cs="Arial"/>
              <w:i/>
              <w:iCs/>
              <w:sz w:val="28"/>
              <w:szCs w:val="32"/>
              <w:u w:val="single"/>
              <w:lang w:val="az-Latn-AZ"/>
            </w:rPr>
            <w:t>malları</w:t>
          </w:r>
        </w:sdtContent>
      </w:sdt>
      <w:r w:rsidR="00CD7C51" w:rsidRPr="00332E8A">
        <w:rPr>
          <w:rFonts w:ascii="Arial" w:eastAsia="Times New Roman" w:hAnsi="Arial" w:cs="Arial"/>
          <w:i/>
          <w:iCs/>
          <w:sz w:val="28"/>
          <w:szCs w:val="32"/>
          <w:u w:val="single"/>
          <w:lang w:val="az-Latn-AZ"/>
        </w:rPr>
        <w:t>nın</w:t>
      </w:r>
    </w:p>
    <w:p w14:paraId="66260A63" w14:textId="3B102710" w:rsidR="00976A49" w:rsidRPr="00332E8A" w:rsidRDefault="00976A49" w:rsidP="00843322">
      <w:pPr>
        <w:pStyle w:val="NoSpacing"/>
        <w:spacing w:after="120" w:line="360" w:lineRule="auto"/>
        <w:ind w:left="426" w:hanging="426"/>
        <w:jc w:val="center"/>
        <w:rPr>
          <w:rFonts w:ascii="Arial" w:eastAsia="Times New Roman" w:hAnsi="Arial" w:cs="Arial"/>
          <w:sz w:val="28"/>
          <w:szCs w:val="32"/>
          <w:lang w:val="az-Latn-AZ"/>
        </w:rPr>
      </w:pPr>
      <w:r w:rsidRPr="00332E8A">
        <w:rPr>
          <w:rFonts w:ascii="Arial" w:eastAsia="Times New Roman" w:hAnsi="Arial" w:cs="Arial"/>
          <w:sz w:val="28"/>
          <w:szCs w:val="32"/>
          <w:lang w:val="az-Latn-AZ"/>
        </w:rPr>
        <w:t xml:space="preserve">AÇIQ TENDER </w:t>
      </w:r>
      <w:r w:rsidR="002330D5" w:rsidRPr="00332E8A">
        <w:rPr>
          <w:rFonts w:ascii="Arial" w:eastAsia="Times New Roman" w:hAnsi="Arial" w:cs="Arial"/>
          <w:sz w:val="28"/>
          <w:szCs w:val="32"/>
          <w:lang w:val="az-Latn-AZ"/>
        </w:rPr>
        <w:t>M</w:t>
      </w:r>
      <w:r w:rsidRPr="00332E8A">
        <w:rPr>
          <w:rFonts w:ascii="Arial" w:eastAsia="Times New Roman" w:hAnsi="Arial" w:cs="Arial"/>
          <w:sz w:val="28"/>
          <w:szCs w:val="32"/>
          <w:lang w:val="az-Latn-AZ"/>
        </w:rPr>
        <w:t xml:space="preserve">ETODU </w:t>
      </w:r>
    </w:p>
    <w:p w14:paraId="318C7AB4" w14:textId="501AD602" w:rsidR="0025078E" w:rsidRPr="00332E8A" w:rsidRDefault="00976A49" w:rsidP="00843322">
      <w:pPr>
        <w:pStyle w:val="NoSpacing"/>
        <w:spacing w:after="120" w:line="360" w:lineRule="auto"/>
        <w:ind w:left="426" w:hanging="426"/>
        <w:jc w:val="center"/>
        <w:rPr>
          <w:rFonts w:ascii="Arial" w:eastAsia="Times New Roman" w:hAnsi="Arial" w:cs="Arial"/>
          <w:sz w:val="28"/>
          <w:szCs w:val="32"/>
          <w:lang w:val="az-Latn-AZ"/>
        </w:rPr>
      </w:pPr>
      <w:r w:rsidRPr="00332E8A">
        <w:rPr>
          <w:rFonts w:ascii="Arial" w:eastAsia="Times New Roman" w:hAnsi="Arial" w:cs="Arial"/>
          <w:sz w:val="28"/>
          <w:szCs w:val="32"/>
          <w:lang w:val="az-Latn-AZ"/>
        </w:rPr>
        <w:t xml:space="preserve">ilə </w:t>
      </w:r>
      <w:r w:rsidR="00843322" w:rsidRPr="00332E8A">
        <w:rPr>
          <w:rFonts w:ascii="Arial" w:eastAsia="Times New Roman" w:hAnsi="Arial" w:cs="Arial"/>
          <w:sz w:val="28"/>
          <w:szCs w:val="32"/>
          <w:lang w:val="az-Latn-AZ"/>
        </w:rPr>
        <w:t>satın alınması üçün</w:t>
      </w:r>
    </w:p>
    <w:p w14:paraId="754C078E" w14:textId="5030422E" w:rsidR="0025078E" w:rsidRPr="00332E8A" w:rsidRDefault="001D27B9" w:rsidP="0025078E">
      <w:pPr>
        <w:pStyle w:val="NoSpacing"/>
        <w:spacing w:after="120" w:line="360" w:lineRule="auto"/>
        <w:ind w:left="426" w:right="17" w:hanging="426"/>
        <w:jc w:val="center"/>
        <w:rPr>
          <w:rFonts w:ascii="Arial" w:hAnsi="Arial" w:cs="Arial"/>
          <w:b/>
          <w:sz w:val="32"/>
          <w:szCs w:val="32"/>
          <w:u w:val="single"/>
          <w:lang w:val="az-Latn-AZ"/>
        </w:rPr>
      </w:pPr>
      <w:r w:rsidRPr="00332E8A">
        <w:rPr>
          <w:rFonts w:ascii="Arial" w:eastAsia="Times New Roman" w:hAnsi="Arial" w:cs="Arial"/>
          <w:b/>
          <w:sz w:val="32"/>
          <w:szCs w:val="32"/>
          <w:lang w:val="az-Latn-AZ"/>
        </w:rPr>
        <w:t>ŞƏRTLƏR TOPLUSU</w:t>
      </w:r>
    </w:p>
    <w:p w14:paraId="00CACD53" w14:textId="77777777" w:rsidR="0069415C" w:rsidRPr="00332E8A" w:rsidRDefault="0069415C" w:rsidP="00220C86">
      <w:pPr>
        <w:pStyle w:val="NoSpacing"/>
        <w:spacing w:after="120" w:line="276" w:lineRule="auto"/>
        <w:ind w:left="426" w:hanging="426"/>
        <w:jc w:val="center"/>
        <w:rPr>
          <w:rFonts w:ascii="Arial" w:hAnsi="Arial" w:cs="Arial"/>
          <w:b/>
          <w:sz w:val="24"/>
          <w:szCs w:val="24"/>
          <w:u w:val="single"/>
          <w:lang w:val="az-Latn-AZ"/>
        </w:rPr>
      </w:pPr>
    </w:p>
    <w:p w14:paraId="7F338AA4" w14:textId="77777777" w:rsidR="00A2688A" w:rsidRPr="00332E8A" w:rsidRDefault="00A2688A" w:rsidP="009401D6">
      <w:pPr>
        <w:pStyle w:val="NoSpacing"/>
        <w:spacing w:after="120" w:line="276" w:lineRule="auto"/>
        <w:ind w:left="426" w:hanging="426"/>
        <w:jc w:val="both"/>
        <w:rPr>
          <w:rFonts w:ascii="Arial" w:eastAsia="Times New Roman" w:hAnsi="Arial" w:cs="Arial"/>
          <w:b/>
          <w:sz w:val="24"/>
          <w:szCs w:val="24"/>
          <w:lang w:val="az-Latn-AZ"/>
        </w:rPr>
      </w:pPr>
    </w:p>
    <w:p w14:paraId="775ABD32" w14:textId="77777777" w:rsidR="00DB37BF" w:rsidRPr="00332E8A" w:rsidRDefault="00DB37BF" w:rsidP="009401D6">
      <w:pPr>
        <w:pStyle w:val="NoSpacing"/>
        <w:spacing w:after="120" w:line="276" w:lineRule="auto"/>
        <w:ind w:left="426" w:hanging="426"/>
        <w:jc w:val="both"/>
        <w:rPr>
          <w:rFonts w:ascii="Arial" w:eastAsia="Times New Roman" w:hAnsi="Arial" w:cs="Arial"/>
          <w:b/>
          <w:sz w:val="24"/>
          <w:szCs w:val="24"/>
          <w:lang w:val="az-Latn-AZ"/>
        </w:rPr>
      </w:pPr>
    </w:p>
    <w:p w14:paraId="2862602B" w14:textId="77777777" w:rsidR="00F74021" w:rsidRPr="00332E8A" w:rsidRDefault="00F74021" w:rsidP="009401D6">
      <w:pPr>
        <w:pStyle w:val="NoSpacing"/>
        <w:spacing w:after="120" w:line="276" w:lineRule="auto"/>
        <w:ind w:left="426" w:hanging="426"/>
        <w:jc w:val="both"/>
        <w:rPr>
          <w:rFonts w:ascii="Arial" w:eastAsia="Times New Roman" w:hAnsi="Arial" w:cs="Arial"/>
          <w:i/>
          <w:sz w:val="24"/>
          <w:szCs w:val="24"/>
          <w:lang w:val="az-Latn-AZ"/>
        </w:rPr>
      </w:pPr>
    </w:p>
    <w:p w14:paraId="42BC726C" w14:textId="77777777" w:rsidR="00F74021" w:rsidRPr="00332E8A" w:rsidRDefault="00F74021" w:rsidP="009401D6">
      <w:pPr>
        <w:pStyle w:val="NoSpacing"/>
        <w:spacing w:after="120" w:line="276" w:lineRule="auto"/>
        <w:ind w:left="426" w:hanging="426"/>
        <w:jc w:val="both"/>
        <w:rPr>
          <w:rFonts w:ascii="Arial" w:eastAsia="Times New Roman" w:hAnsi="Arial" w:cs="Arial"/>
          <w:i/>
          <w:sz w:val="24"/>
          <w:szCs w:val="24"/>
          <w:lang w:val="az-Latn-AZ"/>
        </w:rPr>
      </w:pPr>
    </w:p>
    <w:p w14:paraId="4F20B0E8" w14:textId="77777777" w:rsidR="00F74021" w:rsidRPr="00332E8A" w:rsidRDefault="00F74021" w:rsidP="009401D6">
      <w:pPr>
        <w:pStyle w:val="NoSpacing"/>
        <w:spacing w:after="120" w:line="276" w:lineRule="auto"/>
        <w:ind w:left="426" w:hanging="426"/>
        <w:jc w:val="both"/>
        <w:rPr>
          <w:rFonts w:ascii="Arial" w:eastAsia="Times New Roman" w:hAnsi="Arial" w:cs="Arial"/>
          <w:i/>
          <w:sz w:val="24"/>
          <w:szCs w:val="24"/>
          <w:lang w:val="az-Latn-AZ"/>
        </w:rPr>
      </w:pPr>
    </w:p>
    <w:p w14:paraId="1FBC8951" w14:textId="77777777" w:rsidR="00F74021" w:rsidRPr="00332E8A" w:rsidRDefault="00F74021" w:rsidP="009401D6">
      <w:pPr>
        <w:pStyle w:val="NoSpacing"/>
        <w:spacing w:after="120" w:line="276" w:lineRule="auto"/>
        <w:ind w:left="426" w:hanging="426"/>
        <w:jc w:val="both"/>
        <w:rPr>
          <w:rFonts w:ascii="Arial" w:eastAsia="Times New Roman" w:hAnsi="Arial" w:cs="Arial"/>
          <w:i/>
          <w:sz w:val="24"/>
          <w:szCs w:val="24"/>
          <w:lang w:val="az-Latn-AZ"/>
        </w:rPr>
      </w:pPr>
    </w:p>
    <w:p w14:paraId="7608FFE1" w14:textId="4E862A6C" w:rsidR="00F74021" w:rsidRPr="00332E8A" w:rsidRDefault="00F74021" w:rsidP="009401D6">
      <w:pPr>
        <w:pStyle w:val="NoSpacing"/>
        <w:spacing w:after="120" w:line="276" w:lineRule="auto"/>
        <w:ind w:left="426" w:hanging="426"/>
        <w:jc w:val="both"/>
        <w:rPr>
          <w:rFonts w:ascii="Arial" w:eastAsia="Times New Roman" w:hAnsi="Arial" w:cs="Arial"/>
          <w:i/>
          <w:sz w:val="24"/>
          <w:szCs w:val="24"/>
          <w:lang w:val="az-Latn-AZ"/>
        </w:rPr>
      </w:pPr>
    </w:p>
    <w:p w14:paraId="62E9C0F1" w14:textId="77777777" w:rsidR="00DC361F" w:rsidRPr="00332E8A" w:rsidRDefault="00DC361F" w:rsidP="009401D6">
      <w:pPr>
        <w:pStyle w:val="NoSpacing"/>
        <w:spacing w:after="120" w:line="276" w:lineRule="auto"/>
        <w:ind w:left="426" w:hanging="426"/>
        <w:jc w:val="both"/>
        <w:rPr>
          <w:rFonts w:ascii="Arial" w:eastAsia="Times New Roman" w:hAnsi="Arial" w:cs="Arial"/>
          <w:i/>
          <w:sz w:val="24"/>
          <w:szCs w:val="24"/>
          <w:lang w:val="az-Latn-AZ"/>
        </w:rPr>
      </w:pPr>
    </w:p>
    <w:p w14:paraId="3C9BCD6B" w14:textId="77777777" w:rsidR="00DC361F" w:rsidRPr="00332E8A" w:rsidRDefault="00DC361F" w:rsidP="009401D6">
      <w:pPr>
        <w:pStyle w:val="NoSpacing"/>
        <w:spacing w:after="120" w:line="276" w:lineRule="auto"/>
        <w:ind w:left="426" w:hanging="426"/>
        <w:jc w:val="both"/>
        <w:rPr>
          <w:rFonts w:ascii="Arial" w:eastAsia="Times New Roman" w:hAnsi="Arial" w:cs="Arial"/>
          <w:i/>
          <w:sz w:val="24"/>
          <w:szCs w:val="24"/>
          <w:lang w:val="az-Latn-AZ"/>
        </w:rPr>
      </w:pPr>
    </w:p>
    <w:p w14:paraId="13F7C5BB" w14:textId="77777777" w:rsidR="007C7332" w:rsidRPr="00332E8A" w:rsidRDefault="007C7332" w:rsidP="00330810">
      <w:pPr>
        <w:pStyle w:val="NoSpacing"/>
        <w:spacing w:after="120" w:line="276" w:lineRule="auto"/>
        <w:jc w:val="both"/>
        <w:rPr>
          <w:rFonts w:ascii="Arial" w:eastAsia="Times New Roman" w:hAnsi="Arial" w:cs="Arial"/>
          <w:i/>
          <w:sz w:val="24"/>
          <w:szCs w:val="24"/>
          <w:lang w:val="az-Latn-AZ"/>
        </w:rPr>
      </w:pPr>
    </w:p>
    <w:p w14:paraId="336F8E3E" w14:textId="46F6D9B4" w:rsidR="0069415C" w:rsidRPr="00332E8A" w:rsidRDefault="00DC361F" w:rsidP="009401D6">
      <w:pPr>
        <w:pStyle w:val="NoSpacing"/>
        <w:spacing w:after="120" w:line="276" w:lineRule="auto"/>
        <w:ind w:left="426" w:hanging="426"/>
        <w:jc w:val="both"/>
        <w:rPr>
          <w:rFonts w:ascii="Arial" w:eastAsia="Times New Roman" w:hAnsi="Arial" w:cs="Arial"/>
          <w:b/>
          <w:i/>
          <w:sz w:val="28"/>
          <w:szCs w:val="24"/>
          <w:lang w:val="az-Latn-AZ"/>
        </w:rPr>
      </w:pPr>
      <w:r w:rsidRPr="00332E8A">
        <w:rPr>
          <w:rFonts w:ascii="Arial" w:eastAsia="Times New Roman" w:hAnsi="Arial" w:cs="Arial"/>
          <w:sz w:val="28"/>
          <w:szCs w:val="24"/>
          <w:lang w:val="az-Latn-AZ"/>
        </w:rPr>
        <w:t>SATINALAN TƏŞKİLAT</w:t>
      </w:r>
      <w:r w:rsidR="0025078E" w:rsidRPr="00332E8A">
        <w:rPr>
          <w:rFonts w:ascii="Arial" w:eastAsia="Times New Roman" w:hAnsi="Arial" w:cs="Arial"/>
          <w:sz w:val="28"/>
          <w:szCs w:val="24"/>
          <w:lang w:val="az-Latn-AZ"/>
        </w:rPr>
        <w:t xml:space="preserve">: </w:t>
      </w:r>
      <w:sdt>
        <w:sdtPr>
          <w:rPr>
            <w:rFonts w:ascii="Arial" w:eastAsia="Times New Roman" w:hAnsi="Arial" w:cs="Arial"/>
            <w:b/>
            <w:sz w:val="28"/>
            <w:szCs w:val="28"/>
            <w:lang w:val="az-Latn-AZ"/>
          </w:rPr>
          <w:alias w:val="Sifarişçi"/>
          <w:tag w:val=""/>
          <w:id w:val="695667226"/>
          <w:placeholder>
            <w:docPart w:val="4D02E4EB8C1446CCBA2C463F56D24E43"/>
          </w:placeholder>
          <w:dataBinding w:prefixMappings="xmlns:ns0='http://schemas.openxmlformats.org/officeDocument/2006/extended-properties' " w:xpath="/ns0:Properties[1]/ns0:Company[1]" w:storeItemID="{6668398D-A668-4E3E-A5EB-62B293D839F1}"/>
          <w:text/>
        </w:sdtPr>
        <w:sdtContent>
          <w:r w:rsidR="00123360">
            <w:rPr>
              <w:rFonts w:ascii="Arial" w:eastAsia="Times New Roman" w:hAnsi="Arial" w:cs="Arial"/>
              <w:b/>
              <w:sz w:val="28"/>
              <w:szCs w:val="28"/>
              <w:lang w:val="az-Latn-AZ"/>
            </w:rPr>
            <w:t>“Azərbaycan Dəmir Yolları” QSC</w:t>
          </w:r>
        </w:sdtContent>
      </w:sdt>
    </w:p>
    <w:p w14:paraId="0829FE8E" w14:textId="3B976D85" w:rsidR="003F26A2" w:rsidRPr="00332E8A" w:rsidRDefault="00836B11" w:rsidP="00154509">
      <w:pPr>
        <w:pStyle w:val="NoSpacing"/>
        <w:spacing w:after="120" w:line="276" w:lineRule="auto"/>
        <w:ind w:left="426" w:hanging="426"/>
        <w:rPr>
          <w:rFonts w:ascii="Arial" w:eastAsia="Times New Roman" w:hAnsi="Arial" w:cs="Arial"/>
          <w:sz w:val="24"/>
          <w:szCs w:val="24"/>
          <w:lang w:val="az-Latn-AZ"/>
        </w:rPr>
        <w:sectPr w:rsidR="003F26A2" w:rsidRPr="00332E8A" w:rsidSect="0049513D">
          <w:headerReference w:type="first" r:id="rId9"/>
          <w:footerReference w:type="first" r:id="rId10"/>
          <w:pgSz w:w="11906" w:h="16838"/>
          <w:pgMar w:top="1440" w:right="1080" w:bottom="1440" w:left="1080" w:header="708" w:footer="708" w:gutter="0"/>
          <w:pgNumType w:start="1"/>
          <w:cols w:space="708"/>
          <w:docGrid w:linePitch="360"/>
        </w:sectPr>
      </w:pPr>
      <w:r w:rsidRPr="00332E8A">
        <w:rPr>
          <w:rFonts w:ascii="Arial" w:eastAsia="Times New Roman" w:hAnsi="Arial" w:cs="Arial"/>
          <w:sz w:val="28"/>
          <w:szCs w:val="24"/>
          <w:lang w:val="az-Latn-AZ"/>
        </w:rPr>
        <w:t>ELAN</w:t>
      </w:r>
      <w:r w:rsidR="003F26A2" w:rsidRPr="00332E8A">
        <w:rPr>
          <w:rFonts w:ascii="Arial" w:eastAsia="Times New Roman" w:hAnsi="Arial" w:cs="Arial"/>
          <w:sz w:val="28"/>
          <w:szCs w:val="24"/>
          <w:lang w:val="az-Latn-AZ"/>
        </w:rPr>
        <w:t xml:space="preserve"> </w:t>
      </w:r>
      <w:r w:rsidR="0025078E" w:rsidRPr="00A30A9F">
        <w:rPr>
          <w:rFonts w:ascii="Arial" w:eastAsia="Times New Roman" w:hAnsi="Arial" w:cs="Arial"/>
          <w:sz w:val="28"/>
          <w:szCs w:val="24"/>
          <w:lang w:val="az-Latn-AZ"/>
        </w:rPr>
        <w:t>TARİX</w:t>
      </w:r>
      <w:r w:rsidR="003F26A2" w:rsidRPr="00A30A9F">
        <w:rPr>
          <w:rFonts w:ascii="Arial" w:eastAsia="Times New Roman" w:hAnsi="Arial" w:cs="Arial"/>
          <w:sz w:val="28"/>
          <w:szCs w:val="24"/>
          <w:lang w:val="az-Latn-AZ"/>
        </w:rPr>
        <w:t>İ</w:t>
      </w:r>
      <w:r w:rsidR="0025078E" w:rsidRPr="00A30A9F">
        <w:rPr>
          <w:rFonts w:ascii="Arial" w:eastAsia="Times New Roman" w:hAnsi="Arial" w:cs="Arial"/>
          <w:sz w:val="28"/>
          <w:szCs w:val="24"/>
          <w:lang w:val="az-Latn-AZ"/>
        </w:rPr>
        <w:t>:</w:t>
      </w:r>
      <w:r w:rsidR="004D547C" w:rsidRPr="00A30A9F">
        <w:rPr>
          <w:rFonts w:ascii="Arial" w:eastAsia="Times New Roman" w:hAnsi="Arial" w:cs="Arial"/>
          <w:b/>
          <w:i/>
          <w:sz w:val="28"/>
          <w:szCs w:val="24"/>
          <w:lang w:val="az-Latn-AZ"/>
        </w:rPr>
        <w:t xml:space="preserve"> </w:t>
      </w:r>
      <w:sdt>
        <w:sdtPr>
          <w:rPr>
            <w:rFonts w:ascii="Arial" w:eastAsia="Times New Roman" w:hAnsi="Arial" w:cs="Arial"/>
            <w:b/>
            <w:sz w:val="28"/>
            <w:szCs w:val="24"/>
          </w:rPr>
          <w:alias w:val="Elan tarixi"/>
          <w:tag w:val=""/>
          <w:id w:val="-554321350"/>
          <w:placeholder>
            <w:docPart w:val="8882ACA8BD7B4362B64747C66E924533"/>
          </w:placeholder>
          <w:dataBinding w:prefixMappings="xmlns:ns0='http://schemas.microsoft.com/office/2006/coverPageProps' " w:xpath="/ns0:CoverPageProperties[1]/ns0:PublishDate[1]" w:storeItemID="{55AF091B-3C7A-41E3-B477-F2FDAA23CFDA}"/>
          <w:date w:fullDate="2025-06-24T00:00:00Z">
            <w:dateFormat w:val="dd.MM.yyyy"/>
            <w:lid w:val="az-Latn-AZ"/>
            <w:storeMappedDataAs w:val="dateTime"/>
            <w:calendar w:val="gregorian"/>
          </w:date>
        </w:sdtPr>
        <w:sdtContent>
          <w:r w:rsidR="002E1E76">
            <w:rPr>
              <w:rFonts w:ascii="Arial" w:eastAsia="Times New Roman" w:hAnsi="Arial" w:cs="Arial"/>
              <w:b/>
              <w:sz w:val="28"/>
              <w:szCs w:val="24"/>
              <w:lang w:val="az-Latn-AZ"/>
            </w:rPr>
            <w:t>24.06.2025</w:t>
          </w:r>
        </w:sdtContent>
      </w:sdt>
    </w:p>
    <w:p w14:paraId="3DA547D1" w14:textId="1D595BF8" w:rsidR="00843322" w:rsidRPr="00332E8A" w:rsidRDefault="00843322" w:rsidP="00843322">
      <w:pPr>
        <w:pStyle w:val="NoSpacing"/>
        <w:spacing w:after="120" w:line="276" w:lineRule="auto"/>
        <w:rPr>
          <w:rFonts w:ascii="Arial" w:eastAsia="Times New Roman" w:hAnsi="Arial" w:cs="Arial"/>
          <w:sz w:val="24"/>
          <w:szCs w:val="24"/>
          <w:lang w:val="az-Latn-AZ"/>
        </w:rPr>
        <w:sectPr w:rsidR="00843322" w:rsidRPr="00332E8A" w:rsidSect="0049513D">
          <w:pgSz w:w="11906" w:h="16838"/>
          <w:pgMar w:top="1135" w:right="1080" w:bottom="1440" w:left="1080" w:header="708" w:footer="708" w:gutter="0"/>
          <w:pgNumType w:start="1"/>
          <w:cols w:space="708"/>
          <w:docGrid w:linePitch="360"/>
        </w:sectPr>
      </w:pPr>
    </w:p>
    <w:p w14:paraId="08C0FF3C" w14:textId="77777777" w:rsidR="00DD7FDD" w:rsidRPr="00332E8A" w:rsidRDefault="00DD7FDD" w:rsidP="00B80F65">
      <w:pPr>
        <w:pStyle w:val="TOCHeading"/>
        <w:spacing w:before="0"/>
        <w:jc w:val="center"/>
        <w:rPr>
          <w:rFonts w:ascii="Arial" w:hAnsi="Arial" w:cs="Arial"/>
          <w:b/>
          <w:color w:val="auto"/>
          <w:sz w:val="24"/>
          <w:szCs w:val="22"/>
        </w:rPr>
      </w:pPr>
      <w:r w:rsidRPr="00332E8A">
        <w:rPr>
          <w:rFonts w:ascii="Arial" w:hAnsi="Arial" w:cs="Arial"/>
          <w:b/>
          <w:color w:val="auto"/>
          <w:sz w:val="24"/>
          <w:szCs w:val="22"/>
        </w:rPr>
        <w:t>MÜNDƏRİCAT</w:t>
      </w:r>
    </w:p>
    <w:p w14:paraId="72DC79D7" w14:textId="0BAC5ADE" w:rsidR="004B3805" w:rsidRPr="00332E8A" w:rsidRDefault="000343C8" w:rsidP="000343C8">
      <w:pPr>
        <w:pStyle w:val="TOC1"/>
      </w:pPr>
      <w:r w:rsidRPr="00332E8A">
        <w:t>(</w:t>
      </w:r>
      <w:r w:rsidR="00F66000" w:rsidRPr="00332E8A">
        <w:t>A</w:t>
      </w:r>
      <w:r w:rsidRPr="00332E8A">
        <w:t>)</w:t>
      </w:r>
      <w:r w:rsidR="004B3805" w:rsidRPr="00332E8A">
        <w:t xml:space="preserve"> SATINALMA PROSEDURLARI</w:t>
      </w:r>
    </w:p>
    <w:p w14:paraId="4A12EC34" w14:textId="1A47F2D2" w:rsidR="002C7B16" w:rsidRDefault="002C7B16">
      <w:pPr>
        <w:pStyle w:val="TOC1"/>
        <w:rPr>
          <w:rFonts w:asciiTheme="minorHAnsi" w:eastAsiaTheme="minorEastAsia" w:hAnsiTheme="minorHAnsi" w:cstheme="minorBidi"/>
          <w:noProof/>
          <w:kern w:val="2"/>
          <w:lang w:eastAsia="az-Latn-AZ"/>
          <w14:ligatures w14:val="standardContextual"/>
        </w:rPr>
      </w:pPr>
      <w:r w:rsidRPr="00457E22">
        <w:rPr>
          <w:b/>
          <w:noProof/>
        </w:rPr>
        <w:t>I BÖLMƏ.</w:t>
      </w:r>
      <w:r>
        <w:rPr>
          <w:rFonts w:asciiTheme="minorHAnsi" w:eastAsiaTheme="minorEastAsia" w:hAnsiTheme="minorHAnsi" w:cstheme="minorBidi"/>
          <w:noProof/>
          <w:kern w:val="2"/>
          <w:lang w:eastAsia="az-Latn-AZ"/>
          <w14:ligatures w14:val="standardContextual"/>
        </w:rPr>
        <w:tab/>
      </w:r>
      <w:r w:rsidRPr="00457E22">
        <w:rPr>
          <w:b/>
          <w:noProof/>
        </w:rPr>
        <w:t>TƏCHİZATÇILAR ÜÇÜN TƏLİMAT</w:t>
      </w:r>
      <w:r>
        <w:rPr>
          <w:noProof/>
          <w:webHidden/>
        </w:rPr>
        <w:tab/>
        <w:t>4</w:t>
      </w:r>
    </w:p>
    <w:p w14:paraId="52FC55B7" w14:textId="3CAD7195"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A.</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Ümumi</w:t>
      </w:r>
      <w:r>
        <w:rPr>
          <w:noProof/>
          <w:webHidden/>
        </w:rPr>
        <w:tab/>
        <w:t>4</w:t>
      </w:r>
    </w:p>
    <w:p w14:paraId="35712A9E" w14:textId="684FE5FD"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1.</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Satınalma haqqında</w:t>
      </w:r>
      <w:r>
        <w:rPr>
          <w:noProof/>
          <w:webHidden/>
        </w:rPr>
        <w:tab/>
        <w:t>4</w:t>
      </w:r>
    </w:p>
    <w:p w14:paraId="517CC0C5" w14:textId="10B50A80"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2.</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Saxtakarlıq və korrupsiya ilə əlaqədar hüquqpozmalar</w:t>
      </w:r>
      <w:r>
        <w:rPr>
          <w:noProof/>
          <w:webHidden/>
        </w:rPr>
        <w:tab/>
        <w:t>4</w:t>
      </w:r>
    </w:p>
    <w:p w14:paraId="39FC2972" w14:textId="11E968FD"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3.</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Təchizatçıların münasibliyi</w:t>
      </w:r>
      <w:r>
        <w:rPr>
          <w:noProof/>
          <w:webHidden/>
        </w:rPr>
        <w:tab/>
        <w:t>4</w:t>
      </w:r>
    </w:p>
    <w:p w14:paraId="19CED920" w14:textId="00197544"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4.</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Malların və əlaqədar xidmətlərin münasibliyi</w:t>
      </w:r>
      <w:r>
        <w:rPr>
          <w:noProof/>
          <w:webHidden/>
        </w:rPr>
        <w:tab/>
        <w:t>6</w:t>
      </w:r>
    </w:p>
    <w:p w14:paraId="2F6C6AE1" w14:textId="03797384"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5.</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Satınalmada iştirak haqqı</w:t>
      </w:r>
      <w:r>
        <w:rPr>
          <w:noProof/>
          <w:webHidden/>
        </w:rPr>
        <w:tab/>
        <w:t>6</w:t>
      </w:r>
    </w:p>
    <w:p w14:paraId="6D4D13CD" w14:textId="591171A9"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B.</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Şərtlər toplusunun məzmunu</w:t>
      </w:r>
      <w:r>
        <w:rPr>
          <w:noProof/>
          <w:webHidden/>
        </w:rPr>
        <w:tab/>
        <w:t>7</w:t>
      </w:r>
    </w:p>
    <w:p w14:paraId="40FD860D" w14:textId="2A2EEC2E"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6.</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Şərtlər toplusunun tamlığı</w:t>
      </w:r>
      <w:r>
        <w:rPr>
          <w:noProof/>
          <w:webHidden/>
        </w:rPr>
        <w:tab/>
        <w:t>7</w:t>
      </w:r>
    </w:p>
    <w:p w14:paraId="590C6DD3" w14:textId="4E6A0BA5"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7.</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Şərtlər toplusuna dair izahat</w:t>
      </w:r>
      <w:r>
        <w:rPr>
          <w:noProof/>
          <w:webHidden/>
        </w:rPr>
        <w:tab/>
        <w:t>7</w:t>
      </w:r>
    </w:p>
    <w:p w14:paraId="4CDE0DF8" w14:textId="3E7C0AC6"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8.</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Şərtlər toplusuna dəyişikliklərin edilməsi</w:t>
      </w:r>
      <w:r>
        <w:rPr>
          <w:noProof/>
          <w:webHidden/>
        </w:rPr>
        <w:tab/>
        <w:t>8</w:t>
      </w:r>
    </w:p>
    <w:p w14:paraId="7DCAC685" w14:textId="1BB27AA1"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bCs/>
          <w:noProof/>
        </w:rPr>
        <w:t>C.</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Təkliflərin hazırlanması</w:t>
      </w:r>
      <w:r>
        <w:rPr>
          <w:noProof/>
          <w:webHidden/>
        </w:rPr>
        <w:tab/>
        <w:t>8</w:t>
      </w:r>
    </w:p>
    <w:p w14:paraId="672EDDF1" w14:textId="43C7EEF2"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9.</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Satınalma xərcləri</w:t>
      </w:r>
      <w:r>
        <w:rPr>
          <w:noProof/>
          <w:webHidden/>
        </w:rPr>
        <w:tab/>
        <w:t>8</w:t>
      </w:r>
    </w:p>
    <w:p w14:paraId="0C0549AF" w14:textId="37A94261"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10.</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Təklifin tərtib olunmasının dili</w:t>
      </w:r>
      <w:r>
        <w:rPr>
          <w:noProof/>
          <w:webHidden/>
        </w:rPr>
        <w:tab/>
        <w:t>8</w:t>
      </w:r>
    </w:p>
    <w:p w14:paraId="41E87DF7" w14:textId="0BA172B4"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11.</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Təklifə daxil olan sənədlər</w:t>
      </w:r>
      <w:r>
        <w:rPr>
          <w:noProof/>
          <w:webHidden/>
        </w:rPr>
        <w:tab/>
        <w:t>8</w:t>
      </w:r>
    </w:p>
    <w:p w14:paraId="0F3539D6" w14:textId="1E68B84D"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12.</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Təklif məktubu və cədvəllər</w:t>
      </w:r>
      <w:r>
        <w:rPr>
          <w:noProof/>
          <w:webHidden/>
        </w:rPr>
        <w:tab/>
        <w:t>9</w:t>
      </w:r>
    </w:p>
    <w:p w14:paraId="07F876B3" w14:textId="6383F1A2"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13.</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Alternativ təklif</w:t>
      </w:r>
      <w:r>
        <w:rPr>
          <w:noProof/>
          <w:webHidden/>
        </w:rPr>
        <w:tab/>
        <w:t>9</w:t>
      </w:r>
    </w:p>
    <w:p w14:paraId="61EE6E18" w14:textId="6FFD185C"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14.</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Satınalma predmetinin bölünməsi</w:t>
      </w:r>
      <w:r>
        <w:rPr>
          <w:noProof/>
          <w:webHidden/>
        </w:rPr>
        <w:tab/>
        <w:t>9</w:t>
      </w:r>
    </w:p>
    <w:p w14:paraId="130269FC" w14:textId="2D32AFD6"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15.</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Təklifin qiyməti</w:t>
      </w:r>
      <w:r>
        <w:rPr>
          <w:noProof/>
          <w:webHidden/>
        </w:rPr>
        <w:tab/>
        <w:t>10</w:t>
      </w:r>
    </w:p>
    <w:p w14:paraId="5EA8A52A" w14:textId="20530C58"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16.</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Təklifin və ödənişin məzənnəsi</w:t>
      </w:r>
      <w:r>
        <w:rPr>
          <w:noProof/>
          <w:webHidden/>
        </w:rPr>
        <w:tab/>
        <w:t>10</w:t>
      </w:r>
    </w:p>
    <w:p w14:paraId="06D51414" w14:textId="3FEE21AC"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17.</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Texniki göstəricilərə münasibliyi təşkil edən sənədlər (təklif)</w:t>
      </w:r>
      <w:r>
        <w:rPr>
          <w:noProof/>
          <w:webHidden/>
        </w:rPr>
        <w:tab/>
        <w:t>10</w:t>
      </w:r>
    </w:p>
    <w:p w14:paraId="376FF23F" w14:textId="3791F712"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18.</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Uyğunluq sənədləri</w:t>
      </w:r>
      <w:r>
        <w:rPr>
          <w:noProof/>
          <w:webHidden/>
        </w:rPr>
        <w:tab/>
        <w:t>11</w:t>
      </w:r>
    </w:p>
    <w:p w14:paraId="5CAD3074" w14:textId="5E5CB784"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19.</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Təklifin qüvvədə olma müddəti</w:t>
      </w:r>
      <w:r>
        <w:rPr>
          <w:noProof/>
          <w:webHidden/>
        </w:rPr>
        <w:tab/>
        <w:t>11</w:t>
      </w:r>
    </w:p>
    <w:p w14:paraId="7B28BC9C" w14:textId="2497891F"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20.</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Təklifin təminatı</w:t>
      </w:r>
      <w:r>
        <w:rPr>
          <w:noProof/>
          <w:webHidden/>
        </w:rPr>
        <w:tab/>
        <w:t>12</w:t>
      </w:r>
    </w:p>
    <w:p w14:paraId="64D8B125" w14:textId="5EC6BBBC"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21.</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Təklifin formatı və imzalanması</w:t>
      </w:r>
      <w:r>
        <w:rPr>
          <w:noProof/>
          <w:webHidden/>
        </w:rPr>
        <w:tab/>
        <w:t>13</w:t>
      </w:r>
    </w:p>
    <w:p w14:paraId="6810B7AC" w14:textId="4CB94967"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D.</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Təkliflərin təqdim olunması və açılması</w:t>
      </w:r>
      <w:r>
        <w:rPr>
          <w:noProof/>
          <w:webHidden/>
        </w:rPr>
        <w:tab/>
        <w:t>14</w:t>
      </w:r>
    </w:p>
    <w:p w14:paraId="64633C84" w14:textId="18AEF55A"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22.</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Təkliflərin təqdim edilməsinin son müddəti</w:t>
      </w:r>
      <w:r>
        <w:rPr>
          <w:noProof/>
          <w:webHidden/>
        </w:rPr>
        <w:tab/>
        <w:t>14</w:t>
      </w:r>
    </w:p>
    <w:p w14:paraId="4E157788" w14:textId="7374037B"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23.</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Gecikmiş təkliflər</w:t>
      </w:r>
      <w:r>
        <w:rPr>
          <w:noProof/>
          <w:webHidden/>
        </w:rPr>
        <w:tab/>
        <w:t>14</w:t>
      </w:r>
    </w:p>
    <w:p w14:paraId="2897859B" w14:textId="75356E3D"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24.</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Təkliflərin geri götürülməsi və ya dəyişdirilməsi</w:t>
      </w:r>
      <w:r>
        <w:rPr>
          <w:noProof/>
          <w:webHidden/>
        </w:rPr>
        <w:tab/>
        <w:t>14</w:t>
      </w:r>
    </w:p>
    <w:p w14:paraId="57ED660C" w14:textId="525725AE"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25.</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Təkliflərin açılması</w:t>
      </w:r>
      <w:r>
        <w:rPr>
          <w:noProof/>
          <w:webHidden/>
        </w:rPr>
        <w:tab/>
        <w:t>14</w:t>
      </w:r>
    </w:p>
    <w:p w14:paraId="4970B2ED" w14:textId="2542E700"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E.</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Təkliflərin qiymətləndirilməsi və müqayisəsi</w:t>
      </w:r>
      <w:r>
        <w:rPr>
          <w:noProof/>
          <w:webHidden/>
        </w:rPr>
        <w:tab/>
        <w:t>14</w:t>
      </w:r>
    </w:p>
    <w:p w14:paraId="038CFC67" w14:textId="4040FEC3"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26.</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Məxfilik (konfidensiallıq)</w:t>
      </w:r>
      <w:r>
        <w:rPr>
          <w:noProof/>
          <w:webHidden/>
        </w:rPr>
        <w:tab/>
        <w:t>14</w:t>
      </w:r>
    </w:p>
    <w:p w14:paraId="52BBA7C6" w14:textId="1C8FF43E"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27.</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Təkliflərə dair izahat</w:t>
      </w:r>
      <w:r>
        <w:rPr>
          <w:noProof/>
          <w:webHidden/>
        </w:rPr>
        <w:tab/>
        <w:t>15</w:t>
      </w:r>
    </w:p>
    <w:p w14:paraId="04204527" w14:textId="7103EC01"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28.</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Formal tələblərə uyğunluğun müəyyən edilməsi</w:t>
      </w:r>
      <w:r>
        <w:rPr>
          <w:noProof/>
          <w:webHidden/>
        </w:rPr>
        <w:tab/>
        <w:t>15</w:t>
      </w:r>
    </w:p>
    <w:p w14:paraId="6509A40F" w14:textId="2A578147"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29.</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Əhəmiyyətsiz uyğunsuzluqlar</w:t>
      </w:r>
      <w:r>
        <w:rPr>
          <w:noProof/>
          <w:webHidden/>
        </w:rPr>
        <w:tab/>
        <w:t>15</w:t>
      </w:r>
    </w:p>
    <w:p w14:paraId="3DE7CACF" w14:textId="1F787D29"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30.</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Hesab səhvlərinin düzəldilməsi</w:t>
      </w:r>
      <w:r>
        <w:rPr>
          <w:noProof/>
          <w:webHidden/>
        </w:rPr>
        <w:tab/>
        <w:t>16</w:t>
      </w:r>
    </w:p>
    <w:p w14:paraId="005C4E9B" w14:textId="0DE5DDB5"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31.</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Vahid valyutaya konvertasiya</w:t>
      </w:r>
      <w:r>
        <w:rPr>
          <w:noProof/>
          <w:webHidden/>
        </w:rPr>
        <w:tab/>
        <w:t>16</w:t>
      </w:r>
    </w:p>
    <w:p w14:paraId="704036E5" w14:textId="59999FE9"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32.</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Satınalma güzəşti</w:t>
      </w:r>
      <w:r>
        <w:rPr>
          <w:noProof/>
          <w:webHidden/>
        </w:rPr>
        <w:tab/>
        <w:t>16</w:t>
      </w:r>
    </w:p>
    <w:p w14:paraId="6A86DDEF" w14:textId="33C6369C"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33.</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Subpodratçılar</w:t>
      </w:r>
      <w:r>
        <w:rPr>
          <w:noProof/>
          <w:webHidden/>
        </w:rPr>
        <w:tab/>
        <w:t>16</w:t>
      </w:r>
    </w:p>
    <w:p w14:paraId="52FD13E2" w14:textId="30BD315E"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34.</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Təkliflərin qiymətləndirilməsi</w:t>
      </w:r>
      <w:r>
        <w:rPr>
          <w:noProof/>
          <w:webHidden/>
        </w:rPr>
        <w:tab/>
        <w:t>17</w:t>
      </w:r>
    </w:p>
    <w:p w14:paraId="51F09AD2" w14:textId="555F3B19"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35.</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Təkliflərin müqayisəsi</w:t>
      </w:r>
      <w:r>
        <w:rPr>
          <w:noProof/>
          <w:webHidden/>
        </w:rPr>
        <w:tab/>
        <w:t>17</w:t>
      </w:r>
    </w:p>
    <w:p w14:paraId="16703C57" w14:textId="0AC5A317"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36.</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Həddindən artıq ucuz təkliflər</w:t>
      </w:r>
      <w:r>
        <w:rPr>
          <w:noProof/>
          <w:webHidden/>
        </w:rPr>
        <w:tab/>
        <w:t>17</w:t>
      </w:r>
    </w:p>
    <w:p w14:paraId="6AC7851C" w14:textId="3DCD6E8D"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37.</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Təchizatçının uyğunluq göstəriciləri</w:t>
      </w:r>
      <w:r>
        <w:rPr>
          <w:noProof/>
          <w:webHidden/>
        </w:rPr>
        <w:tab/>
        <w:t>18</w:t>
      </w:r>
    </w:p>
    <w:p w14:paraId="034A6329" w14:textId="1F7533CD"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38.</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Qalib təklifin seçilməsi</w:t>
      </w:r>
      <w:r>
        <w:rPr>
          <w:noProof/>
          <w:webHidden/>
        </w:rPr>
        <w:tab/>
        <w:t>18</w:t>
      </w:r>
    </w:p>
    <w:p w14:paraId="57CAC33B" w14:textId="1B74DC79"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lastRenderedPageBreak/>
        <w:t>39.</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Satınalma komissiyasının istənilən təklifi aksept etmək və istənilən və ya bütün təklifləri kənarlaşdırmaq hüququ</w:t>
      </w:r>
      <w:r>
        <w:rPr>
          <w:noProof/>
          <w:webHidden/>
        </w:rPr>
        <w:tab/>
        <w:t>19</w:t>
      </w:r>
    </w:p>
    <w:p w14:paraId="18B09624" w14:textId="3F29FB3C"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40.</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Satınalmanın nəticələri barədə bildiriş</w:t>
      </w:r>
      <w:r>
        <w:rPr>
          <w:noProof/>
          <w:webHidden/>
        </w:rPr>
        <w:tab/>
        <w:t>21</w:t>
      </w:r>
    </w:p>
    <w:p w14:paraId="497C962E" w14:textId="76375D1F"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41.</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Gözləmə müddəti</w:t>
      </w:r>
      <w:r>
        <w:rPr>
          <w:noProof/>
          <w:webHidden/>
        </w:rPr>
        <w:tab/>
        <w:t>21</w:t>
      </w:r>
    </w:p>
    <w:p w14:paraId="4B9A37E7" w14:textId="16F97B7A"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F.</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Qalibin seçilməsi</w:t>
      </w:r>
      <w:r>
        <w:rPr>
          <w:noProof/>
          <w:webHidden/>
        </w:rPr>
        <w:tab/>
        <w:t>21</w:t>
      </w:r>
    </w:p>
    <w:p w14:paraId="765F86E9" w14:textId="3A6550FD"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42.</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Qalibin seçilməsi proseduru</w:t>
      </w:r>
      <w:r>
        <w:rPr>
          <w:noProof/>
          <w:webHidden/>
        </w:rPr>
        <w:tab/>
        <w:t>21</w:t>
      </w:r>
    </w:p>
    <w:p w14:paraId="49C78B5C" w14:textId="7AA6FD13"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43.</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Satınalma predmetinin həcminin (miqdarının) dəyişməsi</w:t>
      </w:r>
      <w:r>
        <w:rPr>
          <w:noProof/>
          <w:webHidden/>
        </w:rPr>
        <w:tab/>
        <w:t>21</w:t>
      </w:r>
    </w:p>
    <w:p w14:paraId="073A25DC" w14:textId="11A6C0CC"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44.</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Akseptin göndərilməsi</w:t>
      </w:r>
      <w:r>
        <w:rPr>
          <w:noProof/>
          <w:webHidden/>
        </w:rPr>
        <w:tab/>
        <w:t>21</w:t>
      </w:r>
    </w:p>
    <w:p w14:paraId="5CCB2FCD" w14:textId="356A5E17"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45.</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Müqavilənin imzalanması</w:t>
      </w:r>
      <w:r>
        <w:rPr>
          <w:noProof/>
          <w:webHidden/>
        </w:rPr>
        <w:tab/>
        <w:t>21</w:t>
      </w:r>
    </w:p>
    <w:p w14:paraId="79F5C53A" w14:textId="3951A0F6"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46.</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İcra təminatı</w:t>
      </w:r>
      <w:r>
        <w:rPr>
          <w:noProof/>
          <w:webHidden/>
        </w:rPr>
        <w:tab/>
        <w:t>22</w:t>
      </w:r>
    </w:p>
    <w:p w14:paraId="649C48A4" w14:textId="78167027"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G.</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bCs/>
          <w:noProof/>
        </w:rPr>
        <w:t>Şikayət verilməsi</w:t>
      </w:r>
      <w:r>
        <w:rPr>
          <w:noProof/>
          <w:webHidden/>
        </w:rPr>
        <w:tab/>
        <w:t>22</w:t>
      </w:r>
    </w:p>
    <w:p w14:paraId="5A9B9E1C" w14:textId="7CB0A086"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47.</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Şikayət vermək hüququ</w:t>
      </w:r>
      <w:r>
        <w:rPr>
          <w:noProof/>
          <w:webHidden/>
        </w:rPr>
        <w:tab/>
        <w:t>22</w:t>
      </w:r>
    </w:p>
    <w:p w14:paraId="1F0D6C8B" w14:textId="3B1705B0"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48.</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Satınalan təşkilata şikayət</w:t>
      </w:r>
      <w:r>
        <w:rPr>
          <w:noProof/>
          <w:webHidden/>
        </w:rPr>
        <w:tab/>
        <w:t>22</w:t>
      </w:r>
    </w:p>
    <w:p w14:paraId="6109D833" w14:textId="2899773B"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49.</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AZCON-a şikayət</w:t>
      </w:r>
      <w:r>
        <w:rPr>
          <w:noProof/>
          <w:webHidden/>
        </w:rPr>
        <w:tab/>
        <w:t>23</w:t>
      </w:r>
    </w:p>
    <w:p w14:paraId="51B81636" w14:textId="1D9BECC6"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50.</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Satınalmanın dayandırılması</w:t>
      </w:r>
      <w:r>
        <w:rPr>
          <w:noProof/>
          <w:webHidden/>
        </w:rPr>
        <w:tab/>
        <w:t>24</w:t>
      </w:r>
    </w:p>
    <w:p w14:paraId="1E38EEDC" w14:textId="18B98AE1"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51.</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İnzibati qaydada şikayət</w:t>
      </w:r>
      <w:r>
        <w:rPr>
          <w:noProof/>
          <w:webHidden/>
        </w:rPr>
        <w:tab/>
        <w:t>24</w:t>
      </w:r>
    </w:p>
    <w:p w14:paraId="09302E37" w14:textId="79E58F37"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H.</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bCs/>
          <w:noProof/>
        </w:rPr>
        <w:t>Müqavilə</w:t>
      </w:r>
      <w:r>
        <w:rPr>
          <w:noProof/>
          <w:webHidden/>
        </w:rPr>
        <w:tab/>
        <w:t>24</w:t>
      </w:r>
    </w:p>
    <w:p w14:paraId="1869A19D" w14:textId="58A92438" w:rsidR="002C7B16" w:rsidRDefault="002C7B16">
      <w:pPr>
        <w:pStyle w:val="TOC3"/>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noProof/>
        </w:rPr>
        <w:t>52.</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Müqavilə şərtləri</w:t>
      </w:r>
      <w:r>
        <w:rPr>
          <w:noProof/>
          <w:webHidden/>
        </w:rPr>
        <w:tab/>
        <w:t>24</w:t>
      </w:r>
    </w:p>
    <w:p w14:paraId="2769CF44" w14:textId="734D3AA4" w:rsidR="002C7B16" w:rsidRDefault="002C7B16">
      <w:pPr>
        <w:pStyle w:val="TOC1"/>
        <w:rPr>
          <w:rFonts w:asciiTheme="minorHAnsi" w:eastAsiaTheme="minorEastAsia" w:hAnsiTheme="minorHAnsi" w:cstheme="minorBidi"/>
          <w:noProof/>
          <w:kern w:val="2"/>
          <w:lang w:eastAsia="az-Latn-AZ"/>
          <w14:ligatures w14:val="standardContextual"/>
        </w:rPr>
      </w:pPr>
      <w:r w:rsidRPr="00457E22">
        <w:rPr>
          <w:b/>
          <w:noProof/>
        </w:rPr>
        <w:t>II BÖLMƏ.</w:t>
      </w:r>
      <w:r>
        <w:rPr>
          <w:rFonts w:asciiTheme="minorHAnsi" w:eastAsiaTheme="minorEastAsia" w:hAnsiTheme="minorHAnsi" w:cstheme="minorBidi"/>
          <w:noProof/>
          <w:kern w:val="2"/>
          <w:lang w:eastAsia="az-Latn-AZ"/>
          <w14:ligatures w14:val="standardContextual"/>
        </w:rPr>
        <w:tab/>
      </w:r>
      <w:r w:rsidRPr="00457E22">
        <w:rPr>
          <w:b/>
          <w:noProof/>
        </w:rPr>
        <w:t>SATINALMA MƏLUMAT VƏRƏQİ</w:t>
      </w:r>
      <w:r>
        <w:rPr>
          <w:noProof/>
          <w:webHidden/>
        </w:rPr>
        <w:tab/>
        <w:t>25</w:t>
      </w:r>
    </w:p>
    <w:p w14:paraId="21412545" w14:textId="3897F4DF" w:rsidR="002C7B16" w:rsidRDefault="002C7B16">
      <w:pPr>
        <w:pStyle w:val="TOC1"/>
        <w:rPr>
          <w:rFonts w:asciiTheme="minorHAnsi" w:eastAsiaTheme="minorEastAsia" w:hAnsiTheme="minorHAnsi" w:cstheme="minorBidi"/>
          <w:noProof/>
          <w:kern w:val="2"/>
          <w:lang w:eastAsia="az-Latn-AZ"/>
          <w14:ligatures w14:val="standardContextual"/>
        </w:rPr>
      </w:pPr>
      <w:r w:rsidRPr="00457E22">
        <w:rPr>
          <w:b/>
          <w:noProof/>
        </w:rPr>
        <w:t>III BÖLMƏ.</w:t>
      </w:r>
      <w:r>
        <w:rPr>
          <w:rFonts w:asciiTheme="minorHAnsi" w:eastAsiaTheme="minorEastAsia" w:hAnsiTheme="minorHAnsi" w:cstheme="minorBidi"/>
          <w:noProof/>
          <w:kern w:val="2"/>
          <w:lang w:eastAsia="az-Latn-AZ"/>
          <w14:ligatures w14:val="standardContextual"/>
        </w:rPr>
        <w:tab/>
      </w:r>
      <w:r w:rsidRPr="00457E22">
        <w:rPr>
          <w:b/>
          <w:noProof/>
        </w:rPr>
        <w:t>QİYMƏTLƏNDİRMƏ-UYĞUNLUQ MEYARLARI VƏ PROSEDURLARI</w:t>
      </w:r>
      <w:r>
        <w:rPr>
          <w:noProof/>
          <w:webHidden/>
        </w:rPr>
        <w:tab/>
        <w:t>29</w:t>
      </w:r>
    </w:p>
    <w:p w14:paraId="5B3F7911" w14:textId="12095A84" w:rsidR="002C7B16" w:rsidRDefault="002C7B16">
      <w:pPr>
        <w:pStyle w:val="TOC1"/>
        <w:rPr>
          <w:rFonts w:asciiTheme="minorHAnsi" w:eastAsiaTheme="minorEastAsia" w:hAnsiTheme="minorHAnsi" w:cstheme="minorBidi"/>
          <w:noProof/>
          <w:kern w:val="2"/>
          <w:lang w:eastAsia="az-Latn-AZ"/>
          <w14:ligatures w14:val="standardContextual"/>
        </w:rPr>
      </w:pPr>
      <w:r w:rsidRPr="00457E22">
        <w:rPr>
          <w:b/>
          <w:noProof/>
        </w:rPr>
        <w:t>IV BÖLMƏ.</w:t>
      </w:r>
      <w:r>
        <w:rPr>
          <w:rFonts w:asciiTheme="minorHAnsi" w:eastAsiaTheme="minorEastAsia" w:hAnsiTheme="minorHAnsi" w:cstheme="minorBidi"/>
          <w:noProof/>
          <w:kern w:val="2"/>
          <w:lang w:eastAsia="az-Latn-AZ"/>
          <w14:ligatures w14:val="standardContextual"/>
        </w:rPr>
        <w:tab/>
      </w:r>
      <w:r w:rsidRPr="00457E22">
        <w:rPr>
          <w:b/>
          <w:noProof/>
        </w:rPr>
        <w:t>SATINALMA FORMALARI</w:t>
      </w:r>
      <w:r>
        <w:rPr>
          <w:noProof/>
          <w:webHidden/>
        </w:rPr>
        <w:tab/>
        <w:t>36</w:t>
      </w:r>
    </w:p>
    <w:p w14:paraId="2D147970" w14:textId="100D63E4"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bCs/>
          <w:iCs/>
          <w:noProof/>
        </w:rPr>
        <w:t>FORMA 1.</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Təklif məktubu</w:t>
      </w:r>
      <w:r>
        <w:rPr>
          <w:noProof/>
          <w:webHidden/>
        </w:rPr>
        <w:tab/>
        <w:t>36</w:t>
      </w:r>
    </w:p>
    <w:p w14:paraId="0583859F" w14:textId="10921E99"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bCs/>
          <w:iCs/>
          <w:noProof/>
        </w:rPr>
        <w:t>FORMA 2.</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Qiymət cədvəli</w:t>
      </w:r>
      <w:r>
        <w:rPr>
          <w:noProof/>
          <w:webHidden/>
        </w:rPr>
        <w:tab/>
        <w:t>38</w:t>
      </w:r>
    </w:p>
    <w:p w14:paraId="21A9E6A0" w14:textId="68151E13"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bCs/>
          <w:iCs/>
          <w:noProof/>
        </w:rPr>
        <w:t>FORMA 3.</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Təchizatçı</w:t>
      </w:r>
      <w:r w:rsidRPr="00457E22">
        <w:rPr>
          <w:rFonts w:ascii="Arial" w:hAnsi="Arial" w:cs="Arial"/>
          <w:b/>
          <w:bCs/>
          <w:noProof/>
        </w:rPr>
        <w:t xml:space="preserve"> haqqında</w:t>
      </w:r>
      <w:r>
        <w:rPr>
          <w:noProof/>
          <w:webHidden/>
        </w:rPr>
        <w:tab/>
        <w:t>39</w:t>
      </w:r>
    </w:p>
    <w:p w14:paraId="0E015501" w14:textId="0201DF87"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bCs/>
          <w:iCs/>
          <w:noProof/>
        </w:rPr>
        <w:t>FORMA 4.</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Təklifin təminatı</w:t>
      </w:r>
      <w:r>
        <w:rPr>
          <w:noProof/>
          <w:webHidden/>
        </w:rPr>
        <w:tab/>
        <w:t>40</w:t>
      </w:r>
    </w:p>
    <w:p w14:paraId="6426C8C6" w14:textId="7468FD0F"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hAnsi="Arial" w:cs="Arial"/>
          <w:b/>
          <w:bCs/>
          <w:iCs/>
          <w:noProof/>
        </w:rPr>
        <w:t>FORMA 5.</w:t>
      </w:r>
      <w:r>
        <w:rPr>
          <w:rFonts w:asciiTheme="minorHAnsi" w:eastAsiaTheme="minorEastAsia" w:hAnsiTheme="minorHAnsi" w:cstheme="minorBidi"/>
          <w:noProof/>
          <w:kern w:val="2"/>
          <w:sz w:val="24"/>
          <w:szCs w:val="24"/>
          <w:lang w:eastAsia="az-Latn-AZ"/>
          <w14:ligatures w14:val="standardContextual"/>
        </w:rPr>
        <w:tab/>
      </w:r>
      <w:r w:rsidRPr="00457E22">
        <w:rPr>
          <w:rFonts w:ascii="Arial" w:hAnsi="Arial" w:cs="Arial"/>
          <w:b/>
          <w:noProof/>
        </w:rPr>
        <w:t>İstehsalçının icazəsi</w:t>
      </w:r>
      <w:r>
        <w:rPr>
          <w:noProof/>
          <w:webHidden/>
        </w:rPr>
        <w:tab/>
        <w:t>41</w:t>
      </w:r>
    </w:p>
    <w:p w14:paraId="3EF143B9" w14:textId="2A6F833F" w:rsidR="002C7B16" w:rsidRDefault="002C7B16">
      <w:pPr>
        <w:pStyle w:val="TOC1"/>
        <w:rPr>
          <w:rFonts w:asciiTheme="minorHAnsi" w:eastAsiaTheme="minorEastAsia" w:hAnsiTheme="minorHAnsi" w:cstheme="minorBidi"/>
          <w:noProof/>
          <w:kern w:val="2"/>
          <w:lang w:eastAsia="az-Latn-AZ"/>
          <w14:ligatures w14:val="standardContextual"/>
        </w:rPr>
      </w:pPr>
      <w:r w:rsidRPr="00457E22">
        <w:rPr>
          <w:rFonts w:eastAsia="Calibri"/>
          <w:b/>
          <w:noProof/>
        </w:rPr>
        <w:t>MALLARIN SATIN ALINMASINA DAİR</w:t>
      </w:r>
      <w:r>
        <w:rPr>
          <w:noProof/>
          <w:webHidden/>
        </w:rPr>
        <w:tab/>
        <w:t>1</w:t>
      </w:r>
    </w:p>
    <w:p w14:paraId="48BFEA58" w14:textId="59254779" w:rsidR="002C7B16" w:rsidRDefault="002C7B16">
      <w:pPr>
        <w:pStyle w:val="TOC1"/>
        <w:rPr>
          <w:rFonts w:asciiTheme="minorHAnsi" w:eastAsiaTheme="minorEastAsia" w:hAnsiTheme="minorHAnsi" w:cstheme="minorBidi"/>
          <w:noProof/>
          <w:kern w:val="2"/>
          <w:lang w:eastAsia="az-Latn-AZ"/>
          <w14:ligatures w14:val="standardContextual"/>
        </w:rPr>
      </w:pPr>
      <w:r w:rsidRPr="00457E22">
        <w:rPr>
          <w:rFonts w:eastAsia="Calibri"/>
          <w:b/>
          <w:noProof/>
        </w:rPr>
        <w:t>MÜQAVİLƏ RAZILAŞMASI</w:t>
      </w:r>
      <w:r>
        <w:rPr>
          <w:noProof/>
          <w:webHidden/>
        </w:rPr>
        <w:tab/>
        <w:t>1</w:t>
      </w:r>
    </w:p>
    <w:p w14:paraId="058E1F85" w14:textId="7A4C2225" w:rsidR="002C7B16" w:rsidRDefault="002C7B16">
      <w:pPr>
        <w:pStyle w:val="TOC1"/>
        <w:rPr>
          <w:rFonts w:asciiTheme="minorHAnsi" w:eastAsiaTheme="minorEastAsia" w:hAnsiTheme="minorHAnsi" w:cstheme="minorBidi"/>
          <w:noProof/>
          <w:kern w:val="2"/>
          <w:lang w:eastAsia="az-Latn-AZ"/>
          <w14:ligatures w14:val="standardContextual"/>
        </w:rPr>
      </w:pPr>
      <w:r w:rsidRPr="00457E22">
        <w:rPr>
          <w:b/>
          <w:noProof/>
        </w:rPr>
        <w:t>II fəsil.</w:t>
      </w:r>
      <w:r>
        <w:rPr>
          <w:rFonts w:asciiTheme="minorHAnsi" w:eastAsiaTheme="minorEastAsia" w:hAnsiTheme="minorHAnsi" w:cstheme="minorBidi"/>
          <w:noProof/>
          <w:kern w:val="2"/>
          <w:lang w:eastAsia="az-Latn-AZ"/>
          <w14:ligatures w14:val="standardContextual"/>
        </w:rPr>
        <w:tab/>
      </w:r>
      <w:r w:rsidRPr="00457E22">
        <w:rPr>
          <w:rFonts w:eastAsia="Calibri"/>
          <w:b/>
          <w:noProof/>
        </w:rPr>
        <w:t>MÜQAVİLƏNİN</w:t>
      </w:r>
      <w:r w:rsidRPr="00457E22">
        <w:rPr>
          <w:b/>
          <w:noProof/>
        </w:rPr>
        <w:t xml:space="preserve"> XÜSUSİ ŞƏRTLƏRİ</w:t>
      </w:r>
      <w:r>
        <w:rPr>
          <w:noProof/>
          <w:webHidden/>
        </w:rPr>
        <w:tab/>
        <w:t>3</w:t>
      </w:r>
    </w:p>
    <w:p w14:paraId="385BD3DC" w14:textId="7D7ED3DB" w:rsidR="002C7B16" w:rsidRDefault="002C7B16">
      <w:pPr>
        <w:pStyle w:val="TOC1"/>
        <w:rPr>
          <w:rFonts w:asciiTheme="minorHAnsi" w:eastAsiaTheme="minorEastAsia" w:hAnsiTheme="minorHAnsi" w:cstheme="minorBidi"/>
          <w:noProof/>
          <w:kern w:val="2"/>
          <w:lang w:eastAsia="az-Latn-AZ"/>
          <w14:ligatures w14:val="standardContextual"/>
        </w:rPr>
      </w:pPr>
      <w:r w:rsidRPr="00457E22">
        <w:rPr>
          <w:rFonts w:eastAsia="Calibri"/>
          <w:b/>
          <w:noProof/>
        </w:rPr>
        <w:t>MÜQAVİLƏNİN</w:t>
      </w:r>
      <w:r w:rsidRPr="00457E22">
        <w:rPr>
          <w:b/>
          <w:noProof/>
        </w:rPr>
        <w:t xml:space="preserve"> ÜMUMİ ŞƏRTLƏRİ</w:t>
      </w:r>
      <w:r>
        <w:rPr>
          <w:noProof/>
          <w:webHidden/>
        </w:rPr>
        <w:tab/>
        <w:t>8</w:t>
      </w:r>
    </w:p>
    <w:p w14:paraId="35DB6EA6" w14:textId="2214658E"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1.</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Ümumi müddəalar</w:t>
      </w:r>
      <w:r>
        <w:rPr>
          <w:noProof/>
          <w:webHidden/>
        </w:rPr>
        <w:tab/>
        <w:t>8</w:t>
      </w:r>
    </w:p>
    <w:p w14:paraId="3E3093F9" w14:textId="2A60EB65"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2.</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Tətbiq olunan hüquq</w:t>
      </w:r>
      <w:r>
        <w:rPr>
          <w:noProof/>
          <w:webHidden/>
        </w:rPr>
        <w:tab/>
        <w:t>8</w:t>
      </w:r>
    </w:p>
    <w:p w14:paraId="68A97DBD" w14:textId="4E02F40F"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3.</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Müqavilənin dili</w:t>
      </w:r>
      <w:r>
        <w:rPr>
          <w:noProof/>
          <w:webHidden/>
        </w:rPr>
        <w:tab/>
        <w:t>9</w:t>
      </w:r>
    </w:p>
    <w:p w14:paraId="4949A409" w14:textId="2DBABE9E"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4.</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Təchizatçıların uyğunluğu</w:t>
      </w:r>
      <w:r>
        <w:rPr>
          <w:noProof/>
          <w:webHidden/>
        </w:rPr>
        <w:tab/>
        <w:t>9</w:t>
      </w:r>
    </w:p>
    <w:p w14:paraId="2926C816" w14:textId="3327E520"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5.</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Bildirişlər</w:t>
      </w:r>
      <w:r>
        <w:rPr>
          <w:noProof/>
          <w:webHidden/>
        </w:rPr>
        <w:tab/>
        <w:t>9</w:t>
      </w:r>
    </w:p>
    <w:p w14:paraId="4FD6AD29" w14:textId="29DFC986"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6.</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Səlahiyyətli nümayəndə</w:t>
      </w:r>
      <w:r>
        <w:rPr>
          <w:noProof/>
          <w:webHidden/>
        </w:rPr>
        <w:tab/>
        <w:t>9</w:t>
      </w:r>
    </w:p>
    <w:p w14:paraId="79BDEE6F" w14:textId="41E15B55"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7.</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İcra təminatı</w:t>
      </w:r>
      <w:r>
        <w:rPr>
          <w:noProof/>
          <w:webHidden/>
        </w:rPr>
        <w:tab/>
        <w:t>9</w:t>
      </w:r>
    </w:p>
    <w:p w14:paraId="067111C9" w14:textId="2C95F183"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8.</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Müqavilənin icrası</w:t>
      </w:r>
      <w:r>
        <w:rPr>
          <w:noProof/>
          <w:webHidden/>
        </w:rPr>
        <w:tab/>
        <w:t>10</w:t>
      </w:r>
    </w:p>
    <w:p w14:paraId="3AC4106E" w14:textId="3227CBF4"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9.</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Malların uyğunluğu</w:t>
      </w:r>
      <w:r>
        <w:rPr>
          <w:noProof/>
          <w:webHidden/>
        </w:rPr>
        <w:tab/>
        <w:t>10</w:t>
      </w:r>
    </w:p>
    <w:p w14:paraId="0EB71F96" w14:textId="0F99A58F"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10.</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Göndərilmə və sənədlər</w:t>
      </w:r>
      <w:r>
        <w:rPr>
          <w:noProof/>
          <w:webHidden/>
        </w:rPr>
        <w:tab/>
        <w:t>11</w:t>
      </w:r>
    </w:p>
    <w:p w14:paraId="224365E1" w14:textId="66460A59"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11.</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Təchizatçının öhdəlikləri</w:t>
      </w:r>
      <w:r>
        <w:rPr>
          <w:noProof/>
          <w:webHidden/>
        </w:rPr>
        <w:tab/>
        <w:t>11</w:t>
      </w:r>
    </w:p>
    <w:p w14:paraId="0EA83EE9" w14:textId="68E1AD7B"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12.</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Satınalan təşkilatın öhdəlikləri</w:t>
      </w:r>
      <w:r>
        <w:rPr>
          <w:noProof/>
          <w:webHidden/>
        </w:rPr>
        <w:tab/>
        <w:t>11</w:t>
      </w:r>
    </w:p>
    <w:p w14:paraId="67821FC6" w14:textId="71CFFD5A"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13.</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Ödəniş şərtləri</w:t>
      </w:r>
      <w:r>
        <w:rPr>
          <w:noProof/>
          <w:webHidden/>
        </w:rPr>
        <w:tab/>
        <w:t>11</w:t>
      </w:r>
    </w:p>
    <w:p w14:paraId="0609D270" w14:textId="7A1CDD08"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14.</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Vergilər və rüsumlar</w:t>
      </w:r>
      <w:r>
        <w:rPr>
          <w:noProof/>
          <w:webHidden/>
        </w:rPr>
        <w:tab/>
        <w:t>12</w:t>
      </w:r>
    </w:p>
    <w:p w14:paraId="41DACE8E" w14:textId="53187E1F"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15.</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Əqli mülkiyyət hüququ</w:t>
      </w:r>
      <w:r>
        <w:rPr>
          <w:noProof/>
          <w:webHidden/>
        </w:rPr>
        <w:tab/>
        <w:t>12</w:t>
      </w:r>
    </w:p>
    <w:p w14:paraId="0232FC73" w14:textId="446B3490"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lastRenderedPageBreak/>
        <w:t>16.</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Məxfilik</w:t>
      </w:r>
      <w:r>
        <w:rPr>
          <w:noProof/>
          <w:webHidden/>
        </w:rPr>
        <w:tab/>
        <w:t>13</w:t>
      </w:r>
    </w:p>
    <w:p w14:paraId="790B799A" w14:textId="3AC1176C"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17.</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Submüqavilələr</w:t>
      </w:r>
      <w:r>
        <w:rPr>
          <w:noProof/>
          <w:webHidden/>
        </w:rPr>
        <w:tab/>
        <w:t>14</w:t>
      </w:r>
    </w:p>
    <w:p w14:paraId="48450122" w14:textId="3925111B"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18.</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Qablaşdırılma və sənədləşmə</w:t>
      </w:r>
      <w:r>
        <w:rPr>
          <w:noProof/>
          <w:webHidden/>
        </w:rPr>
        <w:tab/>
        <w:t>14</w:t>
      </w:r>
    </w:p>
    <w:p w14:paraId="1A494D65" w14:textId="6E0A4521"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19.</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Sığorta</w:t>
      </w:r>
      <w:r>
        <w:rPr>
          <w:noProof/>
          <w:webHidden/>
        </w:rPr>
        <w:tab/>
        <w:t>15</w:t>
      </w:r>
    </w:p>
    <w:p w14:paraId="092ADF95" w14:textId="437C6864"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20.</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Daşınma və daşınmaya bağlı xidmətlər</w:t>
      </w:r>
      <w:r>
        <w:rPr>
          <w:noProof/>
          <w:webHidden/>
        </w:rPr>
        <w:tab/>
        <w:t>15</w:t>
      </w:r>
    </w:p>
    <w:p w14:paraId="4CCFF9F8" w14:textId="3CFDE013"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21.</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Yoxlamalar və sınaqlar</w:t>
      </w:r>
      <w:r>
        <w:rPr>
          <w:noProof/>
          <w:webHidden/>
        </w:rPr>
        <w:tab/>
        <w:t>16</w:t>
      </w:r>
    </w:p>
    <w:p w14:paraId="61B58AB0" w14:textId="00A6D10B"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22.</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Müqavilənin icrasına nəzarət</w:t>
      </w:r>
      <w:r>
        <w:rPr>
          <w:noProof/>
          <w:webHidden/>
        </w:rPr>
        <w:tab/>
        <w:t>17</w:t>
      </w:r>
    </w:p>
    <w:p w14:paraId="0C967BD9" w14:textId="5A9B266F"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23.</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Cərimələr</w:t>
      </w:r>
      <w:r>
        <w:rPr>
          <w:noProof/>
          <w:webHidden/>
        </w:rPr>
        <w:tab/>
        <w:t>17</w:t>
      </w:r>
    </w:p>
    <w:p w14:paraId="0419FB9E" w14:textId="44C20C5B"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24.</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Zəmanət</w:t>
      </w:r>
      <w:r>
        <w:rPr>
          <w:noProof/>
          <w:webHidden/>
        </w:rPr>
        <w:tab/>
        <w:t>17</w:t>
      </w:r>
    </w:p>
    <w:p w14:paraId="73D69052" w14:textId="208514AC"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25.</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Məsuliyyətin məhdudlaşdırılması</w:t>
      </w:r>
      <w:r>
        <w:rPr>
          <w:noProof/>
          <w:webHidden/>
        </w:rPr>
        <w:tab/>
        <w:t>18</w:t>
      </w:r>
    </w:p>
    <w:p w14:paraId="096B9546" w14:textId="7576DB67"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26.</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Qarşısıalınmaz qüvvə</w:t>
      </w:r>
      <w:r>
        <w:rPr>
          <w:noProof/>
          <w:webHidden/>
        </w:rPr>
        <w:tab/>
        <w:t>18</w:t>
      </w:r>
    </w:p>
    <w:p w14:paraId="7F4A5F17" w14:textId="768B25CB"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27.</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Müqavilədə dəyişiklik</w:t>
      </w:r>
      <w:r>
        <w:rPr>
          <w:noProof/>
          <w:webHidden/>
        </w:rPr>
        <w:tab/>
        <w:t>19</w:t>
      </w:r>
    </w:p>
    <w:p w14:paraId="632EEC31" w14:textId="3FF87B9E"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28.</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İcra müddətinin uzadılması</w:t>
      </w:r>
      <w:r>
        <w:rPr>
          <w:noProof/>
          <w:webHidden/>
        </w:rPr>
        <w:tab/>
        <w:t>19</w:t>
      </w:r>
    </w:p>
    <w:p w14:paraId="1A27F0F0" w14:textId="792557C5"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29.</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Mübahisəli məsələlərin həlli</w:t>
      </w:r>
      <w:r>
        <w:rPr>
          <w:noProof/>
          <w:webHidden/>
        </w:rPr>
        <w:tab/>
        <w:t>19</w:t>
      </w:r>
    </w:p>
    <w:p w14:paraId="0952F890" w14:textId="752781D3"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30.</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Müqavilənin ləğv edilməsi</w:t>
      </w:r>
      <w:r>
        <w:rPr>
          <w:noProof/>
          <w:webHidden/>
        </w:rPr>
        <w:tab/>
        <w:t>19</w:t>
      </w:r>
    </w:p>
    <w:p w14:paraId="4F1669D4" w14:textId="100067E4"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Times New Roman" w:hAnsi="Arial" w:cs="Arial"/>
          <w:b/>
          <w:bCs/>
          <w:noProof/>
        </w:rPr>
        <w:t>31.</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Times New Roman" w:hAnsi="Arial" w:cs="Arial"/>
          <w:b/>
          <w:bCs/>
          <w:noProof/>
        </w:rPr>
        <w:t>Öhdəliklərin ötürülə bilinməməsi</w:t>
      </w:r>
      <w:r>
        <w:rPr>
          <w:noProof/>
          <w:webHidden/>
        </w:rPr>
        <w:tab/>
        <w:t>20</w:t>
      </w:r>
    </w:p>
    <w:p w14:paraId="29E6C8BA" w14:textId="66E97264"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Arial Unicode MS" w:hAnsi="Arial" w:cs="Arial"/>
          <w:b/>
          <w:noProof/>
          <w:kern w:val="28"/>
          <w:lang w:eastAsia="ru-RU" w:bidi="si-LK"/>
        </w:rPr>
        <w:t>TƏKLİF EDİLƏN MALLARIN İSTEHSALÇISI HAQQINDA MƏLUMAT</w:t>
      </w:r>
      <w:r>
        <w:rPr>
          <w:noProof/>
          <w:webHidden/>
        </w:rPr>
        <w:tab/>
        <w:t>23</w:t>
      </w:r>
    </w:p>
    <w:p w14:paraId="15AF51D4" w14:textId="6C5024E9"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Calibri" w:hAnsi="Arial" w:cs="Arial"/>
          <w:b/>
          <w:bCs/>
          <w:iCs/>
          <w:noProof/>
        </w:rPr>
        <w:t>Əlavə 1.</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Calibri" w:hAnsi="Arial" w:cs="Arial"/>
          <w:b/>
          <w:noProof/>
        </w:rPr>
        <w:t xml:space="preserve">İcra </w:t>
      </w:r>
      <w:r w:rsidRPr="00457E22">
        <w:rPr>
          <w:rFonts w:ascii="Arial" w:eastAsia="Times New Roman" w:hAnsi="Arial" w:cs="Arial"/>
          <w:b/>
          <w:noProof/>
        </w:rPr>
        <w:t>təminatı</w:t>
      </w:r>
      <w:r>
        <w:rPr>
          <w:noProof/>
          <w:webHidden/>
        </w:rPr>
        <w:tab/>
        <w:t>25</w:t>
      </w:r>
    </w:p>
    <w:p w14:paraId="01E2E5B8" w14:textId="3619AE59"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Calibri" w:hAnsi="Arial" w:cs="Arial"/>
          <w:b/>
          <w:bCs/>
          <w:iCs/>
          <w:noProof/>
        </w:rPr>
        <w:t>Əlavə 2.</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Calibri" w:hAnsi="Arial" w:cs="Arial"/>
          <w:b/>
          <w:noProof/>
        </w:rPr>
        <w:t xml:space="preserve">Avans </w:t>
      </w:r>
      <w:r w:rsidRPr="00457E22">
        <w:rPr>
          <w:rFonts w:ascii="Arial" w:eastAsia="Times New Roman" w:hAnsi="Arial" w:cs="Arial"/>
          <w:b/>
          <w:noProof/>
        </w:rPr>
        <w:t>təminatı</w:t>
      </w:r>
      <w:r>
        <w:rPr>
          <w:noProof/>
          <w:webHidden/>
        </w:rPr>
        <w:tab/>
        <w:t>26</w:t>
      </w:r>
    </w:p>
    <w:p w14:paraId="7893840E" w14:textId="6BACCEB7"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Calibri" w:hAnsi="Arial" w:cs="Arial"/>
          <w:b/>
          <w:bCs/>
          <w:iCs/>
          <w:noProof/>
        </w:rPr>
        <w:t>Əlavə 3.</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Calibri" w:hAnsi="Arial" w:cs="Arial"/>
          <w:b/>
          <w:noProof/>
        </w:rPr>
        <w:t>T</w:t>
      </w:r>
      <w:r w:rsidRPr="00457E22">
        <w:rPr>
          <w:rFonts w:ascii="Arial" w:eastAsia="Times New Roman" w:hAnsi="Arial" w:cs="Arial"/>
          <w:b/>
          <w:noProof/>
        </w:rPr>
        <w:t>əhvil</w:t>
      </w:r>
      <w:r w:rsidRPr="00457E22">
        <w:rPr>
          <w:rFonts w:ascii="Arial" w:eastAsia="Calibri" w:hAnsi="Arial" w:cs="Arial"/>
          <w:b/>
          <w:noProof/>
        </w:rPr>
        <w:t>-təslim aktı</w:t>
      </w:r>
      <w:r>
        <w:rPr>
          <w:noProof/>
          <w:webHidden/>
        </w:rPr>
        <w:tab/>
        <w:t>27</w:t>
      </w:r>
    </w:p>
    <w:p w14:paraId="4E3E007A" w14:textId="030A0B35" w:rsidR="002C7B16" w:rsidRDefault="002C7B16">
      <w:pPr>
        <w:pStyle w:val="TOC2"/>
        <w:rPr>
          <w:rFonts w:asciiTheme="minorHAnsi" w:eastAsiaTheme="minorEastAsia" w:hAnsiTheme="minorHAnsi" w:cstheme="minorBidi"/>
          <w:noProof/>
          <w:kern w:val="2"/>
          <w:sz w:val="24"/>
          <w:szCs w:val="24"/>
          <w:lang w:eastAsia="az-Latn-AZ"/>
          <w14:ligatures w14:val="standardContextual"/>
        </w:rPr>
      </w:pPr>
      <w:r w:rsidRPr="00457E22">
        <w:rPr>
          <w:rFonts w:ascii="Arial" w:eastAsia="Calibri" w:hAnsi="Arial" w:cs="Arial"/>
          <w:b/>
          <w:bCs/>
          <w:iCs/>
          <w:noProof/>
        </w:rPr>
        <w:t>Əlavə 4.</w:t>
      </w:r>
      <w:r>
        <w:rPr>
          <w:rFonts w:asciiTheme="minorHAnsi" w:eastAsiaTheme="minorEastAsia" w:hAnsiTheme="minorHAnsi" w:cstheme="minorBidi"/>
          <w:noProof/>
          <w:kern w:val="2"/>
          <w:sz w:val="24"/>
          <w:szCs w:val="24"/>
          <w:lang w:eastAsia="az-Latn-AZ"/>
          <w14:ligatures w14:val="standardContextual"/>
        </w:rPr>
        <w:tab/>
      </w:r>
      <w:r w:rsidRPr="00457E22">
        <w:rPr>
          <w:rFonts w:ascii="Arial" w:eastAsia="Calibri" w:hAnsi="Arial" w:cs="Arial"/>
          <w:b/>
          <w:noProof/>
        </w:rPr>
        <w:t>Yekun t</w:t>
      </w:r>
      <w:r w:rsidRPr="00457E22">
        <w:rPr>
          <w:rFonts w:ascii="Arial" w:eastAsia="Times New Roman" w:hAnsi="Arial" w:cs="Arial"/>
          <w:b/>
          <w:noProof/>
        </w:rPr>
        <w:t>əhvil</w:t>
      </w:r>
      <w:r w:rsidRPr="00457E22">
        <w:rPr>
          <w:rFonts w:ascii="Arial" w:eastAsia="Calibri" w:hAnsi="Arial" w:cs="Arial"/>
          <w:b/>
          <w:noProof/>
        </w:rPr>
        <w:t>-təslim aktı</w:t>
      </w:r>
      <w:r>
        <w:rPr>
          <w:noProof/>
          <w:webHidden/>
        </w:rPr>
        <w:tab/>
        <w:t>28</w:t>
      </w:r>
    </w:p>
    <w:p w14:paraId="7B750FDB" w14:textId="54995B14" w:rsidR="00980BFB" w:rsidRPr="00332E8A" w:rsidRDefault="000343C8" w:rsidP="000343C8">
      <w:pPr>
        <w:pStyle w:val="TOC1"/>
      </w:pPr>
      <w:r w:rsidRPr="00332E8A">
        <w:t>(</w:t>
      </w:r>
      <w:r w:rsidR="00980BFB" w:rsidRPr="00332E8A">
        <w:t>B</w:t>
      </w:r>
      <w:r w:rsidRPr="00332E8A">
        <w:t>)</w:t>
      </w:r>
      <w:r w:rsidR="00980BFB" w:rsidRPr="00332E8A">
        <w:t xml:space="preserve"> </w:t>
      </w:r>
      <w:r w:rsidR="00F2148A" w:rsidRPr="00332E8A">
        <w:t>MALLARA</w:t>
      </w:r>
      <w:r w:rsidR="00980BFB" w:rsidRPr="00332E8A">
        <w:t xml:space="preserve"> DAİR TƏLƏBLƏR</w:t>
      </w:r>
    </w:p>
    <w:p w14:paraId="6F960876" w14:textId="64806C42" w:rsidR="00980BFB" w:rsidRPr="00332E8A" w:rsidRDefault="000343C8" w:rsidP="000343C8">
      <w:pPr>
        <w:pStyle w:val="TOC1"/>
      </w:pPr>
      <w:r w:rsidRPr="00332E8A">
        <w:t>(</w:t>
      </w:r>
      <w:r w:rsidR="00980BFB" w:rsidRPr="00332E8A">
        <w:t>C</w:t>
      </w:r>
      <w:r w:rsidRPr="00332E8A">
        <w:t>)</w:t>
      </w:r>
      <w:r w:rsidR="00980BFB" w:rsidRPr="00332E8A">
        <w:t xml:space="preserve"> SATINALMA MÜQAVİLƏSİ</w:t>
      </w:r>
    </w:p>
    <w:p w14:paraId="3BE9FF5A" w14:textId="77777777" w:rsidR="00980BFB" w:rsidRPr="00332E8A" w:rsidRDefault="00980BFB" w:rsidP="00980BFB">
      <w:pPr>
        <w:rPr>
          <w:rFonts w:ascii="Arial" w:hAnsi="Arial" w:cs="Arial"/>
        </w:rPr>
      </w:pPr>
    </w:p>
    <w:p w14:paraId="552A162E" w14:textId="54EE4E93" w:rsidR="00980BFB" w:rsidRPr="00332E8A" w:rsidRDefault="00980BFB" w:rsidP="00530274">
      <w:pPr>
        <w:tabs>
          <w:tab w:val="right" w:leader="dot" w:pos="9736"/>
        </w:tabs>
        <w:spacing w:after="0" w:line="240" w:lineRule="auto"/>
        <w:rPr>
          <w:rFonts w:ascii="Arial" w:hAnsi="Arial" w:cs="Arial"/>
          <w:b/>
          <w:sz w:val="32"/>
          <w:szCs w:val="24"/>
        </w:rPr>
        <w:sectPr w:rsidR="00980BFB" w:rsidRPr="00332E8A" w:rsidSect="0049513D">
          <w:headerReference w:type="default" r:id="rId11"/>
          <w:footerReference w:type="default" r:id="rId12"/>
          <w:type w:val="continuous"/>
          <w:pgSz w:w="11906" w:h="16838"/>
          <w:pgMar w:top="1440" w:right="1080" w:bottom="1440" w:left="1080" w:header="708" w:footer="708" w:gutter="0"/>
          <w:cols w:space="708"/>
          <w:docGrid w:linePitch="360"/>
        </w:sectPr>
      </w:pPr>
    </w:p>
    <w:p w14:paraId="39C85DCB" w14:textId="73413C7D" w:rsidR="00E75D8D" w:rsidRPr="00332E8A" w:rsidRDefault="0083232A">
      <w:pPr>
        <w:pStyle w:val="NoSpacing"/>
        <w:numPr>
          <w:ilvl w:val="0"/>
          <w:numId w:val="2"/>
        </w:numPr>
        <w:spacing w:after="120" w:line="276" w:lineRule="auto"/>
        <w:ind w:left="993" w:hanging="633"/>
        <w:jc w:val="center"/>
        <w:outlineLvl w:val="0"/>
        <w:rPr>
          <w:rFonts w:ascii="Arial" w:hAnsi="Arial" w:cs="Arial"/>
          <w:b/>
          <w:sz w:val="32"/>
          <w:szCs w:val="24"/>
          <w:lang w:val="az-Latn-AZ"/>
        </w:rPr>
      </w:pPr>
      <w:bookmarkStart w:id="0" w:name="_Toc141780354"/>
      <w:bookmarkStart w:id="1" w:name="_Toc201335627"/>
      <w:r w:rsidRPr="00332E8A">
        <w:rPr>
          <w:rFonts w:ascii="Arial" w:hAnsi="Arial" w:cs="Arial"/>
          <w:b/>
          <w:sz w:val="32"/>
          <w:szCs w:val="24"/>
          <w:lang w:val="az-Latn-AZ"/>
        </w:rPr>
        <w:lastRenderedPageBreak/>
        <w:t>TƏCHİZATÇILAR</w:t>
      </w:r>
      <w:r w:rsidR="00C859F6" w:rsidRPr="00332E8A">
        <w:rPr>
          <w:rFonts w:ascii="Arial" w:hAnsi="Arial" w:cs="Arial"/>
          <w:b/>
          <w:sz w:val="32"/>
          <w:szCs w:val="24"/>
          <w:lang w:val="az-Latn-AZ"/>
        </w:rPr>
        <w:t xml:space="preserve"> ÜÇÜN</w:t>
      </w:r>
      <w:r w:rsidR="0083527A" w:rsidRPr="00332E8A">
        <w:rPr>
          <w:rFonts w:ascii="Arial" w:hAnsi="Arial" w:cs="Arial"/>
          <w:b/>
          <w:sz w:val="32"/>
          <w:szCs w:val="24"/>
          <w:lang w:val="az-Latn-AZ"/>
        </w:rPr>
        <w:t xml:space="preserve"> TƏLİMAT</w:t>
      </w:r>
      <w:bookmarkEnd w:id="0"/>
      <w:bookmarkEnd w:id="1"/>
    </w:p>
    <w:tbl>
      <w:tblPr>
        <w:tblW w:w="0" w:type="auto"/>
        <w:tblInd w:w="66" w:type="dxa"/>
        <w:tblLook w:val="04A0" w:firstRow="1" w:lastRow="0" w:firstColumn="1" w:lastColumn="0" w:noHBand="0" w:noVBand="1"/>
      </w:tblPr>
      <w:tblGrid>
        <w:gridCol w:w="2684"/>
        <w:gridCol w:w="6996"/>
      </w:tblGrid>
      <w:tr w:rsidR="00332E8A" w:rsidRPr="00332E8A" w14:paraId="129AD31C" w14:textId="77777777" w:rsidTr="009951C9">
        <w:tc>
          <w:tcPr>
            <w:tcW w:w="9680" w:type="dxa"/>
            <w:gridSpan w:val="2"/>
            <w:shd w:val="clear" w:color="auto" w:fill="auto"/>
          </w:tcPr>
          <w:p w14:paraId="56C304C5" w14:textId="77777777" w:rsidR="00FD2500" w:rsidRPr="00332E8A" w:rsidRDefault="00FD2500">
            <w:pPr>
              <w:pStyle w:val="NoSpacing"/>
              <w:widowControl w:val="0"/>
              <w:numPr>
                <w:ilvl w:val="0"/>
                <w:numId w:val="4"/>
              </w:numPr>
              <w:spacing w:before="120" w:after="120"/>
              <w:ind w:left="0" w:firstLine="0"/>
              <w:jc w:val="center"/>
              <w:outlineLvl w:val="1"/>
              <w:rPr>
                <w:rFonts w:ascii="Arial" w:hAnsi="Arial" w:cs="Arial"/>
                <w:b/>
                <w:sz w:val="28"/>
                <w:szCs w:val="28"/>
                <w:lang w:val="az-Latn-AZ"/>
              </w:rPr>
            </w:pPr>
            <w:bookmarkStart w:id="2" w:name="_Toc141780355"/>
            <w:bookmarkStart w:id="3" w:name="_Toc201335628"/>
            <w:r w:rsidRPr="00332E8A">
              <w:rPr>
                <w:rFonts w:ascii="Arial" w:hAnsi="Arial" w:cs="Arial"/>
                <w:b/>
                <w:sz w:val="28"/>
                <w:szCs w:val="28"/>
                <w:lang w:val="az-Latn-AZ"/>
              </w:rPr>
              <w:t>Ümumi</w:t>
            </w:r>
            <w:bookmarkEnd w:id="2"/>
            <w:bookmarkEnd w:id="3"/>
          </w:p>
        </w:tc>
      </w:tr>
      <w:tr w:rsidR="00332E8A" w:rsidRPr="00332E8A" w14:paraId="116B2CCA" w14:textId="77777777" w:rsidTr="00F10D34">
        <w:tc>
          <w:tcPr>
            <w:tcW w:w="2684" w:type="dxa"/>
            <w:vMerge w:val="restart"/>
            <w:shd w:val="clear" w:color="auto" w:fill="auto"/>
          </w:tcPr>
          <w:p w14:paraId="58A18EF8" w14:textId="50622C05" w:rsidR="006741C0" w:rsidRPr="00332E8A" w:rsidRDefault="006741C0">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4" w:name="_Toc141780356"/>
            <w:bookmarkStart w:id="5" w:name="_Toc201335629"/>
            <w:r w:rsidRPr="00332E8A">
              <w:rPr>
                <w:rFonts w:ascii="Arial" w:hAnsi="Arial" w:cs="Arial"/>
                <w:b/>
                <w:sz w:val="24"/>
                <w:szCs w:val="24"/>
              </w:rPr>
              <w:t>S</w:t>
            </w:r>
            <w:bookmarkEnd w:id="4"/>
            <w:r w:rsidRPr="00332E8A">
              <w:rPr>
                <w:rFonts w:ascii="Arial" w:hAnsi="Arial" w:cs="Arial"/>
                <w:b/>
                <w:sz w:val="24"/>
                <w:szCs w:val="24"/>
              </w:rPr>
              <w:t>atınalma haqqında</w:t>
            </w:r>
            <w:bookmarkEnd w:id="5"/>
          </w:p>
        </w:tc>
        <w:tc>
          <w:tcPr>
            <w:tcW w:w="6996" w:type="dxa"/>
            <w:shd w:val="clear" w:color="auto" w:fill="auto"/>
          </w:tcPr>
          <w:p w14:paraId="410900A9" w14:textId="4B49D853" w:rsidR="005C7451" w:rsidRPr="00332E8A" w:rsidRDefault="006741C0">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6" w:name="_Ref140574987"/>
            <w:r w:rsidRPr="00332E8A">
              <w:rPr>
                <w:rFonts w:ascii="Arial" w:hAnsi="Arial" w:cs="Arial"/>
                <w:b/>
                <w:sz w:val="24"/>
                <w:szCs w:val="24"/>
              </w:rPr>
              <w:t xml:space="preserve">Satınalma </w:t>
            </w:r>
            <w:r w:rsidR="000E0C02" w:rsidRPr="00332E8A">
              <w:rPr>
                <w:rFonts w:ascii="Arial" w:hAnsi="Arial" w:cs="Arial"/>
                <w:b/>
                <w:sz w:val="24"/>
                <w:szCs w:val="24"/>
              </w:rPr>
              <w:t>m</w:t>
            </w:r>
            <w:r w:rsidRPr="00332E8A">
              <w:rPr>
                <w:rFonts w:ascii="Arial" w:hAnsi="Arial" w:cs="Arial"/>
                <w:b/>
                <w:sz w:val="24"/>
                <w:szCs w:val="24"/>
              </w:rPr>
              <w:t xml:space="preserve">əlumat </w:t>
            </w:r>
            <w:r w:rsidR="000E0C02" w:rsidRPr="00332E8A">
              <w:rPr>
                <w:rFonts w:ascii="Arial" w:hAnsi="Arial" w:cs="Arial"/>
                <w:b/>
                <w:sz w:val="24"/>
                <w:szCs w:val="24"/>
              </w:rPr>
              <w:t>v</w:t>
            </w:r>
            <w:r w:rsidRPr="00332E8A">
              <w:rPr>
                <w:rFonts w:ascii="Arial" w:hAnsi="Arial" w:cs="Arial"/>
                <w:b/>
                <w:sz w:val="24"/>
                <w:szCs w:val="24"/>
              </w:rPr>
              <w:t xml:space="preserve">ərəqində </w:t>
            </w:r>
            <w:r w:rsidR="00060068" w:rsidRPr="00332E8A">
              <w:rPr>
                <w:rFonts w:ascii="Arial" w:hAnsi="Arial" w:cs="Arial"/>
                <w:b/>
                <w:sz w:val="24"/>
                <w:szCs w:val="24"/>
              </w:rPr>
              <w:t>(1)</w:t>
            </w:r>
            <w:r w:rsidRPr="00332E8A">
              <w:rPr>
                <w:rFonts w:ascii="Arial" w:hAnsi="Arial" w:cs="Arial"/>
                <w:b/>
                <w:sz w:val="24"/>
                <w:szCs w:val="24"/>
              </w:rPr>
              <w:t xml:space="preserve"> </w:t>
            </w:r>
            <w:r w:rsidRPr="00332E8A">
              <w:rPr>
                <w:rFonts w:ascii="Arial" w:hAnsi="Arial" w:cs="Arial"/>
                <w:sz w:val="24"/>
                <w:szCs w:val="24"/>
              </w:rPr>
              <w:t>qeyd edilən</w:t>
            </w:r>
            <w:r w:rsidR="001F6F6B" w:rsidRPr="00332E8A">
              <w:rPr>
                <w:rFonts w:ascii="Arial" w:hAnsi="Arial" w:cs="Arial"/>
                <w:sz w:val="24"/>
                <w:szCs w:val="24"/>
              </w:rPr>
              <w:t xml:space="preserve"> </w:t>
            </w:r>
            <w:proofErr w:type="spellStart"/>
            <w:r w:rsidR="001F6F6B" w:rsidRPr="00332E8A">
              <w:rPr>
                <w:rFonts w:ascii="Arial" w:hAnsi="Arial" w:cs="Arial"/>
                <w:sz w:val="24"/>
                <w:szCs w:val="24"/>
              </w:rPr>
              <w:t>satınalan</w:t>
            </w:r>
            <w:proofErr w:type="spellEnd"/>
            <w:r w:rsidR="001F6F6B" w:rsidRPr="00332E8A">
              <w:rPr>
                <w:rFonts w:ascii="Arial" w:hAnsi="Arial" w:cs="Arial"/>
                <w:sz w:val="24"/>
                <w:szCs w:val="24"/>
              </w:rPr>
              <w:t xml:space="preserve"> təşkilat</w:t>
            </w:r>
            <w:r w:rsidR="009D19D1" w:rsidRPr="00332E8A">
              <w:rPr>
                <w:rFonts w:ascii="Arial" w:hAnsi="Arial" w:cs="Arial"/>
                <w:sz w:val="24"/>
                <w:szCs w:val="24"/>
              </w:rPr>
              <w:t xml:space="preserve"> tərəfindən</w:t>
            </w:r>
            <w:r w:rsidRPr="00332E8A">
              <w:rPr>
                <w:rFonts w:ascii="Arial" w:hAnsi="Arial" w:cs="Arial"/>
                <w:sz w:val="24"/>
                <w:szCs w:val="24"/>
              </w:rPr>
              <w:t xml:space="preserve"> </w:t>
            </w:r>
            <w:r w:rsidR="00F66000" w:rsidRPr="00332E8A">
              <w:rPr>
                <w:rFonts w:ascii="Arial" w:hAnsi="Arial" w:cs="Arial"/>
                <w:bCs/>
                <w:i/>
                <w:iCs/>
                <w:sz w:val="24"/>
                <w:szCs w:val="24"/>
              </w:rPr>
              <w:t xml:space="preserve">(B) </w:t>
            </w:r>
            <w:r w:rsidR="00CD7C51" w:rsidRPr="00332E8A">
              <w:rPr>
                <w:rFonts w:ascii="Arial" w:hAnsi="Arial" w:cs="Arial"/>
                <w:bCs/>
                <w:i/>
                <w:iCs/>
                <w:sz w:val="24"/>
                <w:szCs w:val="24"/>
              </w:rPr>
              <w:t>Mallara</w:t>
            </w:r>
            <w:r w:rsidR="003C17D4" w:rsidRPr="00332E8A">
              <w:rPr>
                <w:rFonts w:ascii="Arial" w:hAnsi="Arial" w:cs="Arial"/>
                <w:bCs/>
                <w:i/>
                <w:iCs/>
                <w:sz w:val="24"/>
                <w:szCs w:val="24"/>
              </w:rPr>
              <w:t xml:space="preserve"> dair tələblər</w:t>
            </w:r>
            <w:r w:rsidR="003C17D4" w:rsidRPr="00332E8A">
              <w:rPr>
                <w:rFonts w:ascii="Arial" w:hAnsi="Arial" w:cs="Arial"/>
                <w:b/>
                <w:sz w:val="24"/>
                <w:szCs w:val="24"/>
              </w:rPr>
              <w:t xml:space="preserve"> </w:t>
            </w:r>
            <w:r w:rsidRPr="00332E8A">
              <w:rPr>
                <w:rFonts w:ascii="Arial" w:hAnsi="Arial" w:cs="Arial"/>
                <w:sz w:val="24"/>
                <w:szCs w:val="24"/>
              </w:rPr>
              <w:t>sənədində nəzərdə tutulmuş</w:t>
            </w:r>
            <w:r w:rsidRPr="00332E8A">
              <w:rPr>
                <w:rFonts w:ascii="Arial" w:hAnsi="Arial" w:cs="Arial"/>
              </w:rPr>
              <w:t xml:space="preserve"> </w:t>
            </w:r>
            <w:r w:rsidR="00CD7C51" w:rsidRPr="00332E8A">
              <w:rPr>
                <w:rFonts w:ascii="Arial" w:hAnsi="Arial" w:cs="Arial"/>
                <w:sz w:val="24"/>
                <w:szCs w:val="24"/>
              </w:rPr>
              <w:t>malların</w:t>
            </w:r>
            <w:r w:rsidR="001F6F6B" w:rsidRPr="00332E8A">
              <w:rPr>
                <w:rFonts w:ascii="Arial" w:hAnsi="Arial" w:cs="Arial"/>
                <w:sz w:val="24"/>
                <w:szCs w:val="24"/>
              </w:rPr>
              <w:t xml:space="preserve"> </w:t>
            </w:r>
            <w:r w:rsidR="00CD7C51" w:rsidRPr="00332E8A">
              <w:rPr>
                <w:rFonts w:ascii="Arial" w:hAnsi="Arial" w:cs="Arial"/>
                <w:sz w:val="24"/>
                <w:szCs w:val="24"/>
              </w:rPr>
              <w:t xml:space="preserve">və tətbiq olunduğu halda əlaqədar xidmətlərin </w:t>
            </w:r>
            <w:r w:rsidR="001F6F6B" w:rsidRPr="00332E8A">
              <w:rPr>
                <w:rFonts w:ascii="Arial" w:hAnsi="Arial" w:cs="Arial"/>
                <w:sz w:val="24"/>
                <w:szCs w:val="24"/>
              </w:rPr>
              <w:t>görülməs</w:t>
            </w:r>
            <w:r w:rsidR="0058077F" w:rsidRPr="00332E8A">
              <w:rPr>
                <w:rFonts w:ascii="Arial" w:hAnsi="Arial" w:cs="Arial"/>
                <w:sz w:val="24"/>
                <w:szCs w:val="24"/>
              </w:rPr>
              <w:t>i</w:t>
            </w:r>
            <w:r w:rsidR="005F0AF6" w:rsidRPr="00332E8A">
              <w:rPr>
                <w:rFonts w:ascii="Arial" w:hAnsi="Arial" w:cs="Arial"/>
                <w:sz w:val="24"/>
                <w:szCs w:val="24"/>
              </w:rPr>
              <w:t xml:space="preserve"> üçün</w:t>
            </w:r>
            <w:r w:rsidR="001F6F6B" w:rsidRPr="00332E8A">
              <w:rPr>
                <w:rFonts w:ascii="Arial" w:hAnsi="Arial" w:cs="Arial"/>
                <w:sz w:val="24"/>
                <w:szCs w:val="24"/>
              </w:rPr>
              <w:t xml:space="preserve"> </w:t>
            </w:r>
            <w:r w:rsidRPr="00332E8A">
              <w:rPr>
                <w:rFonts w:ascii="Arial" w:hAnsi="Arial" w:cs="Arial"/>
                <w:sz w:val="24"/>
                <w:szCs w:val="24"/>
              </w:rPr>
              <w:t>bu şərtlər toplusu</w:t>
            </w:r>
            <w:r w:rsidR="009D19D1" w:rsidRPr="00332E8A">
              <w:rPr>
                <w:rFonts w:ascii="Arial" w:hAnsi="Arial" w:cs="Arial"/>
                <w:sz w:val="24"/>
                <w:szCs w:val="24"/>
              </w:rPr>
              <w:t xml:space="preserve"> </w:t>
            </w:r>
            <w:proofErr w:type="spellStart"/>
            <w:r w:rsidR="009D19D1" w:rsidRPr="00332E8A">
              <w:rPr>
                <w:rFonts w:ascii="Arial" w:hAnsi="Arial" w:cs="Arial"/>
                <w:sz w:val="24"/>
                <w:szCs w:val="24"/>
              </w:rPr>
              <w:t>hazırlanmışdır</w:t>
            </w:r>
            <w:proofErr w:type="spellEnd"/>
            <w:r w:rsidRPr="00332E8A">
              <w:rPr>
                <w:rFonts w:ascii="Arial" w:hAnsi="Arial" w:cs="Arial"/>
                <w:sz w:val="24"/>
                <w:szCs w:val="24"/>
              </w:rPr>
              <w:t>.</w:t>
            </w:r>
            <w:r w:rsidR="005F0AF6" w:rsidRPr="00332E8A">
              <w:rPr>
                <w:rFonts w:ascii="Arial" w:hAnsi="Arial" w:cs="Arial"/>
                <w:sz w:val="24"/>
                <w:szCs w:val="24"/>
              </w:rPr>
              <w:t xml:space="preserve"> Satınalma </w:t>
            </w:r>
            <w:proofErr w:type="spellStart"/>
            <w:r w:rsidR="005F0AF6" w:rsidRPr="00332E8A">
              <w:rPr>
                <w:rFonts w:ascii="Arial" w:hAnsi="Arial" w:cs="Arial"/>
                <w:sz w:val="24"/>
                <w:szCs w:val="24"/>
              </w:rPr>
              <w:t>predmeti</w:t>
            </w:r>
            <w:proofErr w:type="spellEnd"/>
            <w:r w:rsidR="007C7332" w:rsidRPr="00332E8A">
              <w:rPr>
                <w:rFonts w:ascii="Arial" w:hAnsi="Arial" w:cs="Arial"/>
                <w:sz w:val="24"/>
                <w:szCs w:val="24"/>
              </w:rPr>
              <w:t xml:space="preserve">, </w:t>
            </w:r>
            <w:proofErr w:type="spellStart"/>
            <w:r w:rsidR="007C7332" w:rsidRPr="00332E8A">
              <w:rPr>
                <w:rFonts w:ascii="Arial" w:hAnsi="Arial" w:cs="Arial"/>
                <w:sz w:val="24"/>
                <w:szCs w:val="24"/>
              </w:rPr>
              <w:t>satınalan</w:t>
            </w:r>
            <w:proofErr w:type="spellEnd"/>
            <w:r w:rsidR="007C7332" w:rsidRPr="00332E8A">
              <w:rPr>
                <w:rFonts w:ascii="Arial" w:hAnsi="Arial" w:cs="Arial"/>
                <w:sz w:val="24"/>
                <w:szCs w:val="24"/>
              </w:rPr>
              <w:t xml:space="preserve"> təşkilatın adı, VÖEN-i</w:t>
            </w:r>
            <w:r w:rsidR="005F0AF6" w:rsidRPr="00332E8A">
              <w:rPr>
                <w:rFonts w:ascii="Arial" w:hAnsi="Arial" w:cs="Arial"/>
                <w:sz w:val="24"/>
                <w:szCs w:val="24"/>
              </w:rPr>
              <w:t xml:space="preserve"> </w:t>
            </w:r>
            <w:r w:rsidR="00792B8E" w:rsidRPr="00332E8A">
              <w:rPr>
                <w:rFonts w:ascii="Arial" w:hAnsi="Arial" w:cs="Arial"/>
                <w:sz w:val="24"/>
                <w:szCs w:val="24"/>
              </w:rPr>
              <w:t xml:space="preserve">və </w:t>
            </w:r>
            <w:proofErr w:type="spellStart"/>
            <w:r w:rsidR="00792B8E" w:rsidRPr="00332E8A">
              <w:rPr>
                <w:rFonts w:ascii="Arial" w:hAnsi="Arial" w:cs="Arial"/>
                <w:sz w:val="24"/>
                <w:szCs w:val="24"/>
              </w:rPr>
              <w:t>satınalan</w:t>
            </w:r>
            <w:proofErr w:type="spellEnd"/>
            <w:r w:rsidR="00792B8E" w:rsidRPr="00332E8A">
              <w:rPr>
                <w:rFonts w:ascii="Arial" w:hAnsi="Arial" w:cs="Arial"/>
                <w:sz w:val="24"/>
                <w:szCs w:val="24"/>
              </w:rPr>
              <w:t xml:space="preserve"> təşkilatın </w:t>
            </w:r>
            <w:proofErr w:type="spellStart"/>
            <w:r w:rsidR="00792B8E" w:rsidRPr="00332E8A">
              <w:rPr>
                <w:rFonts w:ascii="Arial" w:hAnsi="Arial" w:cs="Arial"/>
                <w:sz w:val="24"/>
                <w:szCs w:val="24"/>
              </w:rPr>
              <w:t>əlaqələndirici</w:t>
            </w:r>
            <w:proofErr w:type="spellEnd"/>
            <w:r w:rsidR="00792B8E" w:rsidRPr="00332E8A">
              <w:rPr>
                <w:rFonts w:ascii="Arial" w:hAnsi="Arial" w:cs="Arial"/>
                <w:sz w:val="24"/>
                <w:szCs w:val="24"/>
              </w:rPr>
              <w:t xml:space="preserve"> şəxsi barədə məlumatlar </w:t>
            </w:r>
            <w:r w:rsidR="00FC6D3E" w:rsidRPr="00332E8A">
              <w:rPr>
                <w:rFonts w:ascii="Arial" w:hAnsi="Arial" w:cs="Arial"/>
                <w:b/>
                <w:bCs/>
                <w:sz w:val="24"/>
                <w:szCs w:val="24"/>
              </w:rPr>
              <w:t>Satınalma məlumat vərəqin</w:t>
            </w:r>
            <w:r w:rsidR="005F0AF6" w:rsidRPr="00332E8A">
              <w:rPr>
                <w:rFonts w:ascii="Arial" w:hAnsi="Arial" w:cs="Arial"/>
                <w:b/>
                <w:bCs/>
                <w:sz w:val="24"/>
                <w:szCs w:val="24"/>
              </w:rPr>
              <w:t xml:space="preserve">də </w:t>
            </w:r>
            <w:r w:rsidR="00060068" w:rsidRPr="00332E8A">
              <w:rPr>
                <w:rFonts w:ascii="Arial" w:hAnsi="Arial" w:cs="Arial"/>
                <w:b/>
                <w:bCs/>
                <w:sz w:val="24"/>
                <w:szCs w:val="24"/>
              </w:rPr>
              <w:t>(1)</w:t>
            </w:r>
            <w:r w:rsidR="005F0AF6" w:rsidRPr="00332E8A">
              <w:rPr>
                <w:rFonts w:ascii="Arial" w:hAnsi="Arial" w:cs="Arial"/>
                <w:sz w:val="24"/>
                <w:szCs w:val="24"/>
              </w:rPr>
              <w:t xml:space="preserve"> qeyd edilir.</w:t>
            </w:r>
            <w:bookmarkEnd w:id="6"/>
          </w:p>
        </w:tc>
      </w:tr>
      <w:tr w:rsidR="00332E8A" w:rsidRPr="00332E8A" w14:paraId="06788C81" w14:textId="77777777" w:rsidTr="00F10D34">
        <w:tc>
          <w:tcPr>
            <w:tcW w:w="2684" w:type="dxa"/>
            <w:vMerge/>
            <w:shd w:val="clear" w:color="auto" w:fill="auto"/>
          </w:tcPr>
          <w:p w14:paraId="2B14D4C0" w14:textId="77777777" w:rsidR="00A005A6" w:rsidRPr="00332E8A" w:rsidRDefault="00A005A6">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p>
        </w:tc>
        <w:tc>
          <w:tcPr>
            <w:tcW w:w="6996" w:type="dxa"/>
            <w:shd w:val="clear" w:color="auto" w:fill="auto"/>
          </w:tcPr>
          <w:p w14:paraId="5932A1DD" w14:textId="72B6DAF7" w:rsidR="00A005A6" w:rsidRPr="00332E8A" w:rsidRDefault="0068055D">
            <w:pPr>
              <w:pStyle w:val="ListParagraph"/>
              <w:widowControl w:val="0"/>
              <w:numPr>
                <w:ilvl w:val="1"/>
                <w:numId w:val="12"/>
              </w:numPr>
              <w:spacing w:before="60" w:after="0" w:line="276" w:lineRule="auto"/>
              <w:ind w:left="601"/>
              <w:contextualSpacing w:val="0"/>
              <w:jc w:val="both"/>
              <w:rPr>
                <w:rFonts w:ascii="Arial" w:hAnsi="Arial" w:cs="Arial"/>
                <w:b/>
                <w:sz w:val="24"/>
                <w:szCs w:val="24"/>
              </w:rPr>
            </w:pPr>
            <w:proofErr w:type="spellStart"/>
            <w:r w:rsidRPr="00332E8A">
              <w:rPr>
                <w:rFonts w:ascii="Arial" w:hAnsi="Arial" w:cs="Arial"/>
                <w:bCs/>
                <w:sz w:val="24"/>
                <w:szCs w:val="24"/>
              </w:rPr>
              <w:t>S</w:t>
            </w:r>
            <w:r w:rsidR="00A005A6" w:rsidRPr="00332E8A">
              <w:rPr>
                <w:rFonts w:ascii="Arial" w:hAnsi="Arial" w:cs="Arial"/>
                <w:bCs/>
                <w:sz w:val="24"/>
                <w:szCs w:val="24"/>
              </w:rPr>
              <w:t>atınalan</w:t>
            </w:r>
            <w:proofErr w:type="spellEnd"/>
            <w:r w:rsidR="00A005A6" w:rsidRPr="00332E8A">
              <w:rPr>
                <w:rFonts w:ascii="Arial" w:hAnsi="Arial" w:cs="Arial"/>
                <w:bCs/>
                <w:sz w:val="24"/>
                <w:szCs w:val="24"/>
              </w:rPr>
              <w:t xml:space="preserve"> təşkilatda satınalmalar</w:t>
            </w:r>
            <w:r w:rsidRPr="00332E8A">
              <w:rPr>
                <w:rFonts w:ascii="Arial" w:hAnsi="Arial" w:cs="Arial"/>
                <w:bCs/>
                <w:sz w:val="24"/>
                <w:szCs w:val="24"/>
              </w:rPr>
              <w:t>ın tənzimlənməsi</w:t>
            </w:r>
            <w:r w:rsidR="00A005A6" w:rsidRPr="00332E8A">
              <w:rPr>
                <w:rFonts w:ascii="Arial" w:hAnsi="Arial" w:cs="Arial"/>
                <w:bCs/>
                <w:sz w:val="24"/>
                <w:szCs w:val="24"/>
              </w:rPr>
              <w:t xml:space="preserve"> </w:t>
            </w:r>
            <w:r w:rsidRPr="00332E8A">
              <w:rPr>
                <w:rFonts w:ascii="Arial" w:hAnsi="Arial" w:cs="Arial"/>
                <w:bCs/>
                <w:iCs/>
                <w:sz w:val="24"/>
                <w:szCs w:val="24"/>
              </w:rPr>
              <w:t xml:space="preserve">“Azərbaycan Nəqliyyat və Kommunikasiya </w:t>
            </w:r>
            <w:proofErr w:type="spellStart"/>
            <w:r w:rsidRPr="00332E8A">
              <w:rPr>
                <w:rFonts w:ascii="Arial" w:hAnsi="Arial" w:cs="Arial"/>
                <w:bCs/>
                <w:iCs/>
                <w:sz w:val="24"/>
                <w:szCs w:val="24"/>
              </w:rPr>
              <w:t>Holdinqi</w:t>
            </w:r>
            <w:proofErr w:type="spellEnd"/>
            <w:r w:rsidRPr="00332E8A">
              <w:rPr>
                <w:rFonts w:ascii="Arial" w:hAnsi="Arial" w:cs="Arial"/>
                <w:bCs/>
                <w:iCs/>
                <w:sz w:val="24"/>
                <w:szCs w:val="24"/>
              </w:rPr>
              <w:t xml:space="preserve"> (AZCON)” </w:t>
            </w:r>
            <w:proofErr w:type="spellStart"/>
            <w:r w:rsidRPr="00332E8A">
              <w:rPr>
                <w:rFonts w:ascii="Arial" w:hAnsi="Arial" w:cs="Arial"/>
                <w:bCs/>
                <w:iCs/>
                <w:sz w:val="24"/>
                <w:szCs w:val="24"/>
              </w:rPr>
              <w:t>publik</w:t>
            </w:r>
            <w:proofErr w:type="spellEnd"/>
            <w:r w:rsidRPr="00332E8A">
              <w:rPr>
                <w:rFonts w:ascii="Arial" w:hAnsi="Arial" w:cs="Arial"/>
                <w:bCs/>
                <w:iCs/>
                <w:sz w:val="24"/>
                <w:szCs w:val="24"/>
              </w:rPr>
              <w:t xml:space="preserve"> hüquqi şəxsin</w:t>
            </w:r>
            <w:r w:rsidRPr="00332E8A" w:rsidDel="00DC630B">
              <w:rPr>
                <w:rFonts w:ascii="Arial" w:hAnsi="Arial" w:cs="Arial"/>
                <w:bCs/>
                <w:iCs/>
                <w:sz w:val="24"/>
                <w:szCs w:val="24"/>
              </w:rPr>
              <w:t xml:space="preserve"> </w:t>
            </w:r>
            <w:r w:rsidRPr="00332E8A">
              <w:rPr>
                <w:rFonts w:ascii="Arial" w:hAnsi="Arial" w:cs="Arial"/>
                <w:bCs/>
                <w:iCs/>
                <w:sz w:val="24"/>
                <w:szCs w:val="24"/>
              </w:rPr>
              <w:t xml:space="preserve"> Müşahidə Şurasının </w:t>
            </w:r>
            <w:r w:rsidRPr="00332E8A">
              <w:rPr>
                <w:rFonts w:ascii="Arial" w:hAnsi="Arial" w:cs="Arial"/>
                <w:bCs/>
                <w:iCs/>
                <w:sz w:val="24"/>
                <w:szCs w:val="24"/>
              </w:rPr>
              <w:br/>
              <w:t>11</w:t>
            </w:r>
            <w:r w:rsidR="007F6909" w:rsidRPr="00332E8A">
              <w:rPr>
                <w:rFonts w:ascii="Arial" w:hAnsi="Arial" w:cs="Arial"/>
                <w:bCs/>
                <w:iCs/>
                <w:sz w:val="24"/>
                <w:szCs w:val="24"/>
              </w:rPr>
              <w:t>.</w:t>
            </w:r>
            <w:r w:rsidRPr="00332E8A">
              <w:rPr>
                <w:rFonts w:ascii="Arial" w:hAnsi="Arial" w:cs="Arial"/>
                <w:bCs/>
                <w:iCs/>
                <w:sz w:val="24"/>
                <w:szCs w:val="24"/>
              </w:rPr>
              <w:t xml:space="preserve">04.2025-ci il tarixli 01 nömrəli qərarı ilə təsdiq olunmuş “Azərbaycan Nəqliyyat və Kommunikasiya </w:t>
            </w:r>
            <w:proofErr w:type="spellStart"/>
            <w:r w:rsidRPr="00332E8A">
              <w:rPr>
                <w:rFonts w:ascii="Arial" w:hAnsi="Arial" w:cs="Arial"/>
                <w:bCs/>
                <w:iCs/>
                <w:sz w:val="24"/>
                <w:szCs w:val="24"/>
              </w:rPr>
              <w:t>Holdinqi</w:t>
            </w:r>
            <w:proofErr w:type="spellEnd"/>
            <w:r w:rsidRPr="00332E8A">
              <w:rPr>
                <w:rFonts w:ascii="Arial" w:hAnsi="Arial" w:cs="Arial"/>
                <w:bCs/>
                <w:iCs/>
                <w:sz w:val="24"/>
                <w:szCs w:val="24"/>
              </w:rPr>
              <w:t xml:space="preserve"> (AZCON)” </w:t>
            </w:r>
            <w:proofErr w:type="spellStart"/>
            <w:r w:rsidRPr="00332E8A">
              <w:rPr>
                <w:rFonts w:ascii="Arial" w:hAnsi="Arial" w:cs="Arial"/>
                <w:bCs/>
                <w:iCs/>
                <w:sz w:val="24"/>
                <w:szCs w:val="24"/>
              </w:rPr>
              <w:t>publik</w:t>
            </w:r>
            <w:proofErr w:type="spellEnd"/>
            <w:r w:rsidRPr="00332E8A">
              <w:rPr>
                <w:rFonts w:ascii="Arial" w:hAnsi="Arial" w:cs="Arial"/>
                <w:bCs/>
                <w:iCs/>
                <w:sz w:val="24"/>
                <w:szCs w:val="24"/>
              </w:rPr>
              <w:t xml:space="preserve"> hüquqi şəxs və AZCON-un idarəetməsinə verilmiş dövlət müəssisələri, dövlət payı olan təsərrüfat cəmiyyətləri və </w:t>
            </w:r>
            <w:proofErr w:type="spellStart"/>
            <w:r w:rsidRPr="00332E8A">
              <w:rPr>
                <w:rFonts w:ascii="Arial" w:hAnsi="Arial" w:cs="Arial"/>
                <w:bCs/>
                <w:iCs/>
                <w:sz w:val="24"/>
                <w:szCs w:val="24"/>
              </w:rPr>
              <w:t>publik</w:t>
            </w:r>
            <w:proofErr w:type="spellEnd"/>
            <w:r w:rsidRPr="00332E8A">
              <w:rPr>
                <w:rFonts w:ascii="Arial" w:hAnsi="Arial" w:cs="Arial"/>
                <w:bCs/>
                <w:iCs/>
                <w:sz w:val="24"/>
                <w:szCs w:val="24"/>
              </w:rPr>
              <w:t xml:space="preserve"> hüquqi şəxslər tərəfindən məhsulların (mal, iş və xidmətlərin) vahid satın alınması Qaydaları” və AZCON-un </w:t>
            </w:r>
            <w:proofErr w:type="spellStart"/>
            <w:r w:rsidRPr="00332E8A">
              <w:rPr>
                <w:rFonts w:ascii="Arial" w:hAnsi="Arial" w:cs="Arial"/>
                <w:bCs/>
                <w:iCs/>
                <w:sz w:val="24"/>
                <w:szCs w:val="24"/>
              </w:rPr>
              <w:t>müəyyə</w:t>
            </w:r>
            <w:proofErr w:type="spellEnd"/>
            <w:r w:rsidRPr="00332E8A">
              <w:rPr>
                <w:rFonts w:ascii="Arial" w:hAnsi="Arial" w:cs="Arial"/>
                <w:bCs/>
                <w:iCs/>
                <w:sz w:val="24"/>
                <w:szCs w:val="24"/>
              </w:rPr>
              <w:t xml:space="preserve"> etdiyi digər tənzimləyici sənədlərə uyğun həyata keçirilir. </w:t>
            </w:r>
          </w:p>
        </w:tc>
      </w:tr>
      <w:tr w:rsidR="00332E8A" w:rsidRPr="00332E8A" w14:paraId="74CE92FE" w14:textId="77777777" w:rsidTr="00F10D34">
        <w:tc>
          <w:tcPr>
            <w:tcW w:w="2684" w:type="dxa"/>
            <w:vMerge/>
            <w:shd w:val="clear" w:color="auto" w:fill="auto"/>
          </w:tcPr>
          <w:p w14:paraId="285B583C" w14:textId="77777777" w:rsidR="006741C0" w:rsidRPr="00332E8A" w:rsidRDefault="006741C0" w:rsidP="006741C0">
            <w:pPr>
              <w:widowControl w:val="0"/>
              <w:spacing w:before="60" w:after="60" w:line="240" w:lineRule="auto"/>
              <w:jc w:val="both"/>
              <w:outlineLvl w:val="2"/>
              <w:rPr>
                <w:rFonts w:ascii="Arial" w:hAnsi="Arial" w:cs="Arial"/>
                <w:b/>
                <w:sz w:val="24"/>
                <w:szCs w:val="24"/>
              </w:rPr>
            </w:pPr>
          </w:p>
        </w:tc>
        <w:tc>
          <w:tcPr>
            <w:tcW w:w="6996" w:type="dxa"/>
            <w:shd w:val="clear" w:color="auto" w:fill="auto"/>
          </w:tcPr>
          <w:p w14:paraId="4FCB4F23" w14:textId="77777777" w:rsidR="002030C1" w:rsidRPr="00332E8A" w:rsidRDefault="002030C1">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Təkliflərin </w:t>
            </w:r>
            <w:proofErr w:type="spellStart"/>
            <w:r w:rsidRPr="00332E8A">
              <w:rPr>
                <w:rFonts w:ascii="Arial" w:hAnsi="Arial" w:cs="Arial"/>
                <w:sz w:val="24"/>
                <w:szCs w:val="24"/>
              </w:rPr>
              <w:t>qiymətləndirilməsi</w:t>
            </w:r>
            <w:proofErr w:type="spellEnd"/>
            <w:r w:rsidRPr="00332E8A">
              <w:rPr>
                <w:rFonts w:ascii="Arial" w:hAnsi="Arial" w:cs="Arial"/>
                <w:sz w:val="24"/>
                <w:szCs w:val="24"/>
              </w:rPr>
              <w:t xml:space="preserve"> zamanı aşağıdakı anlayışlar tətbiq edilir: </w:t>
            </w:r>
          </w:p>
          <w:p w14:paraId="45A7C543" w14:textId="6A2E6E58" w:rsidR="002030C1" w:rsidRPr="00332E8A" w:rsidRDefault="002030C1">
            <w:pPr>
              <w:pStyle w:val="ListParagraph"/>
              <w:widowControl w:val="0"/>
              <w:numPr>
                <w:ilvl w:val="2"/>
                <w:numId w:val="12"/>
              </w:numPr>
              <w:spacing w:after="0" w:line="276" w:lineRule="auto"/>
              <w:ind w:left="885" w:hanging="312"/>
              <w:contextualSpacing w:val="0"/>
              <w:jc w:val="both"/>
              <w:rPr>
                <w:rFonts w:ascii="Arial" w:hAnsi="Arial" w:cs="Arial"/>
                <w:sz w:val="24"/>
                <w:szCs w:val="24"/>
              </w:rPr>
            </w:pPr>
            <w:r w:rsidRPr="00332E8A">
              <w:rPr>
                <w:rFonts w:ascii="Arial" w:hAnsi="Arial" w:cs="Arial"/>
                <w:sz w:val="24"/>
                <w:szCs w:val="24"/>
              </w:rPr>
              <w:t xml:space="preserve">“Kənara çıxma” şərtlər toplusunda göstərilən tələblərdən </w:t>
            </w:r>
            <w:r w:rsidR="00183EAF" w:rsidRPr="00332E8A">
              <w:rPr>
                <w:rFonts w:ascii="Arial" w:hAnsi="Arial" w:cs="Arial"/>
                <w:sz w:val="24"/>
                <w:szCs w:val="24"/>
              </w:rPr>
              <w:t>yayın</w:t>
            </w:r>
            <w:r w:rsidRPr="00332E8A">
              <w:rPr>
                <w:rFonts w:ascii="Arial" w:hAnsi="Arial" w:cs="Arial"/>
                <w:sz w:val="24"/>
                <w:szCs w:val="24"/>
              </w:rPr>
              <w:t>madır;</w:t>
            </w:r>
          </w:p>
          <w:p w14:paraId="312D086F" w14:textId="77777777" w:rsidR="002030C1" w:rsidRPr="00332E8A" w:rsidRDefault="002030C1">
            <w:pPr>
              <w:pStyle w:val="ListParagraph"/>
              <w:widowControl w:val="0"/>
              <w:numPr>
                <w:ilvl w:val="2"/>
                <w:numId w:val="12"/>
              </w:numPr>
              <w:spacing w:after="0" w:line="276" w:lineRule="auto"/>
              <w:ind w:left="885" w:hanging="312"/>
              <w:contextualSpacing w:val="0"/>
              <w:jc w:val="both"/>
              <w:rPr>
                <w:rFonts w:ascii="Arial" w:hAnsi="Arial" w:cs="Arial"/>
                <w:sz w:val="24"/>
                <w:szCs w:val="24"/>
              </w:rPr>
            </w:pPr>
            <w:r w:rsidRPr="00332E8A">
              <w:rPr>
                <w:rFonts w:ascii="Arial" w:hAnsi="Arial" w:cs="Arial"/>
                <w:sz w:val="24"/>
                <w:szCs w:val="24"/>
              </w:rPr>
              <w:t xml:space="preserve">“Qeyd-şərt” </w:t>
            </w:r>
            <w:proofErr w:type="spellStart"/>
            <w:r w:rsidRPr="00332E8A">
              <w:rPr>
                <w:rFonts w:ascii="Arial" w:hAnsi="Arial" w:cs="Arial"/>
                <w:sz w:val="24"/>
                <w:szCs w:val="24"/>
              </w:rPr>
              <w:t>məhdudlaşdırıcı</w:t>
            </w:r>
            <w:proofErr w:type="spellEnd"/>
            <w:r w:rsidRPr="00332E8A">
              <w:rPr>
                <w:rFonts w:ascii="Arial" w:hAnsi="Arial" w:cs="Arial"/>
                <w:sz w:val="24"/>
                <w:szCs w:val="24"/>
              </w:rPr>
              <w:t xml:space="preserve"> şərtlərin müəyyən edilməsi və ya şərtlər toplusunda göstərilən tələblərin tam qəbul </w:t>
            </w:r>
            <w:proofErr w:type="spellStart"/>
            <w:r w:rsidRPr="00332E8A">
              <w:rPr>
                <w:rFonts w:ascii="Arial" w:hAnsi="Arial" w:cs="Arial"/>
                <w:sz w:val="24"/>
                <w:szCs w:val="24"/>
              </w:rPr>
              <w:t>edilməsindən</w:t>
            </w:r>
            <w:proofErr w:type="spellEnd"/>
            <w:r w:rsidRPr="00332E8A">
              <w:rPr>
                <w:rFonts w:ascii="Arial" w:hAnsi="Arial" w:cs="Arial"/>
                <w:sz w:val="24"/>
                <w:szCs w:val="24"/>
              </w:rPr>
              <w:t xml:space="preserve"> boyun qaçırmadır;</w:t>
            </w:r>
          </w:p>
          <w:p w14:paraId="6D437423" w14:textId="5AA6197F" w:rsidR="002030C1" w:rsidRPr="00332E8A" w:rsidRDefault="002030C1">
            <w:pPr>
              <w:pStyle w:val="ListParagraph"/>
              <w:widowControl w:val="0"/>
              <w:numPr>
                <w:ilvl w:val="2"/>
                <w:numId w:val="12"/>
              </w:numPr>
              <w:spacing w:after="0" w:line="276" w:lineRule="auto"/>
              <w:ind w:left="885" w:hanging="312"/>
              <w:contextualSpacing w:val="0"/>
              <w:jc w:val="both"/>
              <w:rPr>
                <w:rFonts w:ascii="Arial" w:hAnsi="Arial" w:cs="Arial"/>
                <w:sz w:val="24"/>
                <w:szCs w:val="24"/>
              </w:rPr>
            </w:pPr>
            <w:r w:rsidRPr="00332E8A">
              <w:rPr>
                <w:rFonts w:ascii="Arial" w:hAnsi="Arial" w:cs="Arial"/>
                <w:sz w:val="24"/>
                <w:szCs w:val="24"/>
              </w:rPr>
              <w:t xml:space="preserve">“Çatışmazlıq” şərtlər toplusunda tələb olunan məlumat və ya sənədlərin bir hissəsinin və ya hamısının təqdim </w:t>
            </w:r>
            <w:proofErr w:type="spellStart"/>
            <w:r w:rsidRPr="00332E8A">
              <w:rPr>
                <w:rFonts w:ascii="Arial" w:hAnsi="Arial" w:cs="Arial"/>
                <w:sz w:val="24"/>
                <w:szCs w:val="24"/>
              </w:rPr>
              <w:t>edilməməsidir</w:t>
            </w:r>
            <w:proofErr w:type="spellEnd"/>
            <w:r w:rsidRPr="00332E8A">
              <w:rPr>
                <w:rFonts w:ascii="Arial" w:hAnsi="Arial" w:cs="Arial"/>
                <w:sz w:val="24"/>
                <w:szCs w:val="24"/>
              </w:rPr>
              <w:t>.</w:t>
            </w:r>
          </w:p>
          <w:p w14:paraId="5354BC74" w14:textId="46B49A39" w:rsidR="006741C0" w:rsidRPr="00332E8A" w:rsidRDefault="006741C0">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Bu şərtlər toplusunda istifadə olunan </w:t>
            </w:r>
            <w:r w:rsidR="002030C1" w:rsidRPr="00332E8A">
              <w:rPr>
                <w:rFonts w:ascii="Arial" w:hAnsi="Arial" w:cs="Arial"/>
                <w:sz w:val="24"/>
                <w:szCs w:val="24"/>
              </w:rPr>
              <w:t xml:space="preserve">digər </w:t>
            </w:r>
            <w:r w:rsidRPr="00332E8A">
              <w:rPr>
                <w:rFonts w:ascii="Arial" w:hAnsi="Arial" w:cs="Arial"/>
                <w:sz w:val="24"/>
                <w:szCs w:val="24"/>
              </w:rPr>
              <w:t xml:space="preserve">anlayışlar </w:t>
            </w:r>
            <w:r w:rsidR="00780DD2" w:rsidRPr="00332E8A">
              <w:rPr>
                <w:rFonts w:ascii="Arial" w:hAnsi="Arial" w:cs="Arial"/>
                <w:sz w:val="24"/>
                <w:szCs w:val="24"/>
              </w:rPr>
              <w:t>Azərbaycan Respublikasının normativ hüquqi aktları ilə müəyyən edilmiş mənaları ifadə edir.</w:t>
            </w:r>
          </w:p>
        </w:tc>
      </w:tr>
      <w:tr w:rsidR="00332E8A" w:rsidRPr="00332E8A" w14:paraId="5800751D" w14:textId="77777777" w:rsidTr="00F10D34">
        <w:tc>
          <w:tcPr>
            <w:tcW w:w="2684" w:type="dxa"/>
            <w:shd w:val="clear" w:color="auto" w:fill="auto"/>
          </w:tcPr>
          <w:p w14:paraId="09C34884" w14:textId="7FF29E20" w:rsidR="003D5743" w:rsidRPr="00332E8A" w:rsidRDefault="003D5743">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7" w:name="_Toc141780358"/>
            <w:bookmarkStart w:id="8" w:name="_Toc201335630"/>
            <w:r w:rsidRPr="00332E8A">
              <w:rPr>
                <w:rFonts w:ascii="Arial" w:hAnsi="Arial" w:cs="Arial"/>
                <w:b/>
                <w:sz w:val="24"/>
                <w:szCs w:val="24"/>
              </w:rPr>
              <w:t xml:space="preserve">Saxtakarlıq </w:t>
            </w:r>
            <w:r w:rsidR="0056489A" w:rsidRPr="00332E8A">
              <w:rPr>
                <w:rFonts w:ascii="Arial" w:hAnsi="Arial" w:cs="Arial"/>
                <w:b/>
                <w:sz w:val="24"/>
                <w:szCs w:val="24"/>
              </w:rPr>
              <w:t>və korrupsiya ilə əlaqədar hüquqpozmalar</w:t>
            </w:r>
            <w:bookmarkEnd w:id="7"/>
            <w:bookmarkEnd w:id="8"/>
          </w:p>
        </w:tc>
        <w:tc>
          <w:tcPr>
            <w:tcW w:w="6996" w:type="dxa"/>
            <w:shd w:val="clear" w:color="auto" w:fill="auto"/>
          </w:tcPr>
          <w:p w14:paraId="23C1AC6C" w14:textId="029F7DA9" w:rsidR="00330E59" w:rsidRPr="00332E8A" w:rsidRDefault="00330E59">
            <w:pPr>
              <w:pStyle w:val="ListParagraph"/>
              <w:widowControl w:val="0"/>
              <w:numPr>
                <w:ilvl w:val="1"/>
                <w:numId w:val="12"/>
              </w:numPr>
              <w:spacing w:before="60" w:after="0" w:line="276" w:lineRule="auto"/>
              <w:ind w:left="601"/>
              <w:contextualSpacing w:val="0"/>
              <w:jc w:val="both"/>
              <w:rPr>
                <w:rFonts w:ascii="Arial" w:hAnsi="Arial" w:cs="Arial"/>
                <w:sz w:val="24"/>
                <w:szCs w:val="24"/>
              </w:rPr>
            </w:pPr>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 “Korrupsiyaya qarşı mübarizə haqqında” Azərbaycan Respublikasının Qanununa riayət </w:t>
            </w:r>
            <w:proofErr w:type="spellStart"/>
            <w:r w:rsidRPr="00332E8A">
              <w:rPr>
                <w:rFonts w:ascii="Arial" w:hAnsi="Arial" w:cs="Arial"/>
                <w:sz w:val="24"/>
                <w:szCs w:val="24"/>
              </w:rPr>
              <w:t>olunmasını</w:t>
            </w:r>
            <w:proofErr w:type="spellEnd"/>
            <w:r w:rsidRPr="00332E8A">
              <w:rPr>
                <w:rFonts w:ascii="Arial" w:hAnsi="Arial" w:cs="Arial"/>
                <w:sz w:val="24"/>
                <w:szCs w:val="24"/>
              </w:rPr>
              <w:t xml:space="preserve"> tələb edir.</w:t>
            </w:r>
          </w:p>
        </w:tc>
      </w:tr>
      <w:tr w:rsidR="00332E8A" w:rsidRPr="00332E8A" w14:paraId="371FAE64" w14:textId="77777777" w:rsidTr="00F10D34">
        <w:tc>
          <w:tcPr>
            <w:tcW w:w="2684" w:type="dxa"/>
            <w:shd w:val="clear" w:color="auto" w:fill="auto"/>
          </w:tcPr>
          <w:p w14:paraId="5C33B50B" w14:textId="728F82F3" w:rsidR="00C35E0F" w:rsidRPr="00332E8A" w:rsidRDefault="00C35E0F">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9" w:name="_Toc141780359"/>
            <w:bookmarkStart w:id="10" w:name="_Ref141430652"/>
            <w:bookmarkStart w:id="11" w:name="_Ref141430653"/>
            <w:bookmarkStart w:id="12" w:name="_Toc201335631"/>
            <w:r w:rsidRPr="00332E8A">
              <w:rPr>
                <w:rFonts w:ascii="Arial" w:hAnsi="Arial" w:cs="Arial"/>
                <w:b/>
                <w:sz w:val="24"/>
                <w:szCs w:val="24"/>
              </w:rPr>
              <w:t>T</w:t>
            </w:r>
            <w:bookmarkEnd w:id="9"/>
            <w:r w:rsidRPr="00332E8A">
              <w:rPr>
                <w:rFonts w:ascii="Arial" w:hAnsi="Arial" w:cs="Arial"/>
                <w:b/>
                <w:sz w:val="24"/>
                <w:szCs w:val="24"/>
              </w:rPr>
              <w:t>əchizatçıların münasibliyi</w:t>
            </w:r>
            <w:bookmarkEnd w:id="10"/>
            <w:bookmarkEnd w:id="11"/>
            <w:bookmarkEnd w:id="12"/>
          </w:p>
        </w:tc>
        <w:tc>
          <w:tcPr>
            <w:tcW w:w="6996" w:type="dxa"/>
            <w:shd w:val="clear" w:color="auto" w:fill="auto"/>
          </w:tcPr>
          <w:p w14:paraId="74F1E2FF" w14:textId="66DF517A" w:rsidR="00C35E0F" w:rsidRPr="00332E8A" w:rsidRDefault="002C05BE">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13" w:name="_Ref141089207"/>
            <w:bookmarkStart w:id="14" w:name="_Ref144200220"/>
            <w:r w:rsidRPr="00332E8A">
              <w:rPr>
                <w:rFonts w:ascii="Arial" w:hAnsi="Arial" w:cs="Arial"/>
                <w:b/>
                <w:bCs/>
                <w:sz w:val="24"/>
                <w:szCs w:val="24"/>
              </w:rPr>
              <w:t xml:space="preserve">Satınalma məlumat vərəqində </w:t>
            </w:r>
            <w:r w:rsidR="00060068" w:rsidRPr="00332E8A">
              <w:rPr>
                <w:rFonts w:ascii="Arial" w:hAnsi="Arial" w:cs="Arial"/>
                <w:b/>
                <w:bCs/>
                <w:sz w:val="24"/>
                <w:szCs w:val="24"/>
              </w:rPr>
              <w:t>(2)</w:t>
            </w:r>
            <w:r w:rsidRPr="00332E8A">
              <w:rPr>
                <w:rFonts w:ascii="Arial" w:hAnsi="Arial" w:cs="Arial"/>
                <w:sz w:val="24"/>
                <w:szCs w:val="24"/>
              </w:rPr>
              <w:t xml:space="preserve"> göstərilən </w:t>
            </w:r>
            <w:r w:rsidR="00C35E0F" w:rsidRPr="00332E8A">
              <w:rPr>
                <w:rFonts w:ascii="Arial" w:hAnsi="Arial" w:cs="Arial"/>
                <w:sz w:val="24"/>
                <w:szCs w:val="24"/>
              </w:rPr>
              <w:t xml:space="preserve">Azərbaycan Respublikasının beynəlxalq öhdəlikləri ilə nəzərdə tutulduğu və ya dövlət təhlükəsizliyi baxımından müəyyən xarici təchizatçıların və ya müəyyən ölkələrdən (o </w:t>
            </w:r>
            <w:r w:rsidR="00C35E0F" w:rsidRPr="00332E8A">
              <w:rPr>
                <w:rFonts w:ascii="Arial" w:hAnsi="Arial" w:cs="Arial"/>
                <w:sz w:val="24"/>
                <w:szCs w:val="24"/>
              </w:rPr>
              <w:lastRenderedPageBreak/>
              <w:t>cümlədən Azərbaycan Respublikasının diplomatik əlaqələri olmadığı ölkələrdən) olan xarici təchizatçıların satınalmada iştirak etməsinə məhdudiyyətlər qoyulduğu hallar istisna olmaqla, istənilən rezident və qeyri-rezident təchizatçı (fiziki şəxs, hüquqi şəxs</w:t>
            </w:r>
            <w:r w:rsidR="006839B1" w:rsidRPr="00332E8A">
              <w:rPr>
                <w:rFonts w:ascii="Arial" w:hAnsi="Arial" w:cs="Arial"/>
                <w:sz w:val="24"/>
                <w:szCs w:val="24"/>
              </w:rPr>
              <w:t>, o cümlədən</w:t>
            </w:r>
            <w:r w:rsidR="00C35E0F" w:rsidRPr="00332E8A">
              <w:rPr>
                <w:rFonts w:ascii="Arial" w:hAnsi="Arial" w:cs="Arial"/>
                <w:sz w:val="24"/>
                <w:szCs w:val="24"/>
              </w:rPr>
              <w:t xml:space="preserve"> hüquqi şəxs yaratmadan birgə fəaliyyət aparmaq üçün hüquqi və (və ya) fiziki şəxslərin müqavilə əsasında yaratdığı müvəqqəti və ya daimi birliyi (bundan sonra </w:t>
            </w:r>
            <w:r w:rsidR="006839B1" w:rsidRPr="00332E8A">
              <w:rPr>
                <w:rFonts w:ascii="Arial" w:hAnsi="Arial" w:cs="Arial"/>
                <w:sz w:val="24"/>
                <w:szCs w:val="24"/>
              </w:rPr>
              <w:t xml:space="preserve">– birgə </w:t>
            </w:r>
            <w:r w:rsidR="00535450" w:rsidRPr="00332E8A">
              <w:rPr>
                <w:rFonts w:ascii="Arial" w:hAnsi="Arial" w:cs="Arial"/>
                <w:sz w:val="24"/>
                <w:szCs w:val="24"/>
              </w:rPr>
              <w:t>fəaliyyət</w:t>
            </w:r>
            <w:r w:rsidR="00C35E0F" w:rsidRPr="00332E8A">
              <w:rPr>
                <w:rFonts w:ascii="Arial" w:hAnsi="Arial" w:cs="Arial"/>
                <w:sz w:val="24"/>
                <w:szCs w:val="24"/>
              </w:rPr>
              <w:t>)</w:t>
            </w:r>
            <w:r w:rsidR="006839B1" w:rsidRPr="00332E8A">
              <w:rPr>
                <w:rFonts w:ascii="Arial" w:hAnsi="Arial" w:cs="Arial"/>
                <w:sz w:val="24"/>
                <w:szCs w:val="24"/>
              </w:rPr>
              <w:t xml:space="preserve"> daxil olmaqla)</w:t>
            </w:r>
            <w:r w:rsidR="00C35E0F" w:rsidRPr="00332E8A">
              <w:rPr>
                <w:rFonts w:ascii="Arial" w:hAnsi="Arial" w:cs="Arial"/>
                <w:sz w:val="24"/>
                <w:szCs w:val="24"/>
              </w:rPr>
              <w:t xml:space="preserve"> Azərbaycan Respublikasında keçirilən satınalmalarda iştirak edə bilər.</w:t>
            </w:r>
            <w:bookmarkEnd w:id="13"/>
            <w:r w:rsidR="006342AF" w:rsidRPr="00332E8A">
              <w:rPr>
                <w:rFonts w:ascii="Arial" w:hAnsi="Arial" w:cs="Arial"/>
                <w:sz w:val="24"/>
                <w:szCs w:val="24"/>
              </w:rPr>
              <w:t xml:space="preserve"> Təchizatçı nizamnaməsi (və ya </w:t>
            </w:r>
            <w:r w:rsidR="009D19D1" w:rsidRPr="00332E8A">
              <w:rPr>
                <w:rFonts w:ascii="Arial" w:hAnsi="Arial" w:cs="Arial"/>
                <w:sz w:val="24"/>
                <w:szCs w:val="24"/>
              </w:rPr>
              <w:t xml:space="preserve">buna bərabər tutulan </w:t>
            </w:r>
            <w:r w:rsidR="006342AF" w:rsidRPr="00332E8A">
              <w:rPr>
                <w:rFonts w:ascii="Arial" w:hAnsi="Arial" w:cs="Arial"/>
                <w:sz w:val="24"/>
                <w:szCs w:val="24"/>
              </w:rPr>
              <w:t>sənədləri) və ya qeydiyyat sənədləri ilə müəyyən olunduğu ölkənin qanunlarının müddəalarına uyğun olaraq yaradılmış, təsis edilmiş və ya qeydiyyatdan keçmiş və fəaliyyət göstərdiyi təqdirdə həmin ölkəyə mənsub hesab edilir. Müqavilənin hər hansı hissəsinin icrasına cəlb edilməsi təklif edilən subpodratçıların ölkə mənsubiyyəti bu meyar əsasında müəyyən edilir.</w:t>
            </w:r>
            <w:bookmarkEnd w:id="14"/>
          </w:p>
          <w:p w14:paraId="1D326D20" w14:textId="75FD856E" w:rsidR="00127000" w:rsidRPr="00332E8A" w:rsidRDefault="00706DF4">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15" w:name="_Ref144201770"/>
            <w:bookmarkStart w:id="16" w:name="_Ref141711576"/>
            <w:r w:rsidRPr="00332E8A">
              <w:rPr>
                <w:rFonts w:ascii="Arial" w:hAnsi="Arial" w:cs="Arial"/>
                <w:sz w:val="24"/>
                <w:szCs w:val="24"/>
              </w:rPr>
              <w:t xml:space="preserve">Təchizatçının iştirak etdiyi satınalmada maraqlar toqquşması </w:t>
            </w:r>
            <w:proofErr w:type="spellStart"/>
            <w:r w:rsidRPr="00332E8A">
              <w:rPr>
                <w:rFonts w:ascii="Arial" w:hAnsi="Arial" w:cs="Arial"/>
                <w:sz w:val="24"/>
                <w:szCs w:val="24"/>
              </w:rPr>
              <w:t>olmamalıdır</w:t>
            </w:r>
            <w:proofErr w:type="spellEnd"/>
            <w:r w:rsidRPr="00332E8A">
              <w:rPr>
                <w:rFonts w:ascii="Arial" w:hAnsi="Arial" w:cs="Arial"/>
                <w:sz w:val="24"/>
                <w:szCs w:val="24"/>
              </w:rPr>
              <w:t>.</w:t>
            </w:r>
            <w:bookmarkStart w:id="17" w:name="_Ref141432405"/>
            <w:bookmarkStart w:id="18" w:name="_Ref140574954"/>
            <w:bookmarkEnd w:id="15"/>
            <w:bookmarkEnd w:id="16"/>
          </w:p>
          <w:p w14:paraId="4F90424C" w14:textId="77777777" w:rsidR="00127000" w:rsidRPr="00332E8A" w:rsidRDefault="00127000" w:rsidP="00127000">
            <w:pPr>
              <w:pStyle w:val="ListParagraph"/>
              <w:widowControl w:val="0"/>
              <w:spacing w:before="60" w:after="0" w:line="276" w:lineRule="auto"/>
              <w:ind w:left="601"/>
              <w:contextualSpacing w:val="0"/>
              <w:jc w:val="both"/>
              <w:rPr>
                <w:rFonts w:ascii="Arial" w:hAnsi="Arial" w:cs="Arial"/>
                <w:i/>
                <w:iCs/>
                <w:sz w:val="24"/>
                <w:szCs w:val="24"/>
              </w:rPr>
            </w:pPr>
            <w:r w:rsidRPr="00332E8A">
              <w:rPr>
                <w:rFonts w:ascii="Arial" w:hAnsi="Arial" w:cs="Arial"/>
                <w:i/>
                <w:iCs/>
                <w:sz w:val="24"/>
                <w:szCs w:val="24"/>
              </w:rPr>
              <w:t xml:space="preserve">Təchizatçıların aşağıdakı hallarda (satınalma </w:t>
            </w:r>
            <w:proofErr w:type="spellStart"/>
            <w:r w:rsidRPr="00332E8A">
              <w:rPr>
                <w:rFonts w:ascii="Arial" w:hAnsi="Arial" w:cs="Arial"/>
                <w:i/>
                <w:iCs/>
                <w:sz w:val="24"/>
                <w:szCs w:val="24"/>
              </w:rPr>
              <w:t>predmetinin</w:t>
            </w:r>
            <w:proofErr w:type="spellEnd"/>
            <w:r w:rsidRPr="00332E8A">
              <w:rPr>
                <w:rFonts w:ascii="Arial" w:hAnsi="Arial" w:cs="Arial"/>
                <w:i/>
                <w:iCs/>
                <w:sz w:val="24"/>
                <w:szCs w:val="24"/>
              </w:rPr>
              <w:t xml:space="preserve"> yalnız hər hansı konkret təchizatçıda olduğu, yaxud satınalma </w:t>
            </w:r>
            <w:proofErr w:type="spellStart"/>
            <w:r w:rsidRPr="00332E8A">
              <w:rPr>
                <w:rFonts w:ascii="Arial" w:hAnsi="Arial" w:cs="Arial"/>
                <w:i/>
                <w:iCs/>
                <w:sz w:val="24"/>
                <w:szCs w:val="24"/>
              </w:rPr>
              <w:t>predmetinin</w:t>
            </w:r>
            <w:proofErr w:type="spellEnd"/>
            <w:r w:rsidRPr="00332E8A">
              <w:rPr>
                <w:rFonts w:ascii="Arial" w:hAnsi="Arial" w:cs="Arial"/>
                <w:i/>
                <w:iCs/>
                <w:sz w:val="24"/>
                <w:szCs w:val="24"/>
              </w:rPr>
              <w:t xml:space="preserve"> əvəzedicisi və alternativi olmadığı hallar istisna olmaqla) satınalmalarda iştirakına yol verilmir, bu hallar müəyyən olduqda satınalmadan </w:t>
            </w:r>
            <w:proofErr w:type="spellStart"/>
            <w:r w:rsidRPr="00332E8A">
              <w:rPr>
                <w:rFonts w:ascii="Arial" w:hAnsi="Arial" w:cs="Arial"/>
                <w:i/>
                <w:iCs/>
                <w:sz w:val="24"/>
                <w:szCs w:val="24"/>
              </w:rPr>
              <w:t>kənarlaşdırılır</w:t>
            </w:r>
            <w:proofErr w:type="spellEnd"/>
            <w:r w:rsidRPr="00332E8A">
              <w:rPr>
                <w:rFonts w:ascii="Arial" w:hAnsi="Arial" w:cs="Arial"/>
                <w:i/>
                <w:iCs/>
                <w:sz w:val="24"/>
                <w:szCs w:val="24"/>
              </w:rPr>
              <w:t>:</w:t>
            </w:r>
          </w:p>
          <w:p w14:paraId="31F5FAE9" w14:textId="77777777" w:rsidR="00127000" w:rsidRPr="00332E8A" w:rsidRDefault="00127000">
            <w:pPr>
              <w:pStyle w:val="ListParagraph"/>
              <w:widowControl w:val="0"/>
              <w:numPr>
                <w:ilvl w:val="0"/>
                <w:numId w:val="10"/>
              </w:numPr>
              <w:spacing w:after="0" w:line="276" w:lineRule="auto"/>
              <w:contextualSpacing w:val="0"/>
              <w:jc w:val="both"/>
              <w:rPr>
                <w:rFonts w:ascii="Arial" w:hAnsi="Arial" w:cs="Arial"/>
                <w:i/>
                <w:iCs/>
                <w:sz w:val="24"/>
                <w:szCs w:val="24"/>
              </w:rPr>
            </w:pPr>
            <w:r w:rsidRPr="00332E8A">
              <w:rPr>
                <w:rFonts w:ascii="Arial" w:hAnsi="Arial" w:cs="Arial"/>
                <w:i/>
                <w:iCs/>
                <w:sz w:val="24"/>
                <w:szCs w:val="24"/>
              </w:rPr>
              <w:t xml:space="preserve">satınalmada təchizatçı qismində çıxış edən fiziki şəxs və ya hüquqi şəxsin Azərbaycan Respublikası Mülki Məcəlləsinin 49-1-ci maddəsinə əsasən aidiyyəti şəxsi </w:t>
            </w:r>
            <w:proofErr w:type="spellStart"/>
            <w:r w:rsidRPr="00332E8A">
              <w:rPr>
                <w:rFonts w:ascii="Arial" w:hAnsi="Arial" w:cs="Arial"/>
                <w:i/>
                <w:iCs/>
                <w:sz w:val="24"/>
                <w:szCs w:val="24"/>
              </w:rPr>
              <w:t>satınalan</w:t>
            </w:r>
            <w:proofErr w:type="spellEnd"/>
            <w:r w:rsidRPr="00332E8A">
              <w:rPr>
                <w:rFonts w:ascii="Arial" w:hAnsi="Arial" w:cs="Arial"/>
                <w:i/>
                <w:iCs/>
                <w:sz w:val="24"/>
                <w:szCs w:val="24"/>
              </w:rPr>
              <w:t xml:space="preserve"> təşkilatın rəhbəri ilə qohumluq (ər-arvadlar, valideynlər, övladlar, övladlığa götürənlər, övladlığa götürülmüş şəxslər, babalar, nənələr, nəvələr, doğma (ögey) bacılar və qardaşlar, bacı və qardaşların övladları, bacıların ərləri, qardaşların arvadları, valideynlərin bacıları və qardaşları, ər-arvadların valideynləri, bacıları və qardaşları) münasibətində olduqda).</w:t>
            </w:r>
          </w:p>
          <w:p w14:paraId="41C8708F" w14:textId="1281EB74" w:rsidR="00706DF4" w:rsidRPr="00332E8A" w:rsidRDefault="0086394A">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B</w:t>
            </w:r>
            <w:r w:rsidR="00706DF4" w:rsidRPr="00332E8A">
              <w:rPr>
                <w:rFonts w:ascii="Arial" w:hAnsi="Arial" w:cs="Arial"/>
                <w:sz w:val="24"/>
                <w:szCs w:val="24"/>
              </w:rPr>
              <w:t xml:space="preserve">irgə </w:t>
            </w:r>
            <w:r w:rsidR="00535450" w:rsidRPr="00332E8A">
              <w:rPr>
                <w:rFonts w:ascii="Arial" w:hAnsi="Arial" w:cs="Arial"/>
                <w:sz w:val="24"/>
                <w:szCs w:val="24"/>
              </w:rPr>
              <w:t>fəaliyyətin</w:t>
            </w:r>
            <w:r w:rsidR="00706DF4" w:rsidRPr="00332E8A">
              <w:rPr>
                <w:rFonts w:ascii="Arial" w:hAnsi="Arial" w:cs="Arial"/>
                <w:sz w:val="24"/>
                <w:szCs w:val="24"/>
              </w:rPr>
              <w:t xml:space="preserve"> üzvü olaraq</w:t>
            </w:r>
            <w:r w:rsidRPr="00332E8A">
              <w:rPr>
                <w:rFonts w:ascii="Arial" w:hAnsi="Arial" w:cs="Arial"/>
                <w:sz w:val="24"/>
                <w:szCs w:val="24"/>
              </w:rPr>
              <w:t xml:space="preserve"> və ya fərdi şəkildə</w:t>
            </w:r>
            <w:r w:rsidR="00706DF4" w:rsidRPr="00332E8A">
              <w:rPr>
                <w:rFonts w:ascii="Arial" w:hAnsi="Arial" w:cs="Arial"/>
                <w:sz w:val="24"/>
                <w:szCs w:val="24"/>
              </w:rPr>
              <w:t xml:space="preserve"> alternativ təkliflərə icazə verilən hallar istisna olmaqla</w:t>
            </w:r>
            <w:r w:rsidRPr="00332E8A">
              <w:rPr>
                <w:rFonts w:ascii="Arial" w:hAnsi="Arial" w:cs="Arial"/>
                <w:sz w:val="24"/>
                <w:szCs w:val="24"/>
              </w:rPr>
              <w:t xml:space="preserve"> </w:t>
            </w:r>
            <w:r w:rsidR="009D19D1" w:rsidRPr="00332E8A">
              <w:rPr>
                <w:rFonts w:ascii="Arial" w:hAnsi="Arial" w:cs="Arial"/>
                <w:sz w:val="24"/>
                <w:szCs w:val="24"/>
              </w:rPr>
              <w:t xml:space="preserve">təchizatçılar </w:t>
            </w:r>
            <w:r w:rsidRPr="00332E8A">
              <w:rPr>
                <w:rFonts w:ascii="Arial" w:hAnsi="Arial" w:cs="Arial"/>
                <w:sz w:val="24"/>
                <w:szCs w:val="24"/>
              </w:rPr>
              <w:t>eyni satınalma üzrə</w:t>
            </w:r>
            <w:r w:rsidR="00706DF4" w:rsidRPr="00332E8A">
              <w:rPr>
                <w:rFonts w:ascii="Arial" w:hAnsi="Arial" w:cs="Arial"/>
                <w:sz w:val="24"/>
                <w:szCs w:val="24"/>
              </w:rPr>
              <w:t xml:space="preserve"> birdən artıq təklif təqdim etməməli və ya birdən artıq təklifdə</w:t>
            </w:r>
            <w:r w:rsidR="00E83B75" w:rsidRPr="00332E8A">
              <w:rPr>
                <w:rFonts w:ascii="Arial" w:hAnsi="Arial" w:cs="Arial"/>
                <w:sz w:val="24"/>
                <w:szCs w:val="24"/>
              </w:rPr>
              <w:t xml:space="preserve"> iştirak etməməli, həmçinin həmin satınalmada iştirak edən digər təchizatçının subpodratçısı </w:t>
            </w:r>
            <w:proofErr w:type="spellStart"/>
            <w:r w:rsidR="00E83B75" w:rsidRPr="00332E8A">
              <w:rPr>
                <w:rFonts w:ascii="Arial" w:hAnsi="Arial" w:cs="Arial"/>
                <w:sz w:val="24"/>
                <w:szCs w:val="24"/>
              </w:rPr>
              <w:t>olmamalıdır</w:t>
            </w:r>
            <w:proofErr w:type="spellEnd"/>
            <w:r w:rsidR="00706DF4" w:rsidRPr="00332E8A">
              <w:rPr>
                <w:rFonts w:ascii="Arial" w:hAnsi="Arial" w:cs="Arial"/>
                <w:sz w:val="24"/>
                <w:szCs w:val="24"/>
              </w:rPr>
              <w:t>.</w:t>
            </w:r>
            <w:r w:rsidR="00C5764C" w:rsidRPr="00332E8A">
              <w:rPr>
                <w:rFonts w:ascii="Arial" w:hAnsi="Arial" w:cs="Arial"/>
                <w:sz w:val="24"/>
                <w:szCs w:val="24"/>
              </w:rPr>
              <w:t xml:space="preserve"> Bu hal </w:t>
            </w:r>
            <w:proofErr w:type="spellStart"/>
            <w:r w:rsidR="00C5764C" w:rsidRPr="00332E8A">
              <w:rPr>
                <w:rFonts w:ascii="Arial" w:hAnsi="Arial" w:cs="Arial"/>
                <w:sz w:val="24"/>
                <w:szCs w:val="24"/>
              </w:rPr>
              <w:t>aşkarlandıqda</w:t>
            </w:r>
            <w:proofErr w:type="spellEnd"/>
            <w:r w:rsidR="00706DF4" w:rsidRPr="00332E8A">
              <w:rPr>
                <w:rFonts w:ascii="Arial" w:hAnsi="Arial" w:cs="Arial"/>
                <w:sz w:val="24"/>
                <w:szCs w:val="24"/>
              </w:rPr>
              <w:t xml:space="preserve"> </w:t>
            </w:r>
            <w:r w:rsidR="00C5764C" w:rsidRPr="00332E8A">
              <w:rPr>
                <w:rFonts w:ascii="Arial" w:hAnsi="Arial" w:cs="Arial"/>
                <w:sz w:val="24"/>
                <w:szCs w:val="24"/>
              </w:rPr>
              <w:t xml:space="preserve">həmin </w:t>
            </w:r>
            <w:r w:rsidR="007471F2" w:rsidRPr="00332E8A">
              <w:rPr>
                <w:rFonts w:ascii="Arial" w:hAnsi="Arial" w:cs="Arial"/>
                <w:sz w:val="24"/>
                <w:szCs w:val="24"/>
              </w:rPr>
              <w:t>təchizatçı</w:t>
            </w:r>
            <w:r w:rsidR="009D19D1" w:rsidRPr="00332E8A">
              <w:rPr>
                <w:rFonts w:ascii="Arial" w:hAnsi="Arial" w:cs="Arial"/>
                <w:sz w:val="24"/>
                <w:szCs w:val="24"/>
              </w:rPr>
              <w:t>lar</w:t>
            </w:r>
            <w:r w:rsidR="007471F2" w:rsidRPr="00332E8A">
              <w:rPr>
                <w:rFonts w:ascii="Arial" w:hAnsi="Arial" w:cs="Arial"/>
                <w:sz w:val="24"/>
                <w:szCs w:val="24"/>
              </w:rPr>
              <w:t xml:space="preserve">ın </w:t>
            </w:r>
            <w:r w:rsidR="00D70DE6" w:rsidRPr="00332E8A">
              <w:rPr>
                <w:rFonts w:ascii="Arial" w:hAnsi="Arial" w:cs="Arial"/>
                <w:sz w:val="24"/>
                <w:szCs w:val="24"/>
              </w:rPr>
              <w:t xml:space="preserve">təqdim </w:t>
            </w:r>
            <w:r w:rsidR="00706DF4" w:rsidRPr="00332E8A">
              <w:rPr>
                <w:rFonts w:ascii="Arial" w:hAnsi="Arial" w:cs="Arial"/>
                <w:sz w:val="24"/>
                <w:szCs w:val="24"/>
              </w:rPr>
              <w:t>etdi</w:t>
            </w:r>
            <w:r w:rsidR="00D70DE6" w:rsidRPr="00332E8A">
              <w:rPr>
                <w:rFonts w:ascii="Arial" w:hAnsi="Arial" w:cs="Arial"/>
                <w:sz w:val="24"/>
                <w:szCs w:val="24"/>
              </w:rPr>
              <w:t>klər</w:t>
            </w:r>
            <w:r w:rsidR="00706DF4" w:rsidRPr="00332E8A">
              <w:rPr>
                <w:rFonts w:ascii="Arial" w:hAnsi="Arial" w:cs="Arial"/>
                <w:sz w:val="24"/>
                <w:szCs w:val="24"/>
              </w:rPr>
              <w:t xml:space="preserve">i </w:t>
            </w:r>
            <w:r w:rsidR="00D70DE6" w:rsidRPr="00332E8A">
              <w:rPr>
                <w:rFonts w:ascii="Arial" w:hAnsi="Arial" w:cs="Arial"/>
                <w:sz w:val="24"/>
                <w:szCs w:val="24"/>
              </w:rPr>
              <w:t>və</w:t>
            </w:r>
            <w:r w:rsidR="00B01FE9" w:rsidRPr="00332E8A">
              <w:rPr>
                <w:rFonts w:ascii="Arial" w:hAnsi="Arial" w:cs="Arial"/>
                <w:sz w:val="24"/>
                <w:szCs w:val="24"/>
              </w:rPr>
              <w:t xml:space="preserve"> (və ya)</w:t>
            </w:r>
            <w:r w:rsidR="00D70DE6" w:rsidRPr="00332E8A">
              <w:rPr>
                <w:rFonts w:ascii="Arial" w:hAnsi="Arial" w:cs="Arial"/>
                <w:sz w:val="24"/>
                <w:szCs w:val="24"/>
              </w:rPr>
              <w:t xml:space="preserve"> iştirak etdikləri </w:t>
            </w:r>
            <w:r w:rsidR="00706DF4" w:rsidRPr="00332E8A">
              <w:rPr>
                <w:rFonts w:ascii="Arial" w:hAnsi="Arial" w:cs="Arial"/>
                <w:sz w:val="24"/>
                <w:szCs w:val="24"/>
              </w:rPr>
              <w:t xml:space="preserve">bütün təkliflər </w:t>
            </w:r>
            <w:proofErr w:type="spellStart"/>
            <w:r w:rsidR="007471F2" w:rsidRPr="00332E8A">
              <w:rPr>
                <w:rFonts w:ascii="Arial" w:hAnsi="Arial" w:cs="Arial"/>
                <w:sz w:val="24"/>
                <w:szCs w:val="24"/>
              </w:rPr>
              <w:t>kənarlaşdırıl</w:t>
            </w:r>
            <w:r w:rsidR="00C5764C" w:rsidRPr="00332E8A">
              <w:rPr>
                <w:rFonts w:ascii="Arial" w:hAnsi="Arial" w:cs="Arial"/>
                <w:sz w:val="24"/>
                <w:szCs w:val="24"/>
              </w:rPr>
              <w:t>ır</w:t>
            </w:r>
            <w:proofErr w:type="spellEnd"/>
            <w:r w:rsidR="00706DF4" w:rsidRPr="00332E8A">
              <w:rPr>
                <w:rFonts w:ascii="Arial" w:hAnsi="Arial" w:cs="Arial"/>
                <w:sz w:val="24"/>
                <w:szCs w:val="24"/>
              </w:rPr>
              <w:t>.</w:t>
            </w:r>
            <w:bookmarkEnd w:id="17"/>
          </w:p>
          <w:p w14:paraId="7CF300AD" w14:textId="1E5BDBB3" w:rsidR="00C35E0F" w:rsidRPr="00332E8A" w:rsidRDefault="006D1936">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19" w:name="_Ref141713862"/>
            <w:r w:rsidRPr="00332E8A">
              <w:rPr>
                <w:rFonts w:ascii="Arial" w:hAnsi="Arial" w:cs="Arial"/>
                <w:sz w:val="24"/>
                <w:szCs w:val="24"/>
              </w:rPr>
              <w:lastRenderedPageBreak/>
              <w:t>B</w:t>
            </w:r>
            <w:r w:rsidR="00C35E0F" w:rsidRPr="00332E8A">
              <w:rPr>
                <w:rFonts w:ascii="Arial" w:hAnsi="Arial" w:cs="Arial"/>
                <w:sz w:val="24"/>
                <w:szCs w:val="24"/>
              </w:rPr>
              <w:t xml:space="preserve">irgə </w:t>
            </w:r>
            <w:r w:rsidR="00535450" w:rsidRPr="00332E8A">
              <w:rPr>
                <w:rFonts w:ascii="Arial" w:hAnsi="Arial" w:cs="Arial"/>
                <w:sz w:val="24"/>
                <w:szCs w:val="24"/>
              </w:rPr>
              <w:t xml:space="preserve">fəaliyyət </w:t>
            </w:r>
            <w:r w:rsidRPr="00332E8A">
              <w:rPr>
                <w:rFonts w:ascii="Arial" w:hAnsi="Arial" w:cs="Arial"/>
                <w:sz w:val="24"/>
                <w:szCs w:val="24"/>
              </w:rPr>
              <w:t xml:space="preserve">göstərmək </w:t>
            </w:r>
            <w:r w:rsidR="00C35E0F" w:rsidRPr="00332E8A">
              <w:rPr>
                <w:rFonts w:ascii="Arial" w:hAnsi="Arial" w:cs="Arial"/>
                <w:sz w:val="24"/>
                <w:szCs w:val="24"/>
              </w:rPr>
              <w:t>istəyən təchizatçı</w:t>
            </w:r>
            <w:r w:rsidR="00FF4CDB" w:rsidRPr="00332E8A">
              <w:rPr>
                <w:rFonts w:ascii="Arial" w:hAnsi="Arial" w:cs="Arial"/>
                <w:sz w:val="24"/>
                <w:szCs w:val="24"/>
              </w:rPr>
              <w:t>lar</w:t>
            </w:r>
            <w:r w:rsidR="00C35E0F" w:rsidRPr="00332E8A">
              <w:rPr>
                <w:rFonts w:ascii="Arial" w:hAnsi="Arial" w:cs="Arial"/>
                <w:sz w:val="24"/>
                <w:szCs w:val="24"/>
              </w:rPr>
              <w:t xml:space="preserve"> bu məqsədlə </w:t>
            </w:r>
            <w:r w:rsidR="0028580C" w:rsidRPr="00332E8A">
              <w:rPr>
                <w:rFonts w:ascii="Arial" w:hAnsi="Arial" w:cs="Arial"/>
                <w:sz w:val="24"/>
                <w:szCs w:val="24"/>
              </w:rPr>
              <w:t xml:space="preserve">tərəflərin hər birinin </w:t>
            </w:r>
            <w:r w:rsidR="00FF4CDB" w:rsidRPr="00332E8A">
              <w:rPr>
                <w:rFonts w:ascii="Arial" w:hAnsi="Arial" w:cs="Arial"/>
                <w:sz w:val="24"/>
                <w:szCs w:val="24"/>
              </w:rPr>
              <w:t>imza</w:t>
            </w:r>
            <w:r w:rsidR="0028580C" w:rsidRPr="00332E8A">
              <w:rPr>
                <w:rFonts w:ascii="Arial" w:hAnsi="Arial" w:cs="Arial"/>
                <w:sz w:val="24"/>
                <w:szCs w:val="24"/>
              </w:rPr>
              <w:t>ladığı</w:t>
            </w:r>
            <w:r w:rsidR="00C35E0F" w:rsidRPr="00332E8A">
              <w:rPr>
                <w:rFonts w:ascii="Arial" w:hAnsi="Arial" w:cs="Arial"/>
                <w:sz w:val="24"/>
                <w:szCs w:val="24"/>
              </w:rPr>
              <w:t xml:space="preserve"> müqaviləyə və ya </w:t>
            </w:r>
            <w:r w:rsidR="0028580C" w:rsidRPr="00332E8A">
              <w:rPr>
                <w:rFonts w:ascii="Arial" w:hAnsi="Arial" w:cs="Arial"/>
                <w:sz w:val="24"/>
                <w:szCs w:val="24"/>
              </w:rPr>
              <w:t xml:space="preserve">müqavilə layihəsi əlavə edilməklə </w:t>
            </w:r>
            <w:r w:rsidR="00C35E0F" w:rsidRPr="00332E8A">
              <w:rPr>
                <w:rFonts w:ascii="Arial" w:hAnsi="Arial" w:cs="Arial"/>
                <w:sz w:val="24"/>
                <w:szCs w:val="24"/>
              </w:rPr>
              <w:t xml:space="preserve">müqavilə bağlamaq barədə </w:t>
            </w:r>
            <w:r w:rsidR="0028580C" w:rsidRPr="00332E8A">
              <w:rPr>
                <w:rFonts w:ascii="Arial" w:hAnsi="Arial" w:cs="Arial"/>
                <w:sz w:val="24"/>
                <w:szCs w:val="24"/>
              </w:rPr>
              <w:t xml:space="preserve">tərəflərin hər birinin imzaladığı </w:t>
            </w:r>
            <w:r w:rsidR="00C35E0F" w:rsidRPr="00332E8A">
              <w:rPr>
                <w:rFonts w:ascii="Arial" w:hAnsi="Arial" w:cs="Arial"/>
                <w:sz w:val="24"/>
                <w:szCs w:val="24"/>
              </w:rPr>
              <w:t xml:space="preserve">niyyət məktubuna malik </w:t>
            </w:r>
            <w:proofErr w:type="spellStart"/>
            <w:r w:rsidR="00C35E0F" w:rsidRPr="00332E8A">
              <w:rPr>
                <w:rFonts w:ascii="Arial" w:hAnsi="Arial" w:cs="Arial"/>
                <w:sz w:val="24"/>
                <w:szCs w:val="24"/>
              </w:rPr>
              <w:t>olmalıdır</w:t>
            </w:r>
            <w:r w:rsidR="008C6274" w:rsidRPr="00332E8A">
              <w:rPr>
                <w:rFonts w:ascii="Arial" w:hAnsi="Arial" w:cs="Arial"/>
                <w:sz w:val="24"/>
                <w:szCs w:val="24"/>
              </w:rPr>
              <w:t>lar</w:t>
            </w:r>
            <w:proofErr w:type="spellEnd"/>
            <w:r w:rsidR="00C35E0F" w:rsidRPr="00332E8A">
              <w:rPr>
                <w:rFonts w:ascii="Arial" w:hAnsi="Arial" w:cs="Arial"/>
                <w:sz w:val="24"/>
                <w:szCs w:val="24"/>
              </w:rPr>
              <w:t xml:space="preserve">. Bu halda </w:t>
            </w:r>
            <w:r w:rsidRPr="00332E8A">
              <w:rPr>
                <w:rFonts w:ascii="Arial" w:hAnsi="Arial" w:cs="Arial"/>
                <w:sz w:val="24"/>
                <w:szCs w:val="24"/>
              </w:rPr>
              <w:t xml:space="preserve">birgə </w:t>
            </w:r>
            <w:r w:rsidR="00535450" w:rsidRPr="00332E8A">
              <w:rPr>
                <w:rFonts w:ascii="Arial" w:hAnsi="Arial" w:cs="Arial"/>
                <w:sz w:val="24"/>
                <w:szCs w:val="24"/>
              </w:rPr>
              <w:t>fəaliyyət</w:t>
            </w:r>
            <w:r w:rsidR="00FF4CDB" w:rsidRPr="00332E8A">
              <w:rPr>
                <w:rFonts w:ascii="Arial" w:hAnsi="Arial" w:cs="Arial"/>
                <w:sz w:val="24"/>
                <w:szCs w:val="24"/>
              </w:rPr>
              <w:t xml:space="preserve"> göstərmək istəyən </w:t>
            </w:r>
            <w:r w:rsidR="00C35E0F" w:rsidRPr="00332E8A">
              <w:rPr>
                <w:rFonts w:ascii="Arial" w:hAnsi="Arial" w:cs="Arial"/>
                <w:sz w:val="24"/>
                <w:szCs w:val="24"/>
              </w:rPr>
              <w:t>tərəflərin hər biri</w:t>
            </w:r>
            <w:r w:rsidR="00FF4CDB" w:rsidRPr="00332E8A">
              <w:rPr>
                <w:rFonts w:ascii="Arial" w:hAnsi="Arial" w:cs="Arial"/>
                <w:sz w:val="24"/>
                <w:szCs w:val="24"/>
              </w:rPr>
              <w:t>nin</w:t>
            </w:r>
            <w:r w:rsidR="00C35E0F" w:rsidRPr="00332E8A">
              <w:rPr>
                <w:rFonts w:ascii="Arial" w:hAnsi="Arial" w:cs="Arial"/>
                <w:sz w:val="24"/>
                <w:szCs w:val="24"/>
              </w:rPr>
              <w:t xml:space="preserve"> müqavilənin müqavilə şərtlərinə uyğun icrası üçün birgə və fərdi məsuliyyət daşı</w:t>
            </w:r>
            <w:r w:rsidR="00FF4CDB" w:rsidRPr="00332E8A">
              <w:rPr>
                <w:rFonts w:ascii="Arial" w:hAnsi="Arial" w:cs="Arial"/>
                <w:sz w:val="24"/>
                <w:szCs w:val="24"/>
              </w:rPr>
              <w:t xml:space="preserve">ması və tərəflər arasındakı iş </w:t>
            </w:r>
            <w:proofErr w:type="spellStart"/>
            <w:r w:rsidR="00FF4CDB" w:rsidRPr="00332E8A">
              <w:rPr>
                <w:rFonts w:ascii="Arial" w:hAnsi="Arial" w:cs="Arial"/>
                <w:sz w:val="24"/>
                <w:szCs w:val="24"/>
              </w:rPr>
              <w:t>öhdəliklərinin</w:t>
            </w:r>
            <w:proofErr w:type="spellEnd"/>
            <w:r w:rsidR="00FF4CDB" w:rsidRPr="00332E8A">
              <w:rPr>
                <w:rFonts w:ascii="Arial" w:hAnsi="Arial" w:cs="Arial"/>
                <w:sz w:val="24"/>
                <w:szCs w:val="24"/>
              </w:rPr>
              <w:t xml:space="preserve"> bölgüsü barədə müddəalar birgə fəaliyyət müqaviləsinə</w:t>
            </w:r>
            <w:r w:rsidR="00C81D55" w:rsidRPr="00332E8A">
              <w:rPr>
                <w:rFonts w:ascii="Arial" w:hAnsi="Arial" w:cs="Arial"/>
                <w:sz w:val="24"/>
                <w:szCs w:val="24"/>
              </w:rPr>
              <w:t xml:space="preserve"> və ya müqavilə layihəsinə</w:t>
            </w:r>
            <w:r w:rsidR="00FF4CDB" w:rsidRPr="00332E8A">
              <w:rPr>
                <w:rFonts w:ascii="Arial" w:hAnsi="Arial" w:cs="Arial"/>
                <w:sz w:val="24"/>
                <w:szCs w:val="24"/>
              </w:rPr>
              <w:t xml:space="preserve"> daxil </w:t>
            </w:r>
            <w:proofErr w:type="spellStart"/>
            <w:r w:rsidR="00FF4CDB" w:rsidRPr="00332E8A">
              <w:rPr>
                <w:rFonts w:ascii="Arial" w:hAnsi="Arial" w:cs="Arial"/>
                <w:sz w:val="24"/>
                <w:szCs w:val="24"/>
              </w:rPr>
              <w:t>edilməlidir</w:t>
            </w:r>
            <w:proofErr w:type="spellEnd"/>
            <w:r w:rsidR="00C35E0F" w:rsidRPr="00332E8A">
              <w:rPr>
                <w:rFonts w:ascii="Arial" w:hAnsi="Arial" w:cs="Arial"/>
                <w:sz w:val="24"/>
                <w:szCs w:val="24"/>
              </w:rPr>
              <w:t xml:space="preserve">. </w:t>
            </w:r>
            <w:r w:rsidRPr="00332E8A">
              <w:rPr>
                <w:rFonts w:ascii="Arial" w:hAnsi="Arial" w:cs="Arial"/>
                <w:sz w:val="24"/>
                <w:szCs w:val="24"/>
              </w:rPr>
              <w:t xml:space="preserve">Birgə </w:t>
            </w:r>
            <w:r w:rsidR="00535450" w:rsidRPr="00332E8A">
              <w:rPr>
                <w:rFonts w:ascii="Arial" w:hAnsi="Arial" w:cs="Arial"/>
                <w:sz w:val="24"/>
                <w:szCs w:val="24"/>
              </w:rPr>
              <w:t>fəaliyyət</w:t>
            </w:r>
            <w:r w:rsidR="00C57BFF" w:rsidRPr="00332E8A">
              <w:rPr>
                <w:rFonts w:ascii="Arial" w:hAnsi="Arial" w:cs="Arial"/>
                <w:sz w:val="24"/>
                <w:szCs w:val="24"/>
              </w:rPr>
              <w:t xml:space="preserve"> onun</w:t>
            </w:r>
            <w:r w:rsidR="00C35E0F" w:rsidRPr="00332E8A">
              <w:rPr>
                <w:rFonts w:ascii="Arial" w:hAnsi="Arial" w:cs="Arial"/>
                <w:sz w:val="24"/>
                <w:szCs w:val="24"/>
              </w:rPr>
              <w:t xml:space="preserve"> </w:t>
            </w:r>
            <w:r w:rsidR="00C57BFF" w:rsidRPr="00332E8A">
              <w:rPr>
                <w:rFonts w:ascii="Arial" w:hAnsi="Arial" w:cs="Arial"/>
                <w:sz w:val="24"/>
                <w:szCs w:val="24"/>
              </w:rPr>
              <w:t xml:space="preserve">adından və tərəfləri üçün </w:t>
            </w:r>
            <w:r w:rsidR="00C35E0F" w:rsidRPr="00332E8A">
              <w:rPr>
                <w:rFonts w:ascii="Arial" w:hAnsi="Arial" w:cs="Arial"/>
                <w:sz w:val="24"/>
                <w:szCs w:val="24"/>
              </w:rPr>
              <w:t>satınalma</w:t>
            </w:r>
            <w:r w:rsidR="001A0675" w:rsidRPr="00332E8A">
              <w:rPr>
                <w:rFonts w:ascii="Arial" w:hAnsi="Arial" w:cs="Arial"/>
                <w:sz w:val="24"/>
                <w:szCs w:val="24"/>
              </w:rPr>
              <w:t>da iştirak</w:t>
            </w:r>
            <w:r w:rsidR="00C35E0F" w:rsidRPr="00332E8A">
              <w:rPr>
                <w:rFonts w:ascii="Arial" w:hAnsi="Arial" w:cs="Arial"/>
                <w:sz w:val="24"/>
                <w:szCs w:val="24"/>
              </w:rPr>
              <w:t xml:space="preserve"> və müqavilə </w:t>
            </w:r>
            <w:proofErr w:type="spellStart"/>
            <w:r w:rsidR="00C35E0F" w:rsidRPr="00332E8A">
              <w:rPr>
                <w:rFonts w:ascii="Arial" w:hAnsi="Arial" w:cs="Arial"/>
                <w:sz w:val="24"/>
                <w:szCs w:val="24"/>
              </w:rPr>
              <w:t>bağlan</w:t>
            </w:r>
            <w:r w:rsidR="008C6274" w:rsidRPr="00332E8A">
              <w:rPr>
                <w:rFonts w:ascii="Arial" w:hAnsi="Arial" w:cs="Arial"/>
                <w:sz w:val="24"/>
                <w:szCs w:val="24"/>
              </w:rPr>
              <w:t>ıl</w:t>
            </w:r>
            <w:r w:rsidR="00C35E0F" w:rsidRPr="00332E8A">
              <w:rPr>
                <w:rFonts w:ascii="Arial" w:hAnsi="Arial" w:cs="Arial"/>
                <w:sz w:val="24"/>
                <w:szCs w:val="24"/>
              </w:rPr>
              <w:t>dıqda</w:t>
            </w:r>
            <w:proofErr w:type="spellEnd"/>
            <w:r w:rsidR="00C35E0F" w:rsidRPr="00332E8A">
              <w:rPr>
                <w:rFonts w:ascii="Arial" w:hAnsi="Arial" w:cs="Arial"/>
                <w:sz w:val="24"/>
                <w:szCs w:val="24"/>
              </w:rPr>
              <w:t xml:space="preserve"> isə müqavilənin icrasını təmin etmək məqsədilə müvafiq səlahiyyətə malik nümayəndə təyin edir.</w:t>
            </w:r>
            <w:r w:rsidR="001A0675" w:rsidRPr="00332E8A">
              <w:rPr>
                <w:rFonts w:ascii="Arial" w:hAnsi="Arial" w:cs="Arial"/>
                <w:sz w:val="24"/>
                <w:szCs w:val="24"/>
              </w:rPr>
              <w:t xml:space="preserve"> </w:t>
            </w:r>
            <w:r w:rsidR="00FC6D3E" w:rsidRPr="00332E8A">
              <w:rPr>
                <w:rFonts w:ascii="Arial" w:hAnsi="Arial" w:cs="Arial"/>
                <w:b/>
                <w:bCs/>
                <w:sz w:val="24"/>
                <w:szCs w:val="24"/>
              </w:rPr>
              <w:t>Satınalma məlumat vərəqin</w:t>
            </w:r>
            <w:r w:rsidR="00C35E0F" w:rsidRPr="00332E8A">
              <w:rPr>
                <w:rFonts w:ascii="Arial" w:hAnsi="Arial" w:cs="Arial"/>
                <w:b/>
                <w:bCs/>
                <w:sz w:val="24"/>
                <w:szCs w:val="24"/>
              </w:rPr>
              <w:t xml:space="preserve">də </w:t>
            </w:r>
            <w:r w:rsidR="00060068" w:rsidRPr="00332E8A">
              <w:rPr>
                <w:rFonts w:ascii="Arial" w:hAnsi="Arial" w:cs="Arial"/>
                <w:b/>
                <w:bCs/>
                <w:sz w:val="24"/>
                <w:szCs w:val="24"/>
              </w:rPr>
              <w:t>(3)</w:t>
            </w:r>
            <w:r w:rsidR="00C35E0F" w:rsidRPr="00332E8A">
              <w:rPr>
                <w:rFonts w:ascii="Arial" w:hAnsi="Arial" w:cs="Arial"/>
                <w:sz w:val="24"/>
                <w:szCs w:val="24"/>
              </w:rPr>
              <w:t xml:space="preserve"> </w:t>
            </w:r>
            <w:proofErr w:type="spellStart"/>
            <w:r w:rsidR="00C35E0F" w:rsidRPr="00332E8A">
              <w:rPr>
                <w:rFonts w:ascii="Arial" w:hAnsi="Arial" w:cs="Arial"/>
                <w:sz w:val="24"/>
                <w:szCs w:val="24"/>
              </w:rPr>
              <w:t>göstərilmədiyi</w:t>
            </w:r>
            <w:proofErr w:type="spellEnd"/>
            <w:r w:rsidR="00C35E0F" w:rsidRPr="00332E8A">
              <w:rPr>
                <w:rFonts w:ascii="Arial" w:hAnsi="Arial" w:cs="Arial"/>
                <w:sz w:val="24"/>
                <w:szCs w:val="24"/>
              </w:rPr>
              <w:t xml:space="preserve"> təqdirdə </w:t>
            </w:r>
            <w:r w:rsidR="00DF547D" w:rsidRPr="00332E8A">
              <w:rPr>
                <w:rFonts w:ascii="Arial" w:hAnsi="Arial" w:cs="Arial"/>
                <w:sz w:val="24"/>
                <w:szCs w:val="24"/>
              </w:rPr>
              <w:t xml:space="preserve">birgə </w:t>
            </w:r>
            <w:r w:rsidR="00535450" w:rsidRPr="00332E8A">
              <w:rPr>
                <w:rFonts w:ascii="Arial" w:hAnsi="Arial" w:cs="Arial"/>
                <w:sz w:val="24"/>
                <w:szCs w:val="24"/>
              </w:rPr>
              <w:t>fəaliyyət</w:t>
            </w:r>
            <w:r w:rsidR="00DF547D" w:rsidRPr="00332E8A">
              <w:rPr>
                <w:rFonts w:ascii="Arial" w:hAnsi="Arial" w:cs="Arial"/>
                <w:sz w:val="24"/>
                <w:szCs w:val="24"/>
              </w:rPr>
              <w:t xml:space="preserve">in </w:t>
            </w:r>
            <w:r w:rsidR="00C35E0F" w:rsidRPr="00332E8A">
              <w:rPr>
                <w:rFonts w:ascii="Arial" w:hAnsi="Arial" w:cs="Arial"/>
                <w:sz w:val="24"/>
                <w:szCs w:val="24"/>
              </w:rPr>
              <w:t>üzvlərinin sayına məhdudiyyət qoyulmur.</w:t>
            </w:r>
            <w:bookmarkEnd w:id="18"/>
            <w:bookmarkEnd w:id="19"/>
          </w:p>
          <w:p w14:paraId="46B55F8E" w14:textId="5ECA2BEB" w:rsidR="00420794" w:rsidRPr="00332E8A" w:rsidRDefault="00420794">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Təchizatçıların uyğunluğunun əvvəlcədən müəyyənləş-dirilməsi </w:t>
            </w:r>
            <w:proofErr w:type="spellStart"/>
            <w:r w:rsidRPr="00332E8A">
              <w:rPr>
                <w:rFonts w:ascii="Arial" w:hAnsi="Arial" w:cs="Arial"/>
                <w:sz w:val="24"/>
                <w:szCs w:val="24"/>
              </w:rPr>
              <w:t>proseduru</w:t>
            </w:r>
            <w:proofErr w:type="spellEnd"/>
            <w:r w:rsidRPr="00332E8A">
              <w:rPr>
                <w:rFonts w:ascii="Arial" w:hAnsi="Arial" w:cs="Arial"/>
                <w:sz w:val="24"/>
                <w:szCs w:val="24"/>
              </w:rPr>
              <w:t xml:space="preserve"> keçirildikdə, yalnız uyğunluq </w:t>
            </w:r>
            <w:proofErr w:type="spellStart"/>
            <w:r w:rsidRPr="00332E8A">
              <w:rPr>
                <w:rFonts w:ascii="Arial" w:hAnsi="Arial" w:cs="Arial"/>
                <w:sz w:val="24"/>
                <w:szCs w:val="24"/>
              </w:rPr>
              <w:t>göstəricilərinə</w:t>
            </w:r>
            <w:proofErr w:type="spellEnd"/>
            <w:r w:rsidRPr="00332E8A">
              <w:rPr>
                <w:rFonts w:ascii="Arial" w:hAnsi="Arial" w:cs="Arial"/>
                <w:sz w:val="24"/>
                <w:szCs w:val="24"/>
              </w:rPr>
              <w:t xml:space="preserve"> cavab verən təchizatçılar satınalmada iştirak edə bilərlər.</w:t>
            </w:r>
          </w:p>
        </w:tc>
      </w:tr>
      <w:tr w:rsidR="00332E8A" w:rsidRPr="00332E8A" w14:paraId="07D26D62" w14:textId="77777777" w:rsidTr="00F10D34">
        <w:tc>
          <w:tcPr>
            <w:tcW w:w="2684" w:type="dxa"/>
            <w:shd w:val="clear" w:color="auto" w:fill="auto"/>
          </w:tcPr>
          <w:p w14:paraId="459E7591" w14:textId="39515557" w:rsidR="003D5743" w:rsidRPr="00332E8A" w:rsidRDefault="00745461">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20" w:name="_Toc141780360"/>
            <w:bookmarkStart w:id="21" w:name="_Toc201335632"/>
            <w:r w:rsidRPr="00332E8A">
              <w:rPr>
                <w:rFonts w:ascii="Arial" w:hAnsi="Arial" w:cs="Arial"/>
                <w:b/>
                <w:sz w:val="24"/>
                <w:szCs w:val="24"/>
              </w:rPr>
              <w:lastRenderedPageBreak/>
              <w:t>Malların</w:t>
            </w:r>
            <w:r w:rsidR="002A0140" w:rsidRPr="00332E8A">
              <w:rPr>
                <w:rFonts w:ascii="Arial" w:hAnsi="Arial" w:cs="Arial"/>
                <w:b/>
                <w:sz w:val="24"/>
                <w:szCs w:val="24"/>
              </w:rPr>
              <w:t xml:space="preserve"> </w:t>
            </w:r>
            <w:r w:rsidR="002529C0" w:rsidRPr="00332E8A">
              <w:rPr>
                <w:rFonts w:ascii="Arial" w:hAnsi="Arial" w:cs="Arial"/>
                <w:b/>
                <w:sz w:val="24"/>
                <w:szCs w:val="24"/>
              </w:rPr>
              <w:t xml:space="preserve">və </w:t>
            </w:r>
            <w:r w:rsidR="002A0140" w:rsidRPr="00332E8A">
              <w:rPr>
                <w:rFonts w:ascii="Arial" w:hAnsi="Arial" w:cs="Arial"/>
                <w:b/>
                <w:sz w:val="24"/>
                <w:szCs w:val="24"/>
              </w:rPr>
              <w:t xml:space="preserve">əlaqədar </w:t>
            </w:r>
            <w:r w:rsidR="002529C0" w:rsidRPr="00332E8A">
              <w:rPr>
                <w:rFonts w:ascii="Arial" w:hAnsi="Arial" w:cs="Arial"/>
                <w:b/>
                <w:sz w:val="24"/>
                <w:szCs w:val="24"/>
              </w:rPr>
              <w:t xml:space="preserve">xidmətlərin </w:t>
            </w:r>
            <w:bookmarkEnd w:id="20"/>
            <w:r w:rsidRPr="00332E8A">
              <w:rPr>
                <w:rFonts w:ascii="Arial" w:hAnsi="Arial" w:cs="Arial"/>
                <w:b/>
                <w:sz w:val="24"/>
                <w:szCs w:val="24"/>
              </w:rPr>
              <w:t>münasibliyi</w:t>
            </w:r>
            <w:bookmarkEnd w:id="21"/>
          </w:p>
        </w:tc>
        <w:tc>
          <w:tcPr>
            <w:tcW w:w="6996" w:type="dxa"/>
            <w:shd w:val="clear" w:color="auto" w:fill="auto"/>
          </w:tcPr>
          <w:p w14:paraId="3A105C3E" w14:textId="4F3EB345" w:rsidR="003D5743" w:rsidRPr="00332E8A" w:rsidRDefault="002529C0">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22" w:name="_Ref140575286"/>
            <w:r w:rsidRPr="00332E8A">
              <w:rPr>
                <w:rFonts w:ascii="Arial" w:hAnsi="Arial" w:cs="Arial"/>
                <w:sz w:val="24"/>
                <w:szCs w:val="24"/>
              </w:rPr>
              <w:t xml:space="preserve">Müqavilə çərçivəsində </w:t>
            </w:r>
            <w:r w:rsidR="00A3403F" w:rsidRPr="00332E8A">
              <w:rPr>
                <w:rFonts w:ascii="Arial" w:hAnsi="Arial" w:cs="Arial"/>
                <w:sz w:val="24"/>
                <w:szCs w:val="24"/>
              </w:rPr>
              <w:t xml:space="preserve">Azərbaycan Respublikasının beynəlxalq öhdəlikləri ilə nəzərdə tutulduğu və ya dövlət təhlükəsizliyi baxımından müəyyən xarici təchizatçılar və ya müəyyən ölkələrdən (o cümlədən Azərbaycan Respublikasının diplomatik əlaqələri olmadığı ölkələrdən) olan xarici təchizatçılar tərəfindən </w:t>
            </w:r>
            <w:r w:rsidR="00745461" w:rsidRPr="00332E8A">
              <w:rPr>
                <w:rFonts w:ascii="Arial" w:hAnsi="Arial" w:cs="Arial"/>
                <w:sz w:val="24"/>
                <w:szCs w:val="24"/>
              </w:rPr>
              <w:t>malların (</w:t>
            </w:r>
            <w:r w:rsidR="00A3403F" w:rsidRPr="00332E8A">
              <w:rPr>
                <w:rFonts w:ascii="Arial" w:hAnsi="Arial" w:cs="Arial"/>
                <w:sz w:val="24"/>
                <w:szCs w:val="24"/>
              </w:rPr>
              <w:t>materialların, avadanlıqların</w:t>
            </w:r>
            <w:r w:rsidR="00745461" w:rsidRPr="00332E8A">
              <w:rPr>
                <w:rFonts w:ascii="Arial" w:hAnsi="Arial" w:cs="Arial"/>
                <w:sz w:val="24"/>
                <w:szCs w:val="24"/>
              </w:rPr>
              <w:t xml:space="preserve"> və s.)</w:t>
            </w:r>
            <w:r w:rsidR="00A3403F" w:rsidRPr="00332E8A">
              <w:rPr>
                <w:rFonts w:ascii="Arial" w:hAnsi="Arial" w:cs="Arial"/>
                <w:sz w:val="24"/>
                <w:szCs w:val="24"/>
              </w:rPr>
              <w:t xml:space="preserve"> təchiz </w:t>
            </w:r>
            <w:proofErr w:type="spellStart"/>
            <w:r w:rsidR="00A3403F" w:rsidRPr="00332E8A">
              <w:rPr>
                <w:rFonts w:ascii="Arial" w:hAnsi="Arial" w:cs="Arial"/>
                <w:sz w:val="24"/>
                <w:szCs w:val="24"/>
              </w:rPr>
              <w:t>edilməsinə</w:t>
            </w:r>
            <w:proofErr w:type="spellEnd"/>
            <w:r w:rsidR="00A3403F" w:rsidRPr="00332E8A">
              <w:rPr>
                <w:rFonts w:ascii="Arial" w:hAnsi="Arial" w:cs="Arial"/>
                <w:sz w:val="24"/>
                <w:szCs w:val="24"/>
              </w:rPr>
              <w:t xml:space="preserve"> və xidmətlərin </w:t>
            </w:r>
            <w:proofErr w:type="spellStart"/>
            <w:r w:rsidR="00A3403F" w:rsidRPr="00332E8A">
              <w:rPr>
                <w:rFonts w:ascii="Arial" w:hAnsi="Arial" w:cs="Arial"/>
                <w:sz w:val="24"/>
                <w:szCs w:val="24"/>
              </w:rPr>
              <w:t>göstərilməsinə</w:t>
            </w:r>
            <w:proofErr w:type="spellEnd"/>
            <w:r w:rsidR="00A3403F" w:rsidRPr="00332E8A">
              <w:rPr>
                <w:rFonts w:ascii="Arial" w:hAnsi="Arial" w:cs="Arial"/>
                <w:sz w:val="24"/>
                <w:szCs w:val="24"/>
              </w:rPr>
              <w:t xml:space="preserve"> yol verilmir.</w:t>
            </w:r>
            <w:r w:rsidR="00DD79E2" w:rsidRPr="00332E8A">
              <w:rPr>
                <w:rFonts w:ascii="Arial" w:hAnsi="Arial" w:cs="Arial"/>
                <w:sz w:val="24"/>
                <w:szCs w:val="24"/>
              </w:rPr>
              <w:t xml:space="preserve"> </w:t>
            </w:r>
            <w:proofErr w:type="spellStart"/>
            <w:r w:rsidR="00DD79E2" w:rsidRPr="00332E8A">
              <w:rPr>
                <w:rFonts w:ascii="Arial" w:hAnsi="Arial" w:cs="Arial"/>
                <w:sz w:val="24"/>
                <w:szCs w:val="24"/>
              </w:rPr>
              <w:t>Satınalan</w:t>
            </w:r>
            <w:proofErr w:type="spellEnd"/>
            <w:r w:rsidR="00DD79E2" w:rsidRPr="00332E8A">
              <w:rPr>
                <w:rFonts w:ascii="Arial" w:hAnsi="Arial" w:cs="Arial"/>
                <w:sz w:val="24"/>
                <w:szCs w:val="24"/>
              </w:rPr>
              <w:t xml:space="preserve"> təşkilatın tələbi ilə təchizatçılardan </w:t>
            </w:r>
            <w:r w:rsidR="009777DE" w:rsidRPr="00332E8A">
              <w:rPr>
                <w:rFonts w:ascii="Arial" w:hAnsi="Arial" w:cs="Arial"/>
                <w:sz w:val="24"/>
                <w:szCs w:val="24"/>
              </w:rPr>
              <w:t xml:space="preserve">malların </w:t>
            </w:r>
            <w:r w:rsidR="00DD79E2" w:rsidRPr="00332E8A">
              <w:rPr>
                <w:rFonts w:ascii="Arial" w:hAnsi="Arial" w:cs="Arial"/>
                <w:sz w:val="24"/>
                <w:szCs w:val="24"/>
              </w:rPr>
              <w:t>və xidmətlərin mənşəyinə dair sübut təqdim etmələri tələb oluna bilər.</w:t>
            </w:r>
            <w:bookmarkEnd w:id="22"/>
          </w:p>
          <w:p w14:paraId="0561D1E9" w14:textId="049C8F40" w:rsidR="0097726B" w:rsidRPr="00A30A9F" w:rsidRDefault="0097726B">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t>Mallar anlayışı əmtəə, xammal, maşın, avadanlıq, sənaye qurğuları və sığorta, quraşdırma, təlim, ilkin texniki qulluq kimi</w:t>
            </w:r>
            <w:r w:rsidR="00C14BCF" w:rsidRPr="00A30A9F">
              <w:rPr>
                <w:rFonts w:ascii="Arial" w:hAnsi="Arial" w:cs="Arial"/>
                <w:sz w:val="24"/>
                <w:szCs w:val="24"/>
              </w:rPr>
              <w:t xml:space="preserve"> əlaqədar xidmətləri əhatə edir.</w:t>
            </w:r>
          </w:p>
          <w:p w14:paraId="6B110AA6" w14:textId="77CD23CC" w:rsidR="002A0140" w:rsidRPr="00332E8A" w:rsidRDefault="00745461">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Malların mənşə ölkəsi </w:t>
            </w:r>
            <w:r w:rsidR="0075721D" w:rsidRPr="00332E8A">
              <w:rPr>
                <w:rFonts w:ascii="Arial" w:hAnsi="Arial" w:cs="Arial"/>
                <w:sz w:val="24"/>
                <w:szCs w:val="24"/>
              </w:rPr>
              <w:t xml:space="preserve">qanunvericiliklə müəyyən edilmiş qaydada </w:t>
            </w:r>
            <w:r w:rsidRPr="00332E8A">
              <w:rPr>
                <w:rFonts w:ascii="Arial" w:hAnsi="Arial" w:cs="Arial"/>
                <w:sz w:val="24"/>
                <w:szCs w:val="24"/>
              </w:rPr>
              <w:t>təyin edil</w:t>
            </w:r>
            <w:r w:rsidR="0075721D" w:rsidRPr="00332E8A">
              <w:rPr>
                <w:rFonts w:ascii="Arial" w:hAnsi="Arial" w:cs="Arial"/>
                <w:sz w:val="24"/>
                <w:szCs w:val="24"/>
              </w:rPr>
              <w:t>ir</w:t>
            </w:r>
            <w:r w:rsidR="00FB09FE" w:rsidRPr="00332E8A">
              <w:rPr>
                <w:rFonts w:ascii="Arial" w:hAnsi="Arial" w:cs="Arial"/>
                <w:sz w:val="24"/>
                <w:szCs w:val="24"/>
              </w:rPr>
              <w:t>.</w:t>
            </w:r>
          </w:p>
        </w:tc>
      </w:tr>
      <w:tr w:rsidR="00332E8A" w:rsidRPr="00332E8A" w14:paraId="4CFB3239" w14:textId="77777777" w:rsidTr="00F10D34">
        <w:tc>
          <w:tcPr>
            <w:tcW w:w="2684" w:type="dxa"/>
            <w:shd w:val="clear" w:color="auto" w:fill="auto"/>
          </w:tcPr>
          <w:p w14:paraId="6E3C83DE" w14:textId="27041A51" w:rsidR="003D5743" w:rsidRPr="00332E8A" w:rsidRDefault="003D5743">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23" w:name="_Toc141780361"/>
            <w:bookmarkStart w:id="24" w:name="_Toc201335633"/>
            <w:r w:rsidRPr="00332E8A">
              <w:rPr>
                <w:rFonts w:ascii="Arial" w:hAnsi="Arial" w:cs="Arial"/>
                <w:b/>
                <w:sz w:val="24"/>
                <w:szCs w:val="24"/>
              </w:rPr>
              <w:t>S</w:t>
            </w:r>
            <w:bookmarkEnd w:id="23"/>
            <w:r w:rsidRPr="00332E8A">
              <w:rPr>
                <w:rFonts w:ascii="Arial" w:hAnsi="Arial" w:cs="Arial"/>
                <w:b/>
                <w:sz w:val="24"/>
                <w:szCs w:val="24"/>
              </w:rPr>
              <w:t>atınalmada</w:t>
            </w:r>
            <w:r w:rsidR="00351744" w:rsidRPr="00332E8A">
              <w:rPr>
                <w:rFonts w:ascii="Arial" w:hAnsi="Arial" w:cs="Arial"/>
                <w:b/>
                <w:sz w:val="24"/>
                <w:szCs w:val="24"/>
              </w:rPr>
              <w:t xml:space="preserve"> </w:t>
            </w:r>
            <w:r w:rsidRPr="00332E8A">
              <w:rPr>
                <w:rFonts w:ascii="Arial" w:hAnsi="Arial" w:cs="Arial"/>
                <w:b/>
                <w:sz w:val="24"/>
                <w:szCs w:val="24"/>
              </w:rPr>
              <w:t>iştirak haqqı</w:t>
            </w:r>
            <w:bookmarkEnd w:id="24"/>
          </w:p>
        </w:tc>
        <w:tc>
          <w:tcPr>
            <w:tcW w:w="6996" w:type="dxa"/>
            <w:shd w:val="clear" w:color="auto" w:fill="auto"/>
          </w:tcPr>
          <w:p w14:paraId="612AEFB5" w14:textId="5AC57AE7" w:rsidR="007A72B5" w:rsidRPr="00332E8A" w:rsidRDefault="00AE32E3">
            <w:pPr>
              <w:pStyle w:val="ListParagraph"/>
              <w:widowControl w:val="0"/>
              <w:numPr>
                <w:ilvl w:val="1"/>
                <w:numId w:val="12"/>
              </w:numPr>
              <w:spacing w:before="60" w:after="0" w:line="276" w:lineRule="auto"/>
              <w:ind w:left="601"/>
              <w:contextualSpacing w:val="0"/>
              <w:jc w:val="both"/>
              <w:rPr>
                <w:rFonts w:ascii="Arial" w:hAnsi="Arial" w:cs="Arial"/>
                <w:bCs/>
                <w:sz w:val="24"/>
                <w:szCs w:val="24"/>
              </w:rPr>
            </w:pPr>
            <w:bookmarkStart w:id="25" w:name="_Ref175820238"/>
            <w:r w:rsidRPr="00332E8A">
              <w:rPr>
                <w:rFonts w:ascii="Arial" w:hAnsi="Arial" w:cs="Arial"/>
                <w:sz w:val="24"/>
                <w:szCs w:val="24"/>
              </w:rPr>
              <w:t>T</w:t>
            </w:r>
            <w:r w:rsidR="005442A5" w:rsidRPr="00332E8A">
              <w:rPr>
                <w:rFonts w:ascii="Arial" w:hAnsi="Arial" w:cs="Arial"/>
                <w:sz w:val="24"/>
                <w:szCs w:val="24"/>
              </w:rPr>
              <w:t>əchizatçılar</w:t>
            </w:r>
            <w:r w:rsidR="007F6909" w:rsidRPr="00332E8A">
              <w:rPr>
                <w:rFonts w:ascii="Arial" w:hAnsi="Arial" w:cs="Arial"/>
                <w:sz w:val="24"/>
                <w:szCs w:val="24"/>
              </w:rPr>
              <w:t xml:space="preserve"> </w:t>
            </w:r>
            <w:r w:rsidR="005442A5" w:rsidRPr="00332E8A">
              <w:rPr>
                <w:rFonts w:ascii="Arial" w:hAnsi="Arial" w:cs="Arial"/>
                <w:sz w:val="24"/>
                <w:szCs w:val="24"/>
              </w:rPr>
              <w:t xml:space="preserve">şərtlər toplusunu əldə etməklə, </w:t>
            </w:r>
            <w:r w:rsidR="007A72B5" w:rsidRPr="00332E8A">
              <w:rPr>
                <w:rFonts w:ascii="Arial" w:hAnsi="Arial" w:cs="Arial"/>
                <w:sz w:val="24"/>
                <w:szCs w:val="24"/>
              </w:rPr>
              <w:t xml:space="preserve">təklifləri təqdim etmək üçün </w:t>
            </w:r>
            <w:r w:rsidR="00FC6D3E" w:rsidRPr="00332E8A">
              <w:rPr>
                <w:rFonts w:ascii="Arial" w:hAnsi="Arial" w:cs="Arial"/>
                <w:b/>
                <w:sz w:val="24"/>
                <w:szCs w:val="24"/>
              </w:rPr>
              <w:t>Satınalma məlumat vərəqin</w:t>
            </w:r>
            <w:r w:rsidR="003D5743" w:rsidRPr="00332E8A">
              <w:rPr>
                <w:rFonts w:ascii="Arial" w:hAnsi="Arial" w:cs="Arial"/>
                <w:b/>
                <w:sz w:val="24"/>
                <w:szCs w:val="24"/>
              </w:rPr>
              <w:t xml:space="preserve">də </w:t>
            </w:r>
            <w:r w:rsidR="00060068" w:rsidRPr="00332E8A">
              <w:rPr>
                <w:rFonts w:ascii="Arial" w:hAnsi="Arial" w:cs="Arial"/>
                <w:b/>
                <w:sz w:val="24"/>
                <w:szCs w:val="24"/>
              </w:rPr>
              <w:t>(4)</w:t>
            </w:r>
            <w:r w:rsidR="003D5743" w:rsidRPr="00332E8A">
              <w:rPr>
                <w:rFonts w:ascii="Arial" w:hAnsi="Arial" w:cs="Arial"/>
                <w:sz w:val="24"/>
                <w:szCs w:val="24"/>
              </w:rPr>
              <w:t xml:space="preserve"> </w:t>
            </w:r>
            <w:r w:rsidR="007A72B5" w:rsidRPr="00332E8A">
              <w:rPr>
                <w:rFonts w:ascii="Arial" w:hAnsi="Arial" w:cs="Arial"/>
                <w:sz w:val="24"/>
                <w:szCs w:val="24"/>
              </w:rPr>
              <w:t xml:space="preserve">qeyd </w:t>
            </w:r>
            <w:r w:rsidR="007A72B5" w:rsidRPr="00332E8A">
              <w:rPr>
                <w:rFonts w:ascii="Arial" w:hAnsi="Arial" w:cs="Arial"/>
                <w:bCs/>
                <w:sz w:val="24"/>
                <w:szCs w:val="24"/>
              </w:rPr>
              <w:t xml:space="preserve">edilən </w:t>
            </w:r>
            <w:r w:rsidR="003D5743" w:rsidRPr="00332E8A">
              <w:rPr>
                <w:rFonts w:ascii="Arial" w:hAnsi="Arial" w:cs="Arial"/>
                <w:bCs/>
                <w:sz w:val="24"/>
                <w:szCs w:val="24"/>
              </w:rPr>
              <w:t>məbləğ</w:t>
            </w:r>
            <w:r w:rsidR="007A72B5" w:rsidRPr="00332E8A">
              <w:rPr>
                <w:rFonts w:ascii="Arial" w:hAnsi="Arial" w:cs="Arial"/>
                <w:bCs/>
                <w:sz w:val="24"/>
                <w:szCs w:val="24"/>
              </w:rPr>
              <w:t>də</w:t>
            </w:r>
            <w:r w:rsidR="003D5743" w:rsidRPr="00332E8A">
              <w:rPr>
                <w:rFonts w:ascii="Arial" w:hAnsi="Arial" w:cs="Arial"/>
                <w:bCs/>
                <w:sz w:val="24"/>
                <w:szCs w:val="24"/>
              </w:rPr>
              <w:t xml:space="preserve"> </w:t>
            </w:r>
            <w:r w:rsidR="007A72B5" w:rsidRPr="00332E8A">
              <w:rPr>
                <w:rFonts w:ascii="Arial" w:hAnsi="Arial" w:cs="Arial"/>
                <w:bCs/>
                <w:sz w:val="24"/>
                <w:szCs w:val="24"/>
              </w:rPr>
              <w:t>iştirak haqqı ödəyirlər.</w:t>
            </w:r>
            <w:bookmarkEnd w:id="25"/>
          </w:p>
          <w:p w14:paraId="13A72857" w14:textId="1F1DA9D7" w:rsidR="003D5743" w:rsidRPr="00332E8A" w:rsidRDefault="00C91ADE">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bCs/>
                <w:sz w:val="24"/>
                <w:szCs w:val="24"/>
              </w:rPr>
              <w:t>İştirak</w:t>
            </w:r>
            <w:r w:rsidR="007A72B5" w:rsidRPr="00332E8A">
              <w:rPr>
                <w:rFonts w:ascii="Arial" w:hAnsi="Arial" w:cs="Arial"/>
                <w:bCs/>
                <w:sz w:val="24"/>
                <w:szCs w:val="24"/>
              </w:rPr>
              <w:t xml:space="preserve"> haqqı </w:t>
            </w:r>
            <w:r w:rsidR="005442A5" w:rsidRPr="00332E8A">
              <w:rPr>
                <w:rFonts w:ascii="Arial" w:hAnsi="Arial" w:cs="Arial"/>
                <w:bCs/>
                <w:sz w:val="24"/>
                <w:szCs w:val="24"/>
              </w:rPr>
              <w:t xml:space="preserve"> elanda qeyd olunan bank </w:t>
            </w:r>
            <w:r w:rsidR="00A33F6D" w:rsidRPr="00332E8A">
              <w:rPr>
                <w:rFonts w:ascii="Arial" w:hAnsi="Arial" w:cs="Arial"/>
                <w:bCs/>
                <w:sz w:val="24"/>
                <w:szCs w:val="24"/>
              </w:rPr>
              <w:t>hesabına</w:t>
            </w:r>
            <w:r w:rsidR="005442A5" w:rsidRPr="00332E8A">
              <w:rPr>
                <w:rFonts w:ascii="Arial" w:hAnsi="Arial" w:cs="Arial"/>
                <w:bCs/>
                <w:sz w:val="24"/>
                <w:szCs w:val="24"/>
              </w:rPr>
              <w:t xml:space="preserve"> köçürmə yolu ilə həyata keçirilir.</w:t>
            </w:r>
          </w:p>
          <w:p w14:paraId="49D64B6B" w14:textId="189CE7A4" w:rsidR="007A72B5" w:rsidRPr="00332E8A" w:rsidRDefault="000937BF">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010D80">
              <w:rPr>
                <w:rFonts w:ascii="Arial" w:hAnsi="Arial" w:cs="Arial"/>
                <w:sz w:val="24"/>
                <w:szCs w:val="24"/>
              </w:rPr>
              <w:t xml:space="preserve">Təkliflə təklifin təminatını təqdim etmiş, tələb olunduğu halda müvafiq lisenziyaya və ya </w:t>
            </w:r>
            <w:r w:rsidRPr="00010D80">
              <w:rPr>
                <w:rFonts w:ascii="Arial" w:hAnsi="Arial" w:cs="Arial"/>
                <w:bCs/>
                <w:sz w:val="24"/>
                <w:szCs w:val="24"/>
              </w:rPr>
              <w:t>icazəyə</w:t>
            </w:r>
            <w:r w:rsidRPr="00010D80">
              <w:rPr>
                <w:rFonts w:ascii="Arial" w:hAnsi="Arial" w:cs="Arial"/>
                <w:sz w:val="24"/>
                <w:szCs w:val="24"/>
              </w:rPr>
              <w:t xml:space="preserve"> malik olan təchizatçıların sayı</w:t>
            </w:r>
            <w:r w:rsidR="008C6274" w:rsidRPr="00010D80">
              <w:rPr>
                <w:rFonts w:ascii="Arial" w:hAnsi="Arial" w:cs="Arial"/>
                <w:sz w:val="24"/>
                <w:szCs w:val="24"/>
              </w:rPr>
              <w:t>nın</w:t>
            </w:r>
            <w:r w:rsidRPr="00010D80">
              <w:rPr>
                <w:rFonts w:ascii="Arial" w:hAnsi="Arial" w:cs="Arial"/>
                <w:sz w:val="24"/>
                <w:szCs w:val="24"/>
              </w:rPr>
              <w:t xml:space="preserve"> üçdən az olması səbəbindən </w:t>
            </w:r>
            <w:r w:rsidRPr="00010D80">
              <w:rPr>
                <w:rFonts w:ascii="Arial" w:hAnsi="Arial" w:cs="Arial"/>
                <w:sz w:val="24"/>
                <w:szCs w:val="24"/>
              </w:rPr>
              <w:lastRenderedPageBreak/>
              <w:t>satınalmanın ləğv edilməsi</w:t>
            </w:r>
            <w:r w:rsidRPr="00332E8A">
              <w:rPr>
                <w:rFonts w:ascii="Arial" w:hAnsi="Arial" w:cs="Arial"/>
                <w:sz w:val="24"/>
                <w:szCs w:val="24"/>
              </w:rPr>
              <w:t xml:space="preserve"> və həmin satınalma </w:t>
            </w:r>
            <w:proofErr w:type="spellStart"/>
            <w:r w:rsidRPr="00332E8A">
              <w:rPr>
                <w:rFonts w:ascii="Arial" w:hAnsi="Arial" w:cs="Arial"/>
                <w:sz w:val="24"/>
                <w:szCs w:val="24"/>
              </w:rPr>
              <w:t>predmeti</w:t>
            </w:r>
            <w:proofErr w:type="spellEnd"/>
            <w:r w:rsidRPr="00332E8A">
              <w:rPr>
                <w:rFonts w:ascii="Arial" w:hAnsi="Arial" w:cs="Arial"/>
                <w:sz w:val="24"/>
                <w:szCs w:val="24"/>
              </w:rPr>
              <w:t xml:space="preserve"> üzrə təkrar satınalma </w:t>
            </w:r>
            <w:proofErr w:type="spellStart"/>
            <w:r w:rsidRPr="00332E8A">
              <w:rPr>
                <w:rFonts w:ascii="Arial" w:hAnsi="Arial" w:cs="Arial"/>
                <w:sz w:val="24"/>
                <w:szCs w:val="24"/>
              </w:rPr>
              <w:t>keçirilməməsi</w:t>
            </w:r>
            <w:proofErr w:type="spellEnd"/>
            <w:r w:rsidRPr="00332E8A">
              <w:rPr>
                <w:rFonts w:ascii="Arial" w:hAnsi="Arial" w:cs="Arial"/>
                <w:sz w:val="24"/>
                <w:szCs w:val="24"/>
              </w:rPr>
              <w:t xml:space="preserve"> halı istisna olmaqla ödənilmiş iştirak haqqı heç bir halda geri qaytarılmır.</w:t>
            </w:r>
            <w:r w:rsidR="007A72B5" w:rsidRPr="00332E8A">
              <w:rPr>
                <w:rFonts w:ascii="Arial" w:hAnsi="Arial" w:cs="Arial"/>
                <w:sz w:val="24"/>
                <w:szCs w:val="24"/>
              </w:rPr>
              <w:t xml:space="preserve"> </w:t>
            </w:r>
            <w:r w:rsidR="008A6A5C" w:rsidRPr="00332E8A">
              <w:rPr>
                <w:rFonts w:ascii="Arial" w:hAnsi="Arial" w:cs="Arial"/>
                <w:sz w:val="24"/>
                <w:szCs w:val="24"/>
              </w:rPr>
              <w:t xml:space="preserve">Satınalmanın </w:t>
            </w:r>
            <w:proofErr w:type="spellStart"/>
            <w:r w:rsidR="008A6A5C" w:rsidRPr="00332E8A">
              <w:rPr>
                <w:rFonts w:ascii="Arial" w:hAnsi="Arial" w:cs="Arial"/>
                <w:sz w:val="24"/>
                <w:szCs w:val="24"/>
              </w:rPr>
              <w:t>maliyyələşdirilməsinin</w:t>
            </w:r>
            <w:proofErr w:type="spellEnd"/>
            <w:r w:rsidR="008A6A5C" w:rsidRPr="00332E8A">
              <w:rPr>
                <w:rFonts w:ascii="Arial" w:hAnsi="Arial" w:cs="Arial"/>
                <w:sz w:val="24"/>
                <w:szCs w:val="24"/>
              </w:rPr>
              <w:t xml:space="preserve"> </w:t>
            </w:r>
            <w:proofErr w:type="spellStart"/>
            <w:r w:rsidR="008A6A5C" w:rsidRPr="00332E8A">
              <w:rPr>
                <w:rFonts w:ascii="Arial" w:hAnsi="Arial" w:cs="Arial"/>
                <w:sz w:val="24"/>
                <w:szCs w:val="24"/>
              </w:rPr>
              <w:t>dayandırılması</w:t>
            </w:r>
            <w:proofErr w:type="spellEnd"/>
            <w:r w:rsidR="008A6A5C" w:rsidRPr="00332E8A">
              <w:rPr>
                <w:rFonts w:ascii="Arial" w:hAnsi="Arial" w:cs="Arial"/>
                <w:sz w:val="24"/>
                <w:szCs w:val="24"/>
              </w:rPr>
              <w:t xml:space="preserve"> və təchizatçıların sayı</w:t>
            </w:r>
            <w:r w:rsidR="008C6274" w:rsidRPr="00332E8A">
              <w:rPr>
                <w:rFonts w:ascii="Arial" w:hAnsi="Arial" w:cs="Arial"/>
                <w:sz w:val="24"/>
                <w:szCs w:val="24"/>
              </w:rPr>
              <w:t>nın</w:t>
            </w:r>
            <w:r w:rsidR="008A6A5C" w:rsidRPr="00332E8A">
              <w:rPr>
                <w:rFonts w:ascii="Arial" w:hAnsi="Arial" w:cs="Arial"/>
                <w:sz w:val="24"/>
                <w:szCs w:val="24"/>
              </w:rPr>
              <w:t xml:space="preserve"> üçdən az olması səbəbindən</w:t>
            </w:r>
            <w:r w:rsidR="007A72B5" w:rsidRPr="00332E8A">
              <w:rPr>
                <w:rFonts w:ascii="Arial" w:hAnsi="Arial" w:cs="Arial"/>
                <w:sz w:val="24"/>
                <w:szCs w:val="24"/>
              </w:rPr>
              <w:t xml:space="preserve"> satınalma ləğv edildikdə satınalma planında nəzərdə tutulmuş həmin satınalma </w:t>
            </w:r>
            <w:proofErr w:type="spellStart"/>
            <w:r w:rsidR="007A72B5" w:rsidRPr="00332E8A">
              <w:rPr>
                <w:rFonts w:ascii="Arial" w:hAnsi="Arial" w:cs="Arial"/>
                <w:sz w:val="24"/>
                <w:szCs w:val="24"/>
              </w:rPr>
              <w:t>predmeti</w:t>
            </w:r>
            <w:proofErr w:type="spellEnd"/>
            <w:r w:rsidR="007A72B5" w:rsidRPr="00332E8A">
              <w:rPr>
                <w:rFonts w:ascii="Arial" w:hAnsi="Arial" w:cs="Arial"/>
                <w:sz w:val="24"/>
                <w:szCs w:val="24"/>
              </w:rPr>
              <w:t xml:space="preserve"> üzrə təkrar satınalma keçirildiyi təqdirdə iştirak haqqını ödəyən</w:t>
            </w:r>
            <w:r w:rsidR="00320EE6" w:rsidRPr="00332E8A">
              <w:rPr>
                <w:rFonts w:ascii="Arial" w:hAnsi="Arial" w:cs="Arial"/>
                <w:sz w:val="24"/>
                <w:szCs w:val="24"/>
              </w:rPr>
              <w:t xml:space="preserve"> və geri almayan</w:t>
            </w:r>
            <w:r w:rsidR="007A72B5" w:rsidRPr="00332E8A">
              <w:rPr>
                <w:rFonts w:ascii="Arial" w:hAnsi="Arial" w:cs="Arial"/>
                <w:sz w:val="24"/>
                <w:szCs w:val="24"/>
              </w:rPr>
              <w:t xml:space="preserve"> təchizatçıların təkrar ödəniş etmədən satınalmada iştirakı təmin edilir.</w:t>
            </w:r>
          </w:p>
          <w:p w14:paraId="229BC5AD" w14:textId="098D2876" w:rsidR="00D27D3A" w:rsidRPr="00332E8A" w:rsidRDefault="00D27D3A">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Təchizatçıların uyğunluğunun əvvəlcədən </w:t>
            </w:r>
            <w:proofErr w:type="spellStart"/>
            <w:r w:rsidRPr="00332E8A">
              <w:rPr>
                <w:rFonts w:ascii="Arial" w:hAnsi="Arial" w:cs="Arial"/>
                <w:sz w:val="24"/>
                <w:szCs w:val="24"/>
              </w:rPr>
              <w:t>müəyyənləşdirilməsi</w:t>
            </w:r>
            <w:proofErr w:type="spellEnd"/>
            <w:r w:rsidRPr="00332E8A">
              <w:rPr>
                <w:rFonts w:ascii="Arial" w:hAnsi="Arial" w:cs="Arial"/>
                <w:sz w:val="24"/>
                <w:szCs w:val="24"/>
              </w:rPr>
              <w:t xml:space="preserve"> </w:t>
            </w:r>
            <w:proofErr w:type="spellStart"/>
            <w:r w:rsidRPr="00332E8A">
              <w:rPr>
                <w:rFonts w:ascii="Arial" w:hAnsi="Arial" w:cs="Arial"/>
                <w:sz w:val="24"/>
                <w:szCs w:val="24"/>
              </w:rPr>
              <w:t>proseduru</w:t>
            </w:r>
            <w:proofErr w:type="spellEnd"/>
            <w:r w:rsidRPr="00332E8A">
              <w:rPr>
                <w:rFonts w:ascii="Arial" w:hAnsi="Arial" w:cs="Arial"/>
                <w:sz w:val="24"/>
                <w:szCs w:val="24"/>
              </w:rPr>
              <w:t xml:space="preserve"> keçirildikdə uyğunluq </w:t>
            </w:r>
            <w:proofErr w:type="spellStart"/>
            <w:r w:rsidRPr="00332E8A">
              <w:rPr>
                <w:rFonts w:ascii="Arial" w:hAnsi="Arial" w:cs="Arial"/>
                <w:sz w:val="24"/>
                <w:szCs w:val="24"/>
              </w:rPr>
              <w:t>göstəricilərinə</w:t>
            </w:r>
            <w:proofErr w:type="spellEnd"/>
            <w:r w:rsidRPr="00332E8A">
              <w:rPr>
                <w:rFonts w:ascii="Arial" w:hAnsi="Arial" w:cs="Arial"/>
                <w:sz w:val="24"/>
                <w:szCs w:val="24"/>
              </w:rPr>
              <w:t xml:space="preserve"> cavab verərək satınalmada iştirakı davam etdirən təchizatçılar iştirak haqqı ödəmirlər.</w:t>
            </w:r>
          </w:p>
        </w:tc>
      </w:tr>
      <w:tr w:rsidR="00332E8A" w:rsidRPr="00332E8A" w14:paraId="571D1A07" w14:textId="77777777" w:rsidTr="009951C9">
        <w:tc>
          <w:tcPr>
            <w:tcW w:w="9680" w:type="dxa"/>
            <w:gridSpan w:val="2"/>
            <w:shd w:val="clear" w:color="auto" w:fill="auto"/>
          </w:tcPr>
          <w:p w14:paraId="29B67116" w14:textId="5706D2E2" w:rsidR="003D5743" w:rsidRPr="00332E8A" w:rsidRDefault="003D5743">
            <w:pPr>
              <w:pStyle w:val="NoSpacing"/>
              <w:widowControl w:val="0"/>
              <w:numPr>
                <w:ilvl w:val="0"/>
                <w:numId w:val="4"/>
              </w:numPr>
              <w:spacing w:before="120"/>
              <w:ind w:left="0" w:firstLine="0"/>
              <w:jc w:val="center"/>
              <w:outlineLvl w:val="1"/>
              <w:rPr>
                <w:rFonts w:ascii="Arial" w:hAnsi="Arial" w:cs="Arial"/>
                <w:b/>
                <w:sz w:val="28"/>
                <w:szCs w:val="28"/>
                <w:lang w:val="az-Latn-AZ"/>
              </w:rPr>
            </w:pPr>
            <w:bookmarkStart w:id="26" w:name="_Toc141780362"/>
            <w:bookmarkStart w:id="27" w:name="_Toc201335634"/>
            <w:r w:rsidRPr="00332E8A">
              <w:rPr>
                <w:rFonts w:ascii="Arial" w:hAnsi="Arial" w:cs="Arial"/>
                <w:b/>
                <w:sz w:val="28"/>
                <w:szCs w:val="28"/>
                <w:lang w:val="az-Latn-AZ"/>
              </w:rPr>
              <w:lastRenderedPageBreak/>
              <w:t>Şərtlər toplusunun məzmunu</w:t>
            </w:r>
            <w:bookmarkEnd w:id="26"/>
            <w:bookmarkEnd w:id="27"/>
          </w:p>
        </w:tc>
      </w:tr>
      <w:tr w:rsidR="00332E8A" w:rsidRPr="00332E8A" w14:paraId="0E4AE59C" w14:textId="77777777" w:rsidTr="00F10D34">
        <w:tc>
          <w:tcPr>
            <w:tcW w:w="2684" w:type="dxa"/>
            <w:shd w:val="clear" w:color="auto" w:fill="auto"/>
          </w:tcPr>
          <w:p w14:paraId="127C71DC" w14:textId="572CE4B9" w:rsidR="003D5743" w:rsidRPr="00332E8A" w:rsidRDefault="003D5743">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28" w:name="_Toc141780363"/>
            <w:bookmarkStart w:id="29" w:name="_Toc141780364"/>
            <w:bookmarkStart w:id="30" w:name="_Toc141780365"/>
            <w:bookmarkStart w:id="31" w:name="_Toc201335635"/>
            <w:r w:rsidRPr="00332E8A">
              <w:rPr>
                <w:rFonts w:ascii="Arial" w:hAnsi="Arial" w:cs="Arial"/>
                <w:b/>
                <w:sz w:val="24"/>
                <w:szCs w:val="24"/>
              </w:rPr>
              <w:t>Ş</w:t>
            </w:r>
            <w:bookmarkEnd w:id="28"/>
            <w:bookmarkEnd w:id="29"/>
            <w:bookmarkEnd w:id="30"/>
            <w:r w:rsidRPr="00332E8A">
              <w:rPr>
                <w:rFonts w:ascii="Arial" w:hAnsi="Arial" w:cs="Arial"/>
                <w:b/>
                <w:sz w:val="24"/>
                <w:szCs w:val="24"/>
              </w:rPr>
              <w:t xml:space="preserve">ərtlər toplusunun </w:t>
            </w:r>
            <w:r w:rsidR="00A97C5C" w:rsidRPr="00332E8A">
              <w:rPr>
                <w:rFonts w:ascii="Arial" w:hAnsi="Arial" w:cs="Arial"/>
                <w:b/>
                <w:sz w:val="24"/>
                <w:szCs w:val="24"/>
              </w:rPr>
              <w:t>tamlığı</w:t>
            </w:r>
            <w:bookmarkEnd w:id="31"/>
          </w:p>
        </w:tc>
        <w:tc>
          <w:tcPr>
            <w:tcW w:w="6996" w:type="dxa"/>
            <w:shd w:val="clear" w:color="auto" w:fill="auto"/>
          </w:tcPr>
          <w:p w14:paraId="4B28CD4D" w14:textId="3BBD13EE" w:rsidR="003D5743" w:rsidRPr="00332E8A" w:rsidRDefault="003D5743">
            <w:pPr>
              <w:pStyle w:val="ListParagraph"/>
              <w:widowControl w:val="0"/>
              <w:numPr>
                <w:ilvl w:val="1"/>
                <w:numId w:val="12"/>
              </w:numPr>
              <w:spacing w:before="60" w:after="0" w:line="276" w:lineRule="auto"/>
              <w:ind w:left="601"/>
              <w:contextualSpacing w:val="0"/>
              <w:jc w:val="both"/>
              <w:rPr>
                <w:rFonts w:ascii="Arial" w:hAnsi="Arial" w:cs="Arial"/>
                <w:bCs/>
                <w:sz w:val="24"/>
                <w:szCs w:val="24"/>
              </w:rPr>
            </w:pPr>
            <w:r w:rsidRPr="00332E8A">
              <w:rPr>
                <w:rFonts w:ascii="Arial" w:hAnsi="Arial" w:cs="Arial"/>
                <w:sz w:val="24"/>
                <w:szCs w:val="24"/>
              </w:rPr>
              <w:t xml:space="preserve">Şərtlər </w:t>
            </w:r>
            <w:r w:rsidRPr="00332E8A">
              <w:rPr>
                <w:rFonts w:ascii="Arial" w:hAnsi="Arial" w:cs="Arial"/>
                <w:bCs/>
                <w:sz w:val="24"/>
                <w:szCs w:val="24"/>
              </w:rPr>
              <w:t xml:space="preserve">toplusu aşağıda verilmiş bütün bəndləri əhatə edən və </w:t>
            </w:r>
            <w:r w:rsidR="00A72729" w:rsidRPr="00332E8A">
              <w:rPr>
                <w:rFonts w:ascii="Arial" w:hAnsi="Arial" w:cs="Arial"/>
                <w:bCs/>
                <w:sz w:val="24"/>
                <w:szCs w:val="24"/>
              </w:rPr>
              <w:t>t</w:t>
            </w:r>
            <w:r w:rsidR="002E16E8" w:rsidRPr="00332E8A">
              <w:rPr>
                <w:rFonts w:ascii="Arial" w:hAnsi="Arial" w:cs="Arial"/>
                <w:bCs/>
                <w:sz w:val="24"/>
                <w:szCs w:val="24"/>
              </w:rPr>
              <w:t>əchizatçılar</w:t>
            </w:r>
            <w:r w:rsidR="007524B6" w:rsidRPr="00332E8A">
              <w:rPr>
                <w:rFonts w:ascii="Arial" w:hAnsi="Arial" w:cs="Arial"/>
                <w:bCs/>
                <w:sz w:val="24"/>
                <w:szCs w:val="24"/>
              </w:rPr>
              <w:t xml:space="preserve"> üçün</w:t>
            </w:r>
            <w:r w:rsidR="002E16E8" w:rsidRPr="00332E8A">
              <w:rPr>
                <w:rFonts w:ascii="Arial" w:hAnsi="Arial" w:cs="Arial"/>
                <w:bCs/>
                <w:sz w:val="24"/>
                <w:szCs w:val="24"/>
              </w:rPr>
              <w:t xml:space="preserve"> </w:t>
            </w:r>
            <w:r w:rsidR="00B72239" w:rsidRPr="00332E8A">
              <w:rPr>
                <w:rFonts w:ascii="Arial" w:hAnsi="Arial" w:cs="Arial"/>
                <w:bCs/>
                <w:sz w:val="24"/>
                <w:szCs w:val="24"/>
              </w:rPr>
              <w:t>t</w:t>
            </w:r>
            <w:r w:rsidR="002E16E8" w:rsidRPr="00332E8A">
              <w:rPr>
                <w:rFonts w:ascii="Arial" w:hAnsi="Arial" w:cs="Arial"/>
                <w:bCs/>
                <w:sz w:val="24"/>
                <w:szCs w:val="24"/>
              </w:rPr>
              <w:t>əlimat</w:t>
            </w:r>
            <w:r w:rsidR="007524B6" w:rsidRPr="00332E8A">
              <w:rPr>
                <w:rFonts w:ascii="Arial" w:hAnsi="Arial" w:cs="Arial"/>
                <w:bCs/>
                <w:sz w:val="24"/>
                <w:szCs w:val="24"/>
              </w:rPr>
              <w:t>ın</w:t>
            </w:r>
            <w:r w:rsidR="002E16E8" w:rsidRPr="00332E8A">
              <w:rPr>
                <w:rFonts w:ascii="Arial" w:hAnsi="Arial" w:cs="Arial"/>
                <w:bCs/>
                <w:sz w:val="24"/>
                <w:szCs w:val="24"/>
              </w:rPr>
              <w:t xml:space="preserve"> (bundan sonra – </w:t>
            </w:r>
            <w:r w:rsidR="008C5E48" w:rsidRPr="00332E8A">
              <w:rPr>
                <w:rFonts w:ascii="Arial" w:hAnsi="Arial" w:cs="Arial"/>
                <w:bCs/>
                <w:sz w:val="24"/>
                <w:szCs w:val="24"/>
              </w:rPr>
              <w:t>Təlimat</w:t>
            </w:r>
            <w:r w:rsidR="002E16E8" w:rsidRPr="00332E8A">
              <w:rPr>
                <w:rFonts w:ascii="Arial" w:hAnsi="Arial" w:cs="Arial"/>
                <w:bCs/>
                <w:sz w:val="24"/>
                <w:szCs w:val="24"/>
              </w:rPr>
              <w:t>)</w:t>
            </w:r>
            <w:r w:rsidR="000A1F94" w:rsidRPr="00332E8A">
              <w:rPr>
                <w:rFonts w:ascii="Arial" w:hAnsi="Arial" w:cs="Arial"/>
                <w:bCs/>
                <w:sz w:val="24"/>
                <w:szCs w:val="24"/>
              </w:rPr>
              <w:t xml:space="preserve">            </w:t>
            </w:r>
            <w:r w:rsidRPr="00332E8A">
              <w:rPr>
                <w:rFonts w:ascii="Arial" w:hAnsi="Arial" w:cs="Arial"/>
                <w:bCs/>
                <w:sz w:val="24"/>
                <w:szCs w:val="24"/>
              </w:rPr>
              <w:t xml:space="preserve"> </w:t>
            </w:r>
            <w:r w:rsidR="00060068" w:rsidRPr="00332E8A">
              <w:rPr>
                <w:rFonts w:ascii="Arial" w:hAnsi="Arial" w:cs="Arial"/>
                <w:bCs/>
                <w:sz w:val="24"/>
                <w:szCs w:val="24"/>
              </w:rPr>
              <w:t>7</w:t>
            </w:r>
            <w:r w:rsidRPr="00332E8A">
              <w:rPr>
                <w:rFonts w:ascii="Arial" w:hAnsi="Arial" w:cs="Arial"/>
                <w:bCs/>
                <w:sz w:val="24"/>
                <w:szCs w:val="24"/>
              </w:rPr>
              <w:t>-</w:t>
            </w:r>
            <w:r w:rsidR="002E16E8" w:rsidRPr="00332E8A">
              <w:rPr>
                <w:rFonts w:ascii="Arial" w:hAnsi="Arial" w:cs="Arial"/>
                <w:bCs/>
                <w:sz w:val="24"/>
                <w:szCs w:val="24"/>
              </w:rPr>
              <w:t xml:space="preserve">ci </w:t>
            </w:r>
            <w:r w:rsidR="002B2246" w:rsidRPr="00332E8A">
              <w:rPr>
                <w:rFonts w:ascii="Arial" w:hAnsi="Arial" w:cs="Arial"/>
                <w:bCs/>
                <w:sz w:val="24"/>
                <w:szCs w:val="24"/>
              </w:rPr>
              <w:t>hissəs</w:t>
            </w:r>
            <w:r w:rsidR="002E16E8" w:rsidRPr="00332E8A">
              <w:rPr>
                <w:rFonts w:ascii="Arial" w:hAnsi="Arial" w:cs="Arial"/>
                <w:bCs/>
                <w:sz w:val="24"/>
                <w:szCs w:val="24"/>
              </w:rPr>
              <w:t>in</w:t>
            </w:r>
            <w:r w:rsidR="00320EE6" w:rsidRPr="00332E8A">
              <w:rPr>
                <w:rFonts w:ascii="Arial" w:hAnsi="Arial" w:cs="Arial"/>
                <w:bCs/>
                <w:sz w:val="24"/>
                <w:szCs w:val="24"/>
              </w:rPr>
              <w:t>ə</w:t>
            </w:r>
            <w:r w:rsidRPr="00332E8A">
              <w:rPr>
                <w:rFonts w:ascii="Arial" w:hAnsi="Arial" w:cs="Arial"/>
                <w:bCs/>
                <w:sz w:val="24"/>
                <w:szCs w:val="24"/>
              </w:rPr>
              <w:t xml:space="preserve"> </w:t>
            </w:r>
            <w:r w:rsidRPr="00332E8A">
              <w:rPr>
                <w:rFonts w:ascii="Arial" w:hAnsi="Arial" w:cs="Arial"/>
                <w:sz w:val="24"/>
                <w:szCs w:val="24"/>
              </w:rPr>
              <w:t>uyğun</w:t>
            </w:r>
            <w:r w:rsidRPr="00332E8A">
              <w:rPr>
                <w:rFonts w:ascii="Arial" w:hAnsi="Arial" w:cs="Arial"/>
                <w:bCs/>
                <w:sz w:val="24"/>
                <w:szCs w:val="24"/>
              </w:rPr>
              <w:t xml:space="preserve"> olaraq ona edilən dəyişikliklər və əlavələrlə birlikdə </w:t>
            </w:r>
            <w:r w:rsidR="000F7D98" w:rsidRPr="00332E8A">
              <w:rPr>
                <w:rFonts w:ascii="Arial" w:hAnsi="Arial" w:cs="Arial"/>
                <w:bCs/>
                <w:sz w:val="24"/>
                <w:szCs w:val="24"/>
              </w:rPr>
              <w:t xml:space="preserve">nəzərə alınmalı </w:t>
            </w:r>
            <w:r w:rsidRPr="00332E8A">
              <w:rPr>
                <w:rFonts w:ascii="Arial" w:hAnsi="Arial" w:cs="Arial"/>
                <w:bCs/>
                <w:sz w:val="24"/>
                <w:szCs w:val="24"/>
              </w:rPr>
              <w:t>olan aşağıdakı</w:t>
            </w:r>
            <w:r w:rsidR="00BB0FDB" w:rsidRPr="00332E8A">
              <w:rPr>
                <w:rFonts w:ascii="Arial" w:hAnsi="Arial" w:cs="Arial"/>
                <w:bCs/>
                <w:sz w:val="24"/>
                <w:szCs w:val="24"/>
              </w:rPr>
              <w:t xml:space="preserve"> bölmələr</w:t>
            </w:r>
            <w:r w:rsidR="00415F96" w:rsidRPr="00332E8A">
              <w:rPr>
                <w:rFonts w:ascii="Arial" w:hAnsi="Arial" w:cs="Arial"/>
                <w:bCs/>
                <w:sz w:val="24"/>
                <w:szCs w:val="24"/>
              </w:rPr>
              <w:t>d</w:t>
            </w:r>
            <w:r w:rsidR="00BB0FDB" w:rsidRPr="00332E8A">
              <w:rPr>
                <w:rFonts w:ascii="Arial" w:hAnsi="Arial" w:cs="Arial"/>
                <w:bCs/>
                <w:sz w:val="24"/>
                <w:szCs w:val="24"/>
              </w:rPr>
              <w:t>ə</w:t>
            </w:r>
            <w:r w:rsidR="00415F96" w:rsidRPr="00332E8A">
              <w:rPr>
                <w:rFonts w:ascii="Arial" w:hAnsi="Arial" w:cs="Arial"/>
                <w:bCs/>
                <w:sz w:val="24"/>
                <w:szCs w:val="24"/>
              </w:rPr>
              <w:t>n</w:t>
            </w:r>
            <w:r w:rsidRPr="00332E8A">
              <w:rPr>
                <w:rFonts w:ascii="Arial" w:hAnsi="Arial" w:cs="Arial"/>
                <w:bCs/>
                <w:sz w:val="24"/>
                <w:szCs w:val="24"/>
              </w:rPr>
              <w:t xml:space="preserve"> ibarətdir</w:t>
            </w:r>
            <w:r w:rsidR="00A72729" w:rsidRPr="00332E8A">
              <w:rPr>
                <w:rFonts w:ascii="Arial" w:hAnsi="Arial" w:cs="Arial"/>
                <w:bCs/>
                <w:sz w:val="24"/>
                <w:szCs w:val="24"/>
              </w:rPr>
              <w:t>:</w:t>
            </w:r>
          </w:p>
          <w:p w14:paraId="7758EEA4" w14:textId="13B7B5CC" w:rsidR="003D5743" w:rsidRPr="00332E8A" w:rsidRDefault="007B2B89">
            <w:pPr>
              <w:widowControl w:val="0"/>
              <w:numPr>
                <w:ilvl w:val="0"/>
                <w:numId w:val="5"/>
              </w:numPr>
              <w:spacing w:after="0"/>
              <w:ind w:left="1451" w:hanging="357"/>
              <w:rPr>
                <w:rFonts w:ascii="Arial" w:hAnsi="Arial" w:cs="Arial"/>
                <w:bCs/>
                <w:sz w:val="24"/>
                <w:szCs w:val="24"/>
              </w:rPr>
            </w:pPr>
            <w:r w:rsidRPr="00332E8A">
              <w:rPr>
                <w:rFonts w:ascii="Arial" w:hAnsi="Arial" w:cs="Arial"/>
                <w:bCs/>
                <w:sz w:val="24"/>
                <w:szCs w:val="24"/>
              </w:rPr>
              <w:t xml:space="preserve">A. </w:t>
            </w:r>
            <w:r w:rsidR="003D5743" w:rsidRPr="00332E8A">
              <w:rPr>
                <w:rFonts w:ascii="Arial" w:hAnsi="Arial" w:cs="Arial"/>
                <w:bCs/>
                <w:sz w:val="24"/>
                <w:szCs w:val="24"/>
              </w:rPr>
              <w:t>SATINALMA PROSEDURLARI</w:t>
            </w:r>
          </w:p>
          <w:p w14:paraId="29C80A75" w14:textId="216E9DA7" w:rsidR="003D5743" w:rsidRPr="00332E8A" w:rsidRDefault="003D5743">
            <w:pPr>
              <w:widowControl w:val="0"/>
              <w:numPr>
                <w:ilvl w:val="1"/>
                <w:numId w:val="5"/>
              </w:numPr>
              <w:spacing w:after="0" w:line="240" w:lineRule="auto"/>
              <w:ind w:left="1876" w:hanging="357"/>
              <w:rPr>
                <w:rFonts w:ascii="Arial" w:hAnsi="Arial" w:cs="Arial"/>
                <w:bCs/>
                <w:sz w:val="24"/>
                <w:szCs w:val="24"/>
              </w:rPr>
            </w:pPr>
            <w:r w:rsidRPr="00332E8A">
              <w:rPr>
                <w:rFonts w:ascii="Arial" w:hAnsi="Arial" w:cs="Arial"/>
                <w:bCs/>
                <w:sz w:val="24"/>
                <w:szCs w:val="24"/>
              </w:rPr>
              <w:t xml:space="preserve">I Bölmə. </w:t>
            </w:r>
            <w:r w:rsidR="000360A2" w:rsidRPr="00332E8A">
              <w:rPr>
                <w:rFonts w:ascii="Arial" w:hAnsi="Arial" w:cs="Arial"/>
                <w:bCs/>
                <w:sz w:val="24"/>
                <w:szCs w:val="24"/>
              </w:rPr>
              <w:t>Təchizatçılar</w:t>
            </w:r>
            <w:r w:rsidR="000F7D98" w:rsidRPr="00332E8A">
              <w:rPr>
                <w:rFonts w:ascii="Arial" w:hAnsi="Arial" w:cs="Arial"/>
                <w:bCs/>
                <w:sz w:val="24"/>
                <w:szCs w:val="24"/>
              </w:rPr>
              <w:t xml:space="preserve"> üçün</w:t>
            </w:r>
            <w:r w:rsidR="000360A2" w:rsidRPr="00332E8A">
              <w:rPr>
                <w:rFonts w:ascii="Arial" w:hAnsi="Arial" w:cs="Arial"/>
                <w:bCs/>
                <w:sz w:val="24"/>
                <w:szCs w:val="24"/>
              </w:rPr>
              <w:t xml:space="preserve"> t</w:t>
            </w:r>
            <w:r w:rsidRPr="00332E8A">
              <w:rPr>
                <w:rFonts w:ascii="Arial" w:hAnsi="Arial" w:cs="Arial"/>
                <w:bCs/>
                <w:sz w:val="24"/>
                <w:szCs w:val="24"/>
              </w:rPr>
              <w:t>əlimat</w:t>
            </w:r>
          </w:p>
          <w:p w14:paraId="7A45EE29" w14:textId="3BAF77D0" w:rsidR="003D5743" w:rsidRPr="00332E8A" w:rsidRDefault="003D5743">
            <w:pPr>
              <w:widowControl w:val="0"/>
              <w:numPr>
                <w:ilvl w:val="1"/>
                <w:numId w:val="5"/>
              </w:numPr>
              <w:spacing w:after="0" w:line="240" w:lineRule="auto"/>
              <w:ind w:left="1876" w:hanging="357"/>
              <w:rPr>
                <w:rFonts w:ascii="Arial" w:hAnsi="Arial" w:cs="Arial"/>
                <w:bCs/>
                <w:sz w:val="24"/>
                <w:szCs w:val="24"/>
              </w:rPr>
            </w:pPr>
            <w:r w:rsidRPr="00332E8A">
              <w:rPr>
                <w:rFonts w:ascii="Arial" w:hAnsi="Arial" w:cs="Arial"/>
                <w:bCs/>
                <w:sz w:val="24"/>
                <w:szCs w:val="24"/>
              </w:rPr>
              <w:t>II Bölmə. Satınalma məlumat vərəqi</w:t>
            </w:r>
          </w:p>
          <w:p w14:paraId="67CE9BEB" w14:textId="52FD252B" w:rsidR="003D5743" w:rsidRPr="00332E8A" w:rsidRDefault="003D5743">
            <w:pPr>
              <w:widowControl w:val="0"/>
              <w:numPr>
                <w:ilvl w:val="1"/>
                <w:numId w:val="5"/>
              </w:numPr>
              <w:spacing w:after="0" w:line="240" w:lineRule="auto"/>
              <w:ind w:left="1876" w:hanging="357"/>
              <w:rPr>
                <w:rFonts w:ascii="Arial" w:hAnsi="Arial" w:cs="Arial"/>
                <w:bCs/>
                <w:sz w:val="24"/>
                <w:szCs w:val="24"/>
              </w:rPr>
            </w:pPr>
            <w:r w:rsidRPr="00332E8A">
              <w:rPr>
                <w:rFonts w:ascii="Arial" w:hAnsi="Arial" w:cs="Arial"/>
                <w:bCs/>
                <w:sz w:val="24"/>
                <w:szCs w:val="24"/>
              </w:rPr>
              <w:t xml:space="preserve">III Bölmə. </w:t>
            </w:r>
            <w:proofErr w:type="spellStart"/>
            <w:r w:rsidRPr="00332E8A">
              <w:rPr>
                <w:rFonts w:ascii="Arial" w:hAnsi="Arial" w:cs="Arial"/>
                <w:bCs/>
                <w:sz w:val="24"/>
                <w:szCs w:val="24"/>
              </w:rPr>
              <w:t>Qiymətləndirmə</w:t>
            </w:r>
            <w:proofErr w:type="spellEnd"/>
            <w:r w:rsidRPr="00332E8A">
              <w:rPr>
                <w:rFonts w:ascii="Arial" w:hAnsi="Arial" w:cs="Arial"/>
                <w:bCs/>
                <w:sz w:val="24"/>
                <w:szCs w:val="24"/>
              </w:rPr>
              <w:t xml:space="preserve"> </w:t>
            </w:r>
            <w:r w:rsidR="00F13F89" w:rsidRPr="00332E8A">
              <w:rPr>
                <w:rFonts w:ascii="Arial" w:hAnsi="Arial" w:cs="Arial"/>
                <w:bCs/>
                <w:sz w:val="24"/>
                <w:szCs w:val="24"/>
              </w:rPr>
              <w:t>və uyğunluq</w:t>
            </w:r>
            <w:r w:rsidR="002962E3" w:rsidRPr="00332E8A">
              <w:rPr>
                <w:rFonts w:ascii="Arial" w:hAnsi="Arial" w:cs="Arial"/>
                <w:bCs/>
                <w:sz w:val="24"/>
                <w:szCs w:val="24"/>
              </w:rPr>
              <w:t xml:space="preserve"> meyarları</w:t>
            </w:r>
          </w:p>
          <w:p w14:paraId="7C407E7A" w14:textId="580EDB9E" w:rsidR="003D5743" w:rsidRPr="00332E8A" w:rsidRDefault="003D5743">
            <w:pPr>
              <w:widowControl w:val="0"/>
              <w:numPr>
                <w:ilvl w:val="1"/>
                <w:numId w:val="5"/>
              </w:numPr>
              <w:spacing w:after="0" w:line="240" w:lineRule="auto"/>
              <w:ind w:left="1876" w:hanging="357"/>
              <w:rPr>
                <w:rFonts w:ascii="Arial" w:hAnsi="Arial" w:cs="Arial"/>
                <w:bCs/>
                <w:sz w:val="24"/>
                <w:szCs w:val="24"/>
              </w:rPr>
            </w:pPr>
            <w:r w:rsidRPr="00332E8A">
              <w:rPr>
                <w:rFonts w:ascii="Arial" w:hAnsi="Arial" w:cs="Arial"/>
                <w:bCs/>
                <w:sz w:val="24"/>
                <w:szCs w:val="24"/>
              </w:rPr>
              <w:t>IV Bölmə. Satınalma formaları</w:t>
            </w:r>
          </w:p>
          <w:p w14:paraId="5141150A" w14:textId="0E4F9A40" w:rsidR="003D5743" w:rsidRPr="00332E8A" w:rsidRDefault="007B2B89">
            <w:pPr>
              <w:widowControl w:val="0"/>
              <w:numPr>
                <w:ilvl w:val="0"/>
                <w:numId w:val="5"/>
              </w:numPr>
              <w:spacing w:after="0"/>
              <w:ind w:left="1451" w:hanging="357"/>
              <w:rPr>
                <w:rFonts w:ascii="Arial" w:hAnsi="Arial" w:cs="Arial"/>
                <w:bCs/>
                <w:sz w:val="24"/>
                <w:szCs w:val="24"/>
              </w:rPr>
            </w:pPr>
            <w:r w:rsidRPr="00332E8A">
              <w:rPr>
                <w:rFonts w:ascii="Arial" w:hAnsi="Arial" w:cs="Arial"/>
                <w:bCs/>
                <w:sz w:val="24"/>
                <w:szCs w:val="24"/>
              </w:rPr>
              <w:t>B.</w:t>
            </w:r>
            <w:r w:rsidR="003D5743" w:rsidRPr="00332E8A">
              <w:rPr>
                <w:rFonts w:ascii="Arial" w:hAnsi="Arial" w:cs="Arial"/>
                <w:bCs/>
                <w:sz w:val="24"/>
                <w:szCs w:val="24"/>
              </w:rPr>
              <w:t xml:space="preserve"> </w:t>
            </w:r>
            <w:r w:rsidR="00F2148A" w:rsidRPr="00332E8A">
              <w:rPr>
                <w:rFonts w:ascii="Arial" w:hAnsi="Arial" w:cs="Arial"/>
                <w:bCs/>
                <w:sz w:val="24"/>
                <w:szCs w:val="24"/>
              </w:rPr>
              <w:t>MALLARA</w:t>
            </w:r>
            <w:r w:rsidR="000360A2" w:rsidRPr="00332E8A">
              <w:rPr>
                <w:rFonts w:ascii="Arial" w:hAnsi="Arial" w:cs="Arial"/>
                <w:bCs/>
                <w:sz w:val="24"/>
                <w:szCs w:val="24"/>
              </w:rPr>
              <w:t xml:space="preserve"> DAİR </w:t>
            </w:r>
            <w:r w:rsidR="003D5743" w:rsidRPr="00332E8A">
              <w:rPr>
                <w:rFonts w:ascii="Arial" w:hAnsi="Arial" w:cs="Arial"/>
                <w:bCs/>
                <w:sz w:val="24"/>
                <w:szCs w:val="24"/>
              </w:rPr>
              <w:t>TƏLƏBLƏR</w:t>
            </w:r>
          </w:p>
          <w:p w14:paraId="092AC888" w14:textId="297DAC97" w:rsidR="000360A2" w:rsidRPr="00332E8A" w:rsidRDefault="007B2B89">
            <w:pPr>
              <w:widowControl w:val="0"/>
              <w:numPr>
                <w:ilvl w:val="0"/>
                <w:numId w:val="5"/>
              </w:numPr>
              <w:spacing w:after="0"/>
              <w:ind w:left="1451" w:hanging="357"/>
              <w:jc w:val="both"/>
              <w:rPr>
                <w:rFonts w:ascii="Arial" w:hAnsi="Arial" w:cs="Arial"/>
                <w:bCs/>
                <w:sz w:val="24"/>
                <w:szCs w:val="24"/>
              </w:rPr>
            </w:pPr>
            <w:r w:rsidRPr="00332E8A">
              <w:rPr>
                <w:rFonts w:ascii="Arial" w:hAnsi="Arial" w:cs="Arial"/>
                <w:bCs/>
                <w:sz w:val="24"/>
                <w:szCs w:val="24"/>
              </w:rPr>
              <w:t xml:space="preserve">C. </w:t>
            </w:r>
            <w:r w:rsidR="00FC6D3E" w:rsidRPr="00332E8A">
              <w:rPr>
                <w:rFonts w:ascii="Arial" w:hAnsi="Arial" w:cs="Arial"/>
                <w:bCs/>
                <w:sz w:val="24"/>
                <w:szCs w:val="24"/>
              </w:rPr>
              <w:t xml:space="preserve">SATINALMA </w:t>
            </w:r>
            <w:r w:rsidR="003D5743" w:rsidRPr="00332E8A">
              <w:rPr>
                <w:rFonts w:ascii="Arial" w:hAnsi="Arial" w:cs="Arial"/>
                <w:bCs/>
                <w:sz w:val="24"/>
                <w:szCs w:val="24"/>
              </w:rPr>
              <w:t>MÜQAVİLƏ</w:t>
            </w:r>
            <w:r w:rsidR="00FC6D3E" w:rsidRPr="00332E8A">
              <w:rPr>
                <w:rFonts w:ascii="Arial" w:hAnsi="Arial" w:cs="Arial"/>
                <w:bCs/>
                <w:sz w:val="24"/>
                <w:szCs w:val="24"/>
              </w:rPr>
              <w:t>Sİ</w:t>
            </w:r>
          </w:p>
          <w:p w14:paraId="7BB949A3" w14:textId="6C09C3A5" w:rsidR="00A97C5C" w:rsidRPr="00332E8A" w:rsidRDefault="00F22E19">
            <w:pPr>
              <w:pStyle w:val="ListParagraph"/>
              <w:widowControl w:val="0"/>
              <w:numPr>
                <w:ilvl w:val="1"/>
                <w:numId w:val="12"/>
              </w:numPr>
              <w:spacing w:before="60" w:after="0" w:line="276" w:lineRule="auto"/>
              <w:ind w:left="601"/>
              <w:contextualSpacing w:val="0"/>
              <w:jc w:val="both"/>
              <w:rPr>
                <w:rFonts w:ascii="Arial" w:hAnsi="Arial" w:cs="Arial"/>
                <w:bCs/>
                <w:sz w:val="24"/>
                <w:szCs w:val="24"/>
              </w:rPr>
            </w:pPr>
            <w:r w:rsidRPr="00332E8A">
              <w:rPr>
                <w:rFonts w:ascii="Arial" w:hAnsi="Arial" w:cs="Arial"/>
                <w:bCs/>
                <w:sz w:val="24"/>
                <w:szCs w:val="24"/>
              </w:rPr>
              <w:t>Təchizatçı</w:t>
            </w:r>
            <w:r w:rsidR="00C715A4" w:rsidRPr="00332E8A">
              <w:rPr>
                <w:rFonts w:ascii="Arial" w:hAnsi="Arial" w:cs="Arial"/>
                <w:bCs/>
                <w:sz w:val="24"/>
                <w:szCs w:val="24"/>
              </w:rPr>
              <w:t>dan</w:t>
            </w:r>
            <w:r w:rsidR="003D5743" w:rsidRPr="00332E8A">
              <w:rPr>
                <w:rFonts w:ascii="Arial" w:hAnsi="Arial" w:cs="Arial"/>
                <w:bCs/>
                <w:sz w:val="24"/>
                <w:szCs w:val="24"/>
              </w:rPr>
              <w:t xml:space="preserve"> </w:t>
            </w:r>
            <w:r w:rsidRPr="00332E8A">
              <w:rPr>
                <w:rFonts w:ascii="Arial" w:hAnsi="Arial" w:cs="Arial"/>
                <w:bCs/>
                <w:sz w:val="24"/>
                <w:szCs w:val="24"/>
              </w:rPr>
              <w:t>ş</w:t>
            </w:r>
            <w:r w:rsidR="003D5743" w:rsidRPr="00332E8A">
              <w:rPr>
                <w:rFonts w:ascii="Arial" w:hAnsi="Arial" w:cs="Arial"/>
                <w:bCs/>
                <w:sz w:val="24"/>
                <w:szCs w:val="24"/>
              </w:rPr>
              <w:t xml:space="preserve">ərtlər toplusunda verilmiş </w:t>
            </w:r>
            <w:r w:rsidR="003D5743" w:rsidRPr="00332E8A">
              <w:rPr>
                <w:rFonts w:ascii="Arial" w:hAnsi="Arial" w:cs="Arial"/>
                <w:sz w:val="24"/>
                <w:szCs w:val="24"/>
              </w:rPr>
              <w:t>bütün</w:t>
            </w:r>
            <w:r w:rsidR="003D5743" w:rsidRPr="00332E8A">
              <w:rPr>
                <w:rFonts w:ascii="Arial" w:hAnsi="Arial" w:cs="Arial"/>
                <w:bCs/>
                <w:sz w:val="24"/>
                <w:szCs w:val="24"/>
              </w:rPr>
              <w:t xml:space="preserve"> təlimat, forma, </w:t>
            </w:r>
            <w:r w:rsidR="000F7D98" w:rsidRPr="00332E8A">
              <w:rPr>
                <w:rFonts w:ascii="Arial" w:hAnsi="Arial" w:cs="Arial"/>
                <w:bCs/>
                <w:sz w:val="24"/>
                <w:szCs w:val="24"/>
              </w:rPr>
              <w:t>tələb, texniki</w:t>
            </w:r>
            <w:r w:rsidR="003D5743" w:rsidRPr="00332E8A">
              <w:rPr>
                <w:rFonts w:ascii="Arial" w:hAnsi="Arial" w:cs="Arial"/>
                <w:bCs/>
                <w:sz w:val="24"/>
                <w:szCs w:val="24"/>
              </w:rPr>
              <w:t xml:space="preserve"> və </w:t>
            </w:r>
            <w:r w:rsidR="000F7D98" w:rsidRPr="00332E8A">
              <w:rPr>
                <w:rFonts w:ascii="Arial" w:hAnsi="Arial" w:cs="Arial"/>
                <w:bCs/>
                <w:sz w:val="24"/>
                <w:szCs w:val="24"/>
              </w:rPr>
              <w:t xml:space="preserve">keyfiyyət xüsusiyyətləri (göstəriciləri) </w:t>
            </w:r>
            <w:r w:rsidR="003D5743" w:rsidRPr="00332E8A">
              <w:rPr>
                <w:rFonts w:ascii="Arial" w:hAnsi="Arial" w:cs="Arial"/>
                <w:bCs/>
                <w:sz w:val="24"/>
                <w:szCs w:val="24"/>
              </w:rPr>
              <w:t xml:space="preserve">ilə tanış olması </w:t>
            </w:r>
            <w:r w:rsidR="00D031DE" w:rsidRPr="00332E8A">
              <w:rPr>
                <w:rFonts w:ascii="Arial" w:hAnsi="Arial" w:cs="Arial"/>
                <w:bCs/>
                <w:sz w:val="24"/>
                <w:szCs w:val="24"/>
              </w:rPr>
              <w:t xml:space="preserve">və </w:t>
            </w:r>
            <w:r w:rsidR="003D5743" w:rsidRPr="00332E8A">
              <w:rPr>
                <w:rFonts w:ascii="Arial" w:hAnsi="Arial" w:cs="Arial"/>
                <w:bCs/>
                <w:sz w:val="24"/>
                <w:szCs w:val="24"/>
              </w:rPr>
              <w:t xml:space="preserve">şərtlər toplusunda tələb edilən bütün məlumat və sənədləri </w:t>
            </w:r>
            <w:r w:rsidR="00D031DE" w:rsidRPr="00332E8A">
              <w:rPr>
                <w:rFonts w:ascii="Arial" w:hAnsi="Arial" w:cs="Arial"/>
                <w:bCs/>
                <w:sz w:val="24"/>
                <w:szCs w:val="24"/>
              </w:rPr>
              <w:t>təqdim etməsi tələb olunur.</w:t>
            </w:r>
          </w:p>
        </w:tc>
      </w:tr>
      <w:tr w:rsidR="00332E8A" w:rsidRPr="00332E8A" w14:paraId="107D68F5" w14:textId="77777777" w:rsidTr="00F10D34">
        <w:tc>
          <w:tcPr>
            <w:tcW w:w="2684" w:type="dxa"/>
            <w:shd w:val="clear" w:color="auto" w:fill="auto"/>
          </w:tcPr>
          <w:p w14:paraId="6A573AA8" w14:textId="08FEDD8C" w:rsidR="003D5743" w:rsidRPr="00332E8A" w:rsidRDefault="003D5743">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32" w:name="_Ref140576016"/>
            <w:bookmarkStart w:id="33" w:name="_Toc201335636"/>
            <w:r w:rsidRPr="00332E8A">
              <w:rPr>
                <w:rFonts w:ascii="Arial" w:hAnsi="Arial" w:cs="Arial"/>
                <w:b/>
                <w:sz w:val="24"/>
                <w:szCs w:val="24"/>
              </w:rPr>
              <w:t>Şərtlər toplusuna dair izahat</w:t>
            </w:r>
            <w:bookmarkEnd w:id="32"/>
            <w:bookmarkEnd w:id="33"/>
          </w:p>
        </w:tc>
        <w:tc>
          <w:tcPr>
            <w:tcW w:w="6996" w:type="dxa"/>
            <w:shd w:val="clear" w:color="auto" w:fill="auto"/>
          </w:tcPr>
          <w:p w14:paraId="70DCC868" w14:textId="1BF0BBD2" w:rsidR="005745C0" w:rsidRPr="00A30A9F" w:rsidRDefault="008710CE">
            <w:pPr>
              <w:pStyle w:val="ListParagraph"/>
              <w:widowControl w:val="0"/>
              <w:numPr>
                <w:ilvl w:val="1"/>
                <w:numId w:val="12"/>
              </w:numPr>
              <w:spacing w:before="60" w:after="0" w:line="276" w:lineRule="auto"/>
              <w:ind w:left="683" w:hanging="683"/>
              <w:contextualSpacing w:val="0"/>
              <w:jc w:val="both"/>
              <w:rPr>
                <w:rFonts w:ascii="Arial" w:hAnsi="Arial" w:cs="Arial"/>
                <w:bCs/>
                <w:sz w:val="24"/>
                <w:szCs w:val="24"/>
              </w:rPr>
            </w:pPr>
            <w:bookmarkStart w:id="34" w:name="_Ref140577555"/>
            <w:r w:rsidRPr="00A30A9F">
              <w:rPr>
                <w:rFonts w:ascii="Arial" w:hAnsi="Arial" w:cs="Arial"/>
                <w:bCs/>
                <w:sz w:val="24"/>
                <w:szCs w:val="24"/>
              </w:rPr>
              <w:t>Təchizatçı şərtlər toplusunda aydın olmayan hallarla bağlı təkliflərin təqdim edilməsi müddətinin bitməsinə 5 (beş) iş günü qalanadək (</w:t>
            </w:r>
            <w:r w:rsidR="00FC6D3E" w:rsidRPr="00A30A9F">
              <w:rPr>
                <w:rFonts w:ascii="Arial" w:hAnsi="Arial" w:cs="Arial"/>
                <w:b/>
                <w:bCs/>
                <w:sz w:val="24"/>
                <w:szCs w:val="24"/>
              </w:rPr>
              <w:t>Satınalma məlumat vərəqin</w:t>
            </w:r>
            <w:r w:rsidRPr="00A30A9F">
              <w:rPr>
                <w:rFonts w:ascii="Arial" w:hAnsi="Arial" w:cs="Arial"/>
                <w:b/>
                <w:bCs/>
                <w:sz w:val="24"/>
                <w:szCs w:val="24"/>
              </w:rPr>
              <w:t xml:space="preserve">də </w:t>
            </w:r>
            <w:r w:rsidR="00060068" w:rsidRPr="00A30A9F">
              <w:rPr>
                <w:rFonts w:ascii="Arial" w:hAnsi="Arial" w:cs="Arial"/>
                <w:b/>
                <w:bCs/>
                <w:sz w:val="24"/>
                <w:szCs w:val="24"/>
              </w:rPr>
              <w:t>(5)</w:t>
            </w:r>
            <w:r w:rsidRPr="00A30A9F">
              <w:rPr>
                <w:rFonts w:ascii="Arial" w:hAnsi="Arial" w:cs="Arial"/>
                <w:b/>
                <w:bCs/>
                <w:sz w:val="24"/>
                <w:szCs w:val="24"/>
              </w:rPr>
              <w:t xml:space="preserve"> </w:t>
            </w:r>
            <w:r w:rsidRPr="00A30A9F">
              <w:rPr>
                <w:rFonts w:ascii="Arial" w:hAnsi="Arial" w:cs="Arial"/>
                <w:sz w:val="24"/>
                <w:szCs w:val="24"/>
              </w:rPr>
              <w:t xml:space="preserve">qeyd olunan </w:t>
            </w:r>
            <w:r w:rsidR="00B7248C" w:rsidRPr="00A30A9F">
              <w:rPr>
                <w:rFonts w:ascii="Arial" w:hAnsi="Arial" w:cs="Arial"/>
                <w:sz w:val="24"/>
                <w:szCs w:val="24"/>
              </w:rPr>
              <w:t>tarix və vaxt</w:t>
            </w:r>
            <w:r w:rsidRPr="00A30A9F">
              <w:rPr>
                <w:rFonts w:ascii="Arial" w:hAnsi="Arial" w:cs="Arial"/>
                <w:bCs/>
                <w:sz w:val="24"/>
                <w:szCs w:val="24"/>
              </w:rPr>
              <w:t xml:space="preserve">) </w:t>
            </w:r>
            <w:proofErr w:type="spellStart"/>
            <w:r w:rsidRPr="00A30A9F">
              <w:rPr>
                <w:rFonts w:ascii="Arial" w:hAnsi="Arial" w:cs="Arial"/>
                <w:bCs/>
                <w:sz w:val="24"/>
                <w:szCs w:val="24"/>
              </w:rPr>
              <w:t>satınalan</w:t>
            </w:r>
            <w:proofErr w:type="spellEnd"/>
            <w:r w:rsidRPr="00A30A9F">
              <w:rPr>
                <w:rFonts w:ascii="Arial" w:hAnsi="Arial" w:cs="Arial"/>
                <w:bCs/>
                <w:sz w:val="24"/>
                <w:szCs w:val="24"/>
              </w:rPr>
              <w:t xml:space="preserve"> təşkilata sorğu </w:t>
            </w:r>
            <w:proofErr w:type="spellStart"/>
            <w:r w:rsidR="00D971CD" w:rsidRPr="00A30A9F">
              <w:rPr>
                <w:rFonts w:ascii="Arial" w:hAnsi="Arial" w:cs="Arial"/>
                <w:bCs/>
                <w:sz w:val="24"/>
                <w:szCs w:val="24"/>
              </w:rPr>
              <w:t>ünvanlaya</w:t>
            </w:r>
            <w:proofErr w:type="spellEnd"/>
            <w:r w:rsidR="00D971CD" w:rsidRPr="00A30A9F">
              <w:rPr>
                <w:rFonts w:ascii="Arial" w:hAnsi="Arial" w:cs="Arial"/>
                <w:bCs/>
                <w:sz w:val="24"/>
                <w:szCs w:val="24"/>
              </w:rPr>
              <w:t xml:space="preserve"> bilər</w:t>
            </w:r>
            <w:r w:rsidRPr="00A30A9F">
              <w:rPr>
                <w:rFonts w:ascii="Arial" w:hAnsi="Arial" w:cs="Arial"/>
                <w:bCs/>
                <w:sz w:val="24"/>
                <w:szCs w:val="24"/>
              </w:rPr>
              <w:t>. Satınalma komissiyası sorğunu aldıqdan sonra 2</w:t>
            </w:r>
            <w:r w:rsidR="00A72729" w:rsidRPr="00A30A9F">
              <w:rPr>
                <w:rFonts w:ascii="Arial" w:hAnsi="Arial" w:cs="Arial"/>
                <w:bCs/>
                <w:sz w:val="24"/>
                <w:szCs w:val="24"/>
              </w:rPr>
              <w:t xml:space="preserve"> </w:t>
            </w:r>
            <w:r w:rsidRPr="00A30A9F">
              <w:rPr>
                <w:rFonts w:ascii="Arial" w:hAnsi="Arial" w:cs="Arial"/>
                <w:bCs/>
                <w:sz w:val="24"/>
                <w:szCs w:val="24"/>
              </w:rPr>
              <w:t xml:space="preserve">(iki) iş günü ərzində sorğuya cavab verir. </w:t>
            </w:r>
            <w:bookmarkEnd w:id="34"/>
          </w:p>
          <w:p w14:paraId="493EFD04" w14:textId="28E532B6" w:rsidR="003D5743" w:rsidRPr="00332E8A" w:rsidRDefault="008710CE">
            <w:pPr>
              <w:pStyle w:val="ListParagraph"/>
              <w:widowControl w:val="0"/>
              <w:numPr>
                <w:ilvl w:val="1"/>
                <w:numId w:val="12"/>
              </w:numPr>
              <w:spacing w:before="60" w:after="0" w:line="276" w:lineRule="auto"/>
              <w:ind w:left="683" w:hanging="683"/>
              <w:contextualSpacing w:val="0"/>
              <w:jc w:val="both"/>
              <w:rPr>
                <w:rFonts w:ascii="Arial" w:hAnsi="Arial" w:cs="Arial"/>
                <w:bCs/>
                <w:sz w:val="24"/>
                <w:szCs w:val="24"/>
              </w:rPr>
            </w:pPr>
            <w:proofErr w:type="spellStart"/>
            <w:r w:rsidRPr="00332E8A">
              <w:rPr>
                <w:rFonts w:ascii="Arial" w:hAnsi="Arial" w:cs="Arial"/>
                <w:bCs/>
                <w:sz w:val="24"/>
                <w:szCs w:val="24"/>
              </w:rPr>
              <w:t>Satınalan</w:t>
            </w:r>
            <w:proofErr w:type="spellEnd"/>
            <w:r w:rsidRPr="00332E8A">
              <w:rPr>
                <w:rFonts w:ascii="Arial" w:hAnsi="Arial" w:cs="Arial"/>
                <w:bCs/>
                <w:sz w:val="24"/>
                <w:szCs w:val="24"/>
              </w:rPr>
              <w:t xml:space="preserve"> təşkilatla təchizatçılar arasında görüş </w:t>
            </w:r>
            <w:r w:rsidR="00B90487" w:rsidRPr="00332E8A">
              <w:rPr>
                <w:rFonts w:ascii="Arial" w:hAnsi="Arial" w:cs="Arial"/>
                <w:bCs/>
                <w:sz w:val="24"/>
                <w:szCs w:val="24"/>
              </w:rPr>
              <w:t xml:space="preserve">keçirildiyi </w:t>
            </w:r>
            <w:r w:rsidRPr="00332E8A">
              <w:rPr>
                <w:rFonts w:ascii="Arial" w:hAnsi="Arial" w:cs="Arial"/>
                <w:bCs/>
                <w:sz w:val="24"/>
                <w:szCs w:val="24"/>
              </w:rPr>
              <w:t xml:space="preserve">zamanı iştirak haqqını ödəmiş bütün təchizatçılar üçün bərabər iştirak imkanları yaradılır və görüş </w:t>
            </w:r>
            <w:proofErr w:type="spellStart"/>
            <w:r w:rsidRPr="00332E8A">
              <w:rPr>
                <w:rFonts w:ascii="Arial" w:hAnsi="Arial" w:cs="Arial"/>
                <w:bCs/>
                <w:sz w:val="24"/>
                <w:szCs w:val="24"/>
              </w:rPr>
              <w:t>videomüşahidə</w:t>
            </w:r>
            <w:proofErr w:type="spellEnd"/>
            <w:r w:rsidRPr="00332E8A">
              <w:rPr>
                <w:rFonts w:ascii="Arial" w:hAnsi="Arial" w:cs="Arial"/>
                <w:bCs/>
                <w:sz w:val="24"/>
                <w:szCs w:val="24"/>
              </w:rPr>
              <w:t xml:space="preserve"> vasitələrinin nəzarəti altında aparılaraq nəticələri protokolla </w:t>
            </w:r>
            <w:proofErr w:type="spellStart"/>
            <w:r w:rsidRPr="00332E8A">
              <w:rPr>
                <w:rFonts w:ascii="Arial" w:hAnsi="Arial" w:cs="Arial"/>
                <w:bCs/>
                <w:sz w:val="24"/>
                <w:szCs w:val="24"/>
              </w:rPr>
              <w:t>rəsmiləşdirilir</w:t>
            </w:r>
            <w:proofErr w:type="spellEnd"/>
            <w:r w:rsidRPr="00332E8A">
              <w:rPr>
                <w:rFonts w:ascii="Arial" w:hAnsi="Arial" w:cs="Arial"/>
                <w:bCs/>
                <w:sz w:val="24"/>
                <w:szCs w:val="24"/>
              </w:rPr>
              <w:t xml:space="preserve">. Protokol nəzərə alınmaq üçün </w:t>
            </w:r>
            <w:r w:rsidRPr="00332E8A">
              <w:rPr>
                <w:rFonts w:ascii="Arial" w:hAnsi="Arial" w:cs="Arial"/>
                <w:bCs/>
                <w:sz w:val="24"/>
                <w:szCs w:val="24"/>
              </w:rPr>
              <w:lastRenderedPageBreak/>
              <w:t xml:space="preserve">iştirak haqqını ödəmiş bütün təchizatçılara həmin gün göndərilir </w:t>
            </w:r>
            <w:proofErr w:type="spellStart"/>
            <w:r w:rsidRPr="00332E8A">
              <w:rPr>
                <w:rFonts w:ascii="Arial" w:hAnsi="Arial" w:cs="Arial"/>
                <w:bCs/>
                <w:sz w:val="24"/>
                <w:szCs w:val="24"/>
              </w:rPr>
              <w:t>Satınalan</w:t>
            </w:r>
            <w:proofErr w:type="spellEnd"/>
            <w:r w:rsidRPr="00332E8A">
              <w:rPr>
                <w:rFonts w:ascii="Arial" w:hAnsi="Arial" w:cs="Arial"/>
                <w:bCs/>
                <w:sz w:val="24"/>
                <w:szCs w:val="24"/>
              </w:rPr>
              <w:t xml:space="preserve"> təşkilatla təchizatçılar arasında qeyri-rəsmi danışıqlar aparılması və görüşlərin keçirilməsi qadağandır.</w:t>
            </w:r>
          </w:p>
        </w:tc>
      </w:tr>
      <w:tr w:rsidR="00332E8A" w:rsidRPr="00332E8A" w14:paraId="1DDD025E" w14:textId="77777777" w:rsidTr="00F10D34">
        <w:tc>
          <w:tcPr>
            <w:tcW w:w="2684" w:type="dxa"/>
            <w:shd w:val="clear" w:color="auto" w:fill="auto"/>
          </w:tcPr>
          <w:p w14:paraId="36304510" w14:textId="06CBA18A" w:rsidR="003D5743" w:rsidRPr="00332E8A" w:rsidRDefault="003D5743">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35" w:name="_Ref141086896"/>
            <w:bookmarkStart w:id="36" w:name="_Ref141086912"/>
            <w:bookmarkStart w:id="37" w:name="_Ref141088091"/>
            <w:bookmarkStart w:id="38" w:name="_Toc201335637"/>
            <w:r w:rsidRPr="00332E8A">
              <w:rPr>
                <w:rFonts w:ascii="Arial" w:hAnsi="Arial" w:cs="Arial"/>
                <w:b/>
                <w:sz w:val="24"/>
                <w:szCs w:val="24"/>
              </w:rPr>
              <w:lastRenderedPageBreak/>
              <w:t xml:space="preserve">Şərtlər toplusuna </w:t>
            </w:r>
            <w:proofErr w:type="spellStart"/>
            <w:r w:rsidRPr="00332E8A">
              <w:rPr>
                <w:rFonts w:ascii="Arial" w:hAnsi="Arial" w:cs="Arial"/>
                <w:b/>
                <w:sz w:val="24"/>
                <w:szCs w:val="24"/>
              </w:rPr>
              <w:t>dəyişikliklərin</w:t>
            </w:r>
            <w:proofErr w:type="spellEnd"/>
            <w:r w:rsidRPr="00332E8A">
              <w:rPr>
                <w:rFonts w:ascii="Arial" w:hAnsi="Arial" w:cs="Arial"/>
                <w:b/>
                <w:sz w:val="24"/>
                <w:szCs w:val="24"/>
              </w:rPr>
              <w:t xml:space="preserve"> edilməsi</w:t>
            </w:r>
            <w:bookmarkEnd w:id="35"/>
            <w:bookmarkEnd w:id="36"/>
            <w:bookmarkEnd w:id="37"/>
            <w:bookmarkEnd w:id="38"/>
          </w:p>
        </w:tc>
        <w:tc>
          <w:tcPr>
            <w:tcW w:w="6996" w:type="dxa"/>
            <w:shd w:val="clear" w:color="auto" w:fill="auto"/>
          </w:tcPr>
          <w:p w14:paraId="66B169DC" w14:textId="7058A838" w:rsidR="005745C0" w:rsidRPr="00A30A9F" w:rsidRDefault="005745C0">
            <w:pPr>
              <w:pStyle w:val="ListParagraph"/>
              <w:widowControl w:val="0"/>
              <w:numPr>
                <w:ilvl w:val="1"/>
                <w:numId w:val="12"/>
              </w:numPr>
              <w:spacing w:before="60" w:after="0" w:line="276" w:lineRule="auto"/>
              <w:ind w:left="601"/>
              <w:contextualSpacing w:val="0"/>
              <w:jc w:val="both"/>
              <w:rPr>
                <w:rFonts w:ascii="Arial" w:hAnsi="Arial" w:cs="Arial"/>
                <w:bCs/>
                <w:sz w:val="24"/>
                <w:szCs w:val="24"/>
              </w:rPr>
            </w:pPr>
            <w:bookmarkStart w:id="39" w:name="_Ref140583002"/>
            <w:r w:rsidRPr="00A30A9F">
              <w:rPr>
                <w:rFonts w:ascii="Arial" w:hAnsi="Arial" w:cs="Arial"/>
                <w:bCs/>
                <w:sz w:val="24"/>
                <w:szCs w:val="24"/>
              </w:rPr>
              <w:t>Satınalma komissiyası təkliflərin təqdim edilməsi müddətinin bitməsinə 3 (üç) iş günü qalanadək (</w:t>
            </w:r>
            <w:r w:rsidR="00FC6D3E" w:rsidRPr="00A30A9F">
              <w:rPr>
                <w:rFonts w:ascii="Arial" w:hAnsi="Arial" w:cs="Arial"/>
                <w:b/>
                <w:sz w:val="24"/>
                <w:szCs w:val="24"/>
              </w:rPr>
              <w:t>Satınalma məlumat vərəqin</w:t>
            </w:r>
            <w:r w:rsidRPr="00A30A9F">
              <w:rPr>
                <w:rFonts w:ascii="Arial" w:hAnsi="Arial" w:cs="Arial"/>
                <w:b/>
                <w:sz w:val="24"/>
                <w:szCs w:val="24"/>
              </w:rPr>
              <w:t xml:space="preserve">də </w:t>
            </w:r>
            <w:r w:rsidR="00060068" w:rsidRPr="00A30A9F">
              <w:rPr>
                <w:rFonts w:ascii="Arial" w:hAnsi="Arial" w:cs="Arial"/>
                <w:b/>
                <w:sz w:val="24"/>
                <w:szCs w:val="24"/>
              </w:rPr>
              <w:t>(6)</w:t>
            </w:r>
            <w:r w:rsidRPr="00A30A9F">
              <w:rPr>
                <w:rFonts w:ascii="Arial" w:hAnsi="Arial" w:cs="Arial"/>
                <w:bCs/>
                <w:sz w:val="24"/>
                <w:szCs w:val="24"/>
              </w:rPr>
              <w:t xml:space="preserve"> qeyd olunan tarix</w:t>
            </w:r>
            <w:r w:rsidR="00A76F90" w:rsidRPr="00A30A9F">
              <w:rPr>
                <w:rFonts w:ascii="Arial" w:hAnsi="Arial" w:cs="Arial"/>
                <w:bCs/>
                <w:sz w:val="24"/>
                <w:szCs w:val="24"/>
              </w:rPr>
              <w:t xml:space="preserve"> və vaxta qədər</w:t>
            </w:r>
            <w:r w:rsidRPr="00A30A9F">
              <w:rPr>
                <w:rFonts w:ascii="Arial" w:hAnsi="Arial" w:cs="Arial"/>
                <w:bCs/>
                <w:sz w:val="24"/>
                <w:szCs w:val="24"/>
              </w:rPr>
              <w:t xml:space="preserve">) şərtlər toplusuna hər hansı təchizatçının sorğusu əsasında və ya texniki səhvlər və ya </w:t>
            </w:r>
            <w:proofErr w:type="spellStart"/>
            <w:r w:rsidRPr="00A30A9F">
              <w:rPr>
                <w:rFonts w:ascii="Arial" w:hAnsi="Arial" w:cs="Arial"/>
                <w:bCs/>
                <w:sz w:val="24"/>
                <w:szCs w:val="24"/>
              </w:rPr>
              <w:t>çatışmazlıqlar</w:t>
            </w:r>
            <w:proofErr w:type="spellEnd"/>
            <w:r w:rsidRPr="00A30A9F">
              <w:rPr>
                <w:rFonts w:ascii="Arial" w:hAnsi="Arial" w:cs="Arial"/>
                <w:bCs/>
                <w:sz w:val="24"/>
                <w:szCs w:val="24"/>
              </w:rPr>
              <w:t xml:space="preserve"> aşkar edildikdə öz təşəbbüsü ilə dəyişikliklər (satınalma </w:t>
            </w:r>
            <w:proofErr w:type="spellStart"/>
            <w:r w:rsidRPr="00A30A9F">
              <w:rPr>
                <w:rFonts w:ascii="Arial" w:hAnsi="Arial" w:cs="Arial"/>
                <w:bCs/>
                <w:sz w:val="24"/>
                <w:szCs w:val="24"/>
              </w:rPr>
              <w:t>predmetinin</w:t>
            </w:r>
            <w:proofErr w:type="spellEnd"/>
            <w:r w:rsidRPr="00A30A9F">
              <w:rPr>
                <w:rFonts w:ascii="Arial" w:hAnsi="Arial" w:cs="Arial"/>
                <w:bCs/>
                <w:sz w:val="24"/>
                <w:szCs w:val="24"/>
              </w:rPr>
              <w:t xml:space="preserve"> </w:t>
            </w:r>
            <w:proofErr w:type="spellStart"/>
            <w:r w:rsidRPr="00A30A9F">
              <w:rPr>
                <w:rFonts w:ascii="Arial" w:hAnsi="Arial" w:cs="Arial"/>
                <w:bCs/>
                <w:sz w:val="24"/>
                <w:szCs w:val="24"/>
              </w:rPr>
              <w:t>dəyişdirilməsi</w:t>
            </w:r>
            <w:proofErr w:type="spellEnd"/>
            <w:r w:rsidRPr="00A30A9F">
              <w:rPr>
                <w:rFonts w:ascii="Arial" w:hAnsi="Arial" w:cs="Arial"/>
                <w:bCs/>
                <w:sz w:val="24"/>
                <w:szCs w:val="24"/>
              </w:rPr>
              <w:t xml:space="preserve"> istisna olmaqla) edə bilər.</w:t>
            </w:r>
            <w:bookmarkEnd w:id="39"/>
          </w:p>
          <w:p w14:paraId="10340A58" w14:textId="17B6C743" w:rsidR="005745C0" w:rsidRPr="00332E8A" w:rsidRDefault="005745C0">
            <w:pPr>
              <w:pStyle w:val="ListParagraph"/>
              <w:widowControl w:val="0"/>
              <w:numPr>
                <w:ilvl w:val="1"/>
                <w:numId w:val="12"/>
              </w:numPr>
              <w:spacing w:before="60" w:after="0" w:line="276" w:lineRule="auto"/>
              <w:ind w:left="601"/>
              <w:contextualSpacing w:val="0"/>
              <w:jc w:val="both"/>
              <w:rPr>
                <w:rFonts w:ascii="Arial" w:hAnsi="Arial" w:cs="Arial"/>
                <w:bCs/>
                <w:sz w:val="24"/>
                <w:szCs w:val="24"/>
              </w:rPr>
            </w:pPr>
            <w:r w:rsidRPr="00332E8A">
              <w:rPr>
                <w:rFonts w:ascii="Arial" w:hAnsi="Arial" w:cs="Arial"/>
                <w:bCs/>
                <w:sz w:val="24"/>
                <w:szCs w:val="24"/>
              </w:rPr>
              <w:t xml:space="preserve">Təklifi uyğun olmayan təchizatçının belə tələblərə </w:t>
            </w:r>
            <w:proofErr w:type="spellStart"/>
            <w:r w:rsidRPr="00332E8A">
              <w:rPr>
                <w:rFonts w:ascii="Arial" w:hAnsi="Arial" w:cs="Arial"/>
                <w:bCs/>
                <w:sz w:val="24"/>
                <w:szCs w:val="24"/>
              </w:rPr>
              <w:t>uyğunlaşdırılması</w:t>
            </w:r>
            <w:proofErr w:type="spellEnd"/>
            <w:r w:rsidRPr="00332E8A">
              <w:rPr>
                <w:rFonts w:ascii="Arial" w:hAnsi="Arial" w:cs="Arial"/>
                <w:bCs/>
                <w:sz w:val="24"/>
                <w:szCs w:val="24"/>
              </w:rPr>
              <w:t xml:space="preserve"> məqsədilə şərtlər toplusunda hər hansı dəyişiklik </w:t>
            </w:r>
            <w:proofErr w:type="spellStart"/>
            <w:r w:rsidRPr="00332E8A">
              <w:rPr>
                <w:rFonts w:ascii="Arial" w:hAnsi="Arial" w:cs="Arial"/>
                <w:bCs/>
                <w:sz w:val="24"/>
                <w:szCs w:val="24"/>
              </w:rPr>
              <w:t>edilməsinə</w:t>
            </w:r>
            <w:proofErr w:type="spellEnd"/>
            <w:r w:rsidRPr="00332E8A">
              <w:rPr>
                <w:rFonts w:ascii="Arial" w:hAnsi="Arial" w:cs="Arial"/>
                <w:bCs/>
                <w:sz w:val="24"/>
                <w:szCs w:val="24"/>
              </w:rPr>
              <w:t>, habelə bununla bağlı hər hansı sorğuya, təklifə və icazəyə yol verilmir.</w:t>
            </w:r>
          </w:p>
          <w:p w14:paraId="1CEF70A4" w14:textId="28C106F1" w:rsidR="005745C0" w:rsidRPr="00A30A9F" w:rsidRDefault="005745C0">
            <w:pPr>
              <w:pStyle w:val="ListParagraph"/>
              <w:widowControl w:val="0"/>
              <w:numPr>
                <w:ilvl w:val="1"/>
                <w:numId w:val="12"/>
              </w:numPr>
              <w:spacing w:before="60" w:after="0" w:line="276" w:lineRule="auto"/>
              <w:ind w:left="601"/>
              <w:contextualSpacing w:val="0"/>
              <w:jc w:val="both"/>
              <w:rPr>
                <w:rFonts w:ascii="Arial" w:hAnsi="Arial" w:cs="Arial"/>
                <w:bCs/>
                <w:sz w:val="24"/>
                <w:szCs w:val="24"/>
              </w:rPr>
            </w:pPr>
            <w:r w:rsidRPr="00A30A9F">
              <w:rPr>
                <w:rFonts w:ascii="Arial" w:hAnsi="Arial" w:cs="Arial"/>
                <w:bCs/>
                <w:sz w:val="24"/>
                <w:szCs w:val="24"/>
              </w:rPr>
              <w:t xml:space="preserve">Satınalma komissiyası şərtlər toplusuna dəyişikliklər etdiyi halda təkliflərin təqdim edilməsi müddətini ən azı 5 (beş) iş gününədək uzadır. Təchizatçının </w:t>
            </w:r>
            <w:proofErr w:type="spellStart"/>
            <w:r w:rsidRPr="00A30A9F">
              <w:rPr>
                <w:rFonts w:ascii="Arial" w:hAnsi="Arial" w:cs="Arial"/>
                <w:bCs/>
                <w:sz w:val="24"/>
                <w:szCs w:val="24"/>
              </w:rPr>
              <w:t>əsaslandırılmış</w:t>
            </w:r>
            <w:proofErr w:type="spellEnd"/>
            <w:r w:rsidRPr="00A30A9F">
              <w:rPr>
                <w:rFonts w:ascii="Arial" w:hAnsi="Arial" w:cs="Arial"/>
                <w:bCs/>
                <w:sz w:val="24"/>
                <w:szCs w:val="24"/>
              </w:rPr>
              <w:t xml:space="preserve"> müraciəti əsasında təkliflərin təqdim edilməsi müddəti 10 (on) iş gününədək uzadıla bilər.</w:t>
            </w:r>
          </w:p>
          <w:p w14:paraId="5BEC9355" w14:textId="24AC5D4D" w:rsidR="003D5743" w:rsidRPr="00332E8A" w:rsidRDefault="003D5743">
            <w:pPr>
              <w:pStyle w:val="ListParagraph"/>
              <w:widowControl w:val="0"/>
              <w:numPr>
                <w:ilvl w:val="1"/>
                <w:numId w:val="12"/>
              </w:numPr>
              <w:spacing w:before="60" w:after="0" w:line="276" w:lineRule="auto"/>
              <w:ind w:left="601"/>
              <w:contextualSpacing w:val="0"/>
              <w:jc w:val="both"/>
              <w:rPr>
                <w:rFonts w:ascii="Arial" w:hAnsi="Arial" w:cs="Arial"/>
                <w:bCs/>
                <w:sz w:val="24"/>
                <w:szCs w:val="24"/>
              </w:rPr>
            </w:pPr>
            <w:r w:rsidRPr="00332E8A">
              <w:rPr>
                <w:rFonts w:ascii="Arial" w:hAnsi="Arial" w:cs="Arial"/>
                <w:bCs/>
                <w:sz w:val="24"/>
                <w:szCs w:val="24"/>
              </w:rPr>
              <w:t>Şərtlər toplusun</w:t>
            </w:r>
            <w:r w:rsidR="007F6FD4" w:rsidRPr="00332E8A">
              <w:rPr>
                <w:rFonts w:ascii="Arial" w:hAnsi="Arial" w:cs="Arial"/>
                <w:bCs/>
                <w:sz w:val="24"/>
                <w:szCs w:val="24"/>
              </w:rPr>
              <w:t>a</w:t>
            </w:r>
            <w:r w:rsidRPr="00332E8A">
              <w:rPr>
                <w:rFonts w:ascii="Arial" w:hAnsi="Arial" w:cs="Arial"/>
                <w:bCs/>
                <w:sz w:val="24"/>
                <w:szCs w:val="24"/>
              </w:rPr>
              <w:t xml:space="preserve"> edilmiş dəyişiklik onun </w:t>
            </w:r>
            <w:r w:rsidR="001C14AD" w:rsidRPr="00332E8A">
              <w:rPr>
                <w:rFonts w:ascii="Arial" w:hAnsi="Arial" w:cs="Arial"/>
                <w:bCs/>
                <w:sz w:val="24"/>
                <w:szCs w:val="24"/>
              </w:rPr>
              <w:t xml:space="preserve">ayrılmaz </w:t>
            </w:r>
            <w:r w:rsidRPr="00332E8A">
              <w:rPr>
                <w:rFonts w:ascii="Arial" w:hAnsi="Arial" w:cs="Arial"/>
                <w:bCs/>
                <w:sz w:val="24"/>
                <w:szCs w:val="24"/>
              </w:rPr>
              <w:t>tərkib hissəsi</w:t>
            </w:r>
            <w:r w:rsidR="005745C0" w:rsidRPr="00332E8A">
              <w:rPr>
                <w:rFonts w:ascii="Arial" w:hAnsi="Arial" w:cs="Arial"/>
                <w:bCs/>
                <w:sz w:val="24"/>
                <w:szCs w:val="24"/>
              </w:rPr>
              <w:t xml:space="preserve"> hesab edilir</w:t>
            </w:r>
            <w:r w:rsidRPr="00332E8A">
              <w:rPr>
                <w:rFonts w:ascii="Arial" w:hAnsi="Arial" w:cs="Arial"/>
                <w:bCs/>
                <w:sz w:val="24"/>
                <w:szCs w:val="24"/>
              </w:rPr>
              <w:t>.</w:t>
            </w:r>
            <w:r w:rsidR="00A76F90" w:rsidRPr="00332E8A">
              <w:rPr>
                <w:rFonts w:ascii="Arial" w:hAnsi="Arial" w:cs="Arial"/>
                <w:bCs/>
                <w:sz w:val="24"/>
                <w:szCs w:val="24"/>
              </w:rPr>
              <w:t xml:space="preserve"> Dəyişikliklər bütün təchizatçılara </w:t>
            </w:r>
            <w:r w:rsidR="009E6452" w:rsidRPr="00332E8A">
              <w:rPr>
                <w:rFonts w:ascii="Arial" w:hAnsi="Arial" w:cs="Arial"/>
                <w:bCs/>
                <w:sz w:val="24"/>
                <w:szCs w:val="24"/>
              </w:rPr>
              <w:t xml:space="preserve">elektron poçt vasitəsilə </w:t>
            </w:r>
            <w:r w:rsidR="00A76F90" w:rsidRPr="00332E8A">
              <w:rPr>
                <w:rFonts w:ascii="Arial" w:hAnsi="Arial" w:cs="Arial"/>
                <w:bCs/>
                <w:sz w:val="24"/>
                <w:szCs w:val="24"/>
              </w:rPr>
              <w:t>göndərilir və bütün təchizatçılar üçün məcburi qüvvəyə malikdir.</w:t>
            </w:r>
          </w:p>
        </w:tc>
      </w:tr>
      <w:tr w:rsidR="00332E8A" w:rsidRPr="00332E8A" w14:paraId="0BDAA59F" w14:textId="77777777" w:rsidTr="009951C9">
        <w:tc>
          <w:tcPr>
            <w:tcW w:w="9680" w:type="dxa"/>
            <w:gridSpan w:val="2"/>
            <w:shd w:val="clear" w:color="auto" w:fill="auto"/>
          </w:tcPr>
          <w:p w14:paraId="0E4F1B65" w14:textId="074BC8DA" w:rsidR="003D5743" w:rsidRPr="00332E8A" w:rsidRDefault="003D5743">
            <w:pPr>
              <w:pStyle w:val="NoSpacing"/>
              <w:keepNext/>
              <w:widowControl w:val="0"/>
              <w:numPr>
                <w:ilvl w:val="0"/>
                <w:numId w:val="4"/>
              </w:numPr>
              <w:spacing w:before="120" w:after="120"/>
              <w:ind w:left="0" w:firstLine="0"/>
              <w:jc w:val="center"/>
              <w:outlineLvl w:val="1"/>
              <w:rPr>
                <w:rFonts w:ascii="Arial" w:hAnsi="Arial" w:cs="Arial"/>
                <w:bCs/>
                <w:sz w:val="28"/>
                <w:szCs w:val="28"/>
                <w:lang w:val="az-Latn-AZ"/>
              </w:rPr>
            </w:pPr>
            <w:bookmarkStart w:id="40" w:name="_Toc141780366"/>
            <w:bookmarkStart w:id="41" w:name="_Toc201335638"/>
            <w:r w:rsidRPr="00332E8A">
              <w:rPr>
                <w:rFonts w:ascii="Arial" w:hAnsi="Arial" w:cs="Arial"/>
                <w:b/>
                <w:sz w:val="28"/>
                <w:szCs w:val="28"/>
                <w:lang w:val="az-Latn-AZ"/>
              </w:rPr>
              <w:t>Təkliflərin hazırlanması</w:t>
            </w:r>
            <w:bookmarkEnd w:id="40"/>
            <w:bookmarkEnd w:id="41"/>
          </w:p>
        </w:tc>
      </w:tr>
      <w:tr w:rsidR="00332E8A" w:rsidRPr="00332E8A" w14:paraId="1CB6EEA9" w14:textId="77777777" w:rsidTr="00F10D34">
        <w:tc>
          <w:tcPr>
            <w:tcW w:w="2684" w:type="dxa"/>
            <w:shd w:val="clear" w:color="auto" w:fill="auto"/>
          </w:tcPr>
          <w:p w14:paraId="5E107384" w14:textId="647AB850" w:rsidR="003D5743" w:rsidRPr="00332E8A" w:rsidRDefault="003D5743">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42" w:name="_Toc141780367"/>
            <w:bookmarkStart w:id="43" w:name="_Toc201335639"/>
            <w:r w:rsidRPr="00332E8A">
              <w:rPr>
                <w:rFonts w:ascii="Arial" w:hAnsi="Arial" w:cs="Arial"/>
                <w:b/>
                <w:sz w:val="24"/>
                <w:szCs w:val="24"/>
              </w:rPr>
              <w:t>Satınalma xərcləri</w:t>
            </w:r>
            <w:bookmarkEnd w:id="42"/>
            <w:bookmarkEnd w:id="43"/>
          </w:p>
        </w:tc>
        <w:tc>
          <w:tcPr>
            <w:tcW w:w="6996" w:type="dxa"/>
            <w:shd w:val="clear" w:color="auto" w:fill="auto"/>
          </w:tcPr>
          <w:p w14:paraId="382C75FB" w14:textId="1F53F201" w:rsidR="003D5743" w:rsidRPr="00332E8A" w:rsidRDefault="00151E48">
            <w:pPr>
              <w:pStyle w:val="ListParagraph"/>
              <w:widowControl w:val="0"/>
              <w:numPr>
                <w:ilvl w:val="1"/>
                <w:numId w:val="12"/>
              </w:numPr>
              <w:spacing w:before="60" w:after="0" w:line="276" w:lineRule="auto"/>
              <w:ind w:left="601"/>
              <w:contextualSpacing w:val="0"/>
              <w:jc w:val="both"/>
              <w:rPr>
                <w:rFonts w:ascii="Arial" w:hAnsi="Arial" w:cs="Arial"/>
                <w:b/>
                <w:sz w:val="24"/>
                <w:szCs w:val="24"/>
              </w:rPr>
            </w:pPr>
            <w:r w:rsidRPr="00332E8A">
              <w:rPr>
                <w:rFonts w:ascii="Arial" w:hAnsi="Arial" w:cs="Arial"/>
                <w:bCs/>
                <w:sz w:val="24"/>
                <w:szCs w:val="24"/>
              </w:rPr>
              <w:t>Təchizatçı</w:t>
            </w:r>
            <w:r w:rsidR="003D5743" w:rsidRPr="00332E8A">
              <w:rPr>
                <w:rFonts w:ascii="Arial" w:hAnsi="Arial" w:cs="Arial"/>
                <w:bCs/>
                <w:sz w:val="24"/>
                <w:szCs w:val="24"/>
              </w:rPr>
              <w:t xml:space="preserve"> öz təklifini hazırlamaq və təqdim etməklə bağlı bütün xərcləri özü çəkir və </w:t>
            </w:r>
            <w:proofErr w:type="spellStart"/>
            <w:r w:rsidR="003D5743" w:rsidRPr="00332E8A">
              <w:rPr>
                <w:rFonts w:ascii="Arial" w:hAnsi="Arial" w:cs="Arial"/>
                <w:bCs/>
                <w:sz w:val="24"/>
                <w:szCs w:val="24"/>
              </w:rPr>
              <w:t>satınalan</w:t>
            </w:r>
            <w:proofErr w:type="spellEnd"/>
            <w:r w:rsidR="003D5743" w:rsidRPr="00332E8A">
              <w:rPr>
                <w:rFonts w:ascii="Arial" w:hAnsi="Arial" w:cs="Arial"/>
                <w:bCs/>
                <w:sz w:val="24"/>
                <w:szCs w:val="24"/>
              </w:rPr>
              <w:t xml:space="preserve"> təşkilat satınalma prosesinin nəticəsindən asılı olmayaraq, həmin xərclərə görə məsuliyyət və ya öhdəlik daşımır.</w:t>
            </w:r>
          </w:p>
        </w:tc>
      </w:tr>
      <w:tr w:rsidR="00332E8A" w:rsidRPr="00332E8A" w14:paraId="70339A5E" w14:textId="77777777" w:rsidTr="00F10D34">
        <w:tc>
          <w:tcPr>
            <w:tcW w:w="2684" w:type="dxa"/>
            <w:shd w:val="clear" w:color="auto" w:fill="auto"/>
          </w:tcPr>
          <w:p w14:paraId="30EE8005" w14:textId="397B2213" w:rsidR="003D5743" w:rsidRPr="00332E8A" w:rsidRDefault="00D76693">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44" w:name="_Toc141780368"/>
            <w:bookmarkStart w:id="45" w:name="_Toc141780369"/>
            <w:bookmarkStart w:id="46" w:name="_Toc141780370"/>
            <w:bookmarkStart w:id="47" w:name="_Toc141780371"/>
            <w:bookmarkStart w:id="48" w:name="_Toc141780372"/>
            <w:bookmarkStart w:id="49" w:name="_Toc201335640"/>
            <w:r w:rsidRPr="00332E8A">
              <w:rPr>
                <w:rFonts w:ascii="Arial" w:hAnsi="Arial" w:cs="Arial"/>
                <w:b/>
                <w:sz w:val="24"/>
                <w:szCs w:val="24"/>
              </w:rPr>
              <w:t>T</w:t>
            </w:r>
            <w:bookmarkEnd w:id="44"/>
            <w:bookmarkEnd w:id="45"/>
            <w:bookmarkEnd w:id="46"/>
            <w:bookmarkEnd w:id="47"/>
            <w:bookmarkEnd w:id="48"/>
            <w:r w:rsidRPr="00332E8A">
              <w:rPr>
                <w:rFonts w:ascii="Arial" w:hAnsi="Arial" w:cs="Arial"/>
                <w:b/>
                <w:sz w:val="24"/>
                <w:szCs w:val="24"/>
              </w:rPr>
              <w:t xml:space="preserve">əklifin tərtib </w:t>
            </w:r>
            <w:proofErr w:type="spellStart"/>
            <w:r w:rsidRPr="00332E8A">
              <w:rPr>
                <w:rFonts w:ascii="Arial" w:hAnsi="Arial" w:cs="Arial"/>
                <w:b/>
                <w:sz w:val="24"/>
                <w:szCs w:val="24"/>
              </w:rPr>
              <w:t>olunmasının</w:t>
            </w:r>
            <w:proofErr w:type="spellEnd"/>
            <w:r w:rsidRPr="00332E8A">
              <w:rPr>
                <w:rFonts w:ascii="Arial" w:hAnsi="Arial" w:cs="Arial"/>
                <w:b/>
                <w:sz w:val="24"/>
                <w:szCs w:val="24"/>
              </w:rPr>
              <w:t xml:space="preserve"> dili</w:t>
            </w:r>
            <w:bookmarkEnd w:id="49"/>
          </w:p>
        </w:tc>
        <w:tc>
          <w:tcPr>
            <w:tcW w:w="6996" w:type="dxa"/>
            <w:shd w:val="clear" w:color="auto" w:fill="auto"/>
          </w:tcPr>
          <w:p w14:paraId="26EFD230" w14:textId="51F8CCC2" w:rsidR="006E5696" w:rsidRPr="00332E8A" w:rsidRDefault="003D5743">
            <w:pPr>
              <w:pStyle w:val="ListParagraph"/>
              <w:widowControl w:val="0"/>
              <w:numPr>
                <w:ilvl w:val="1"/>
                <w:numId w:val="12"/>
              </w:numPr>
              <w:spacing w:before="60" w:after="0" w:line="276" w:lineRule="auto"/>
              <w:ind w:left="601"/>
              <w:contextualSpacing w:val="0"/>
              <w:jc w:val="both"/>
              <w:rPr>
                <w:rFonts w:ascii="Arial" w:hAnsi="Arial" w:cs="Arial"/>
                <w:b/>
                <w:sz w:val="24"/>
                <w:szCs w:val="24"/>
              </w:rPr>
            </w:pPr>
            <w:bookmarkStart w:id="50" w:name="_Ref140583178"/>
            <w:r w:rsidRPr="00332E8A">
              <w:rPr>
                <w:rFonts w:ascii="Arial" w:hAnsi="Arial" w:cs="Arial"/>
                <w:bCs/>
                <w:sz w:val="24"/>
                <w:szCs w:val="24"/>
              </w:rPr>
              <w:t>Təklif</w:t>
            </w:r>
            <w:r w:rsidR="00123360">
              <w:rPr>
                <w:rFonts w:ascii="Arial" w:hAnsi="Arial" w:cs="Arial"/>
                <w:bCs/>
                <w:sz w:val="24"/>
                <w:szCs w:val="24"/>
              </w:rPr>
              <w:t>, müşayiətedici və digər sənədlər,</w:t>
            </w:r>
            <w:r w:rsidRPr="00332E8A">
              <w:rPr>
                <w:rFonts w:ascii="Arial" w:hAnsi="Arial" w:cs="Arial"/>
                <w:bCs/>
                <w:sz w:val="24"/>
                <w:szCs w:val="24"/>
              </w:rPr>
              <w:t xml:space="preserve"> və həmçinin </w:t>
            </w:r>
            <w:r w:rsidR="00D76693" w:rsidRPr="00332E8A">
              <w:rPr>
                <w:rFonts w:ascii="Arial" w:hAnsi="Arial" w:cs="Arial"/>
                <w:bCs/>
                <w:sz w:val="24"/>
                <w:szCs w:val="24"/>
              </w:rPr>
              <w:t xml:space="preserve">təchizatçı </w:t>
            </w:r>
            <w:r w:rsidRPr="00332E8A">
              <w:rPr>
                <w:rFonts w:ascii="Arial" w:hAnsi="Arial" w:cs="Arial"/>
                <w:bCs/>
                <w:sz w:val="24"/>
                <w:szCs w:val="24"/>
              </w:rPr>
              <w:t xml:space="preserve">ilə </w:t>
            </w:r>
            <w:proofErr w:type="spellStart"/>
            <w:r w:rsidRPr="00332E8A">
              <w:rPr>
                <w:rFonts w:ascii="Arial" w:hAnsi="Arial" w:cs="Arial"/>
                <w:bCs/>
                <w:sz w:val="24"/>
                <w:szCs w:val="24"/>
              </w:rPr>
              <w:t>satınalan</w:t>
            </w:r>
            <w:proofErr w:type="spellEnd"/>
            <w:r w:rsidRPr="00332E8A">
              <w:rPr>
                <w:rFonts w:ascii="Arial" w:hAnsi="Arial" w:cs="Arial"/>
                <w:bCs/>
                <w:sz w:val="24"/>
                <w:szCs w:val="24"/>
              </w:rPr>
              <w:t xml:space="preserve"> təşkilat arasında bütün yazışmalar və sənəd mübadiləsi</w:t>
            </w:r>
            <w:r w:rsidR="00D76693" w:rsidRPr="00332E8A">
              <w:rPr>
                <w:rFonts w:ascii="Arial" w:hAnsi="Arial" w:cs="Arial"/>
                <w:bCs/>
                <w:sz w:val="24"/>
                <w:szCs w:val="24"/>
              </w:rPr>
              <w:t xml:space="preserve"> </w:t>
            </w:r>
            <w:r w:rsidRPr="00332E8A">
              <w:rPr>
                <w:rFonts w:ascii="Arial" w:hAnsi="Arial" w:cs="Arial"/>
                <w:bCs/>
                <w:sz w:val="24"/>
                <w:szCs w:val="24"/>
              </w:rPr>
              <w:t xml:space="preserve">Azərbaycan dilində </w:t>
            </w:r>
            <w:r w:rsidR="00123360">
              <w:rPr>
                <w:rFonts w:ascii="Arial" w:hAnsi="Arial" w:cs="Arial"/>
                <w:bCs/>
                <w:sz w:val="24"/>
                <w:szCs w:val="24"/>
              </w:rPr>
              <w:t xml:space="preserve">və ya </w:t>
            </w:r>
            <w:r w:rsidR="00123360" w:rsidRPr="00123360">
              <w:rPr>
                <w:rFonts w:ascii="Arial" w:hAnsi="Arial" w:cs="Arial"/>
                <w:b/>
                <w:bCs/>
                <w:sz w:val="24"/>
                <w:szCs w:val="24"/>
              </w:rPr>
              <w:t xml:space="preserve">Satınalma məlumat vərəqində (7) </w:t>
            </w:r>
            <w:r w:rsidR="00123360" w:rsidRPr="00123360">
              <w:rPr>
                <w:rFonts w:ascii="Arial" w:hAnsi="Arial" w:cs="Arial"/>
                <w:bCs/>
                <w:sz w:val="24"/>
                <w:szCs w:val="24"/>
              </w:rPr>
              <w:t xml:space="preserve">nəzərdə tutulmuş xarici dillərdən </w:t>
            </w:r>
            <w:r w:rsidR="00123360">
              <w:rPr>
                <w:rFonts w:ascii="Arial" w:hAnsi="Arial" w:cs="Arial"/>
                <w:bCs/>
                <w:sz w:val="24"/>
                <w:szCs w:val="24"/>
              </w:rPr>
              <w:t xml:space="preserve">birində </w:t>
            </w:r>
            <w:r w:rsidRPr="00332E8A">
              <w:rPr>
                <w:rFonts w:ascii="Arial" w:hAnsi="Arial" w:cs="Arial"/>
                <w:bCs/>
                <w:sz w:val="24"/>
                <w:szCs w:val="24"/>
              </w:rPr>
              <w:t>aparılır.</w:t>
            </w:r>
            <w:r w:rsidR="006E5696" w:rsidRPr="00332E8A">
              <w:rPr>
                <w:rFonts w:ascii="Arial" w:hAnsi="Arial" w:cs="Arial"/>
                <w:bCs/>
                <w:sz w:val="24"/>
                <w:szCs w:val="24"/>
              </w:rPr>
              <w:t xml:space="preserve"> Satınalma komissiyasının qərarı ilə satınalmalara dair sənədlər </w:t>
            </w:r>
            <w:r w:rsidR="00FC6D3E" w:rsidRPr="00332E8A">
              <w:rPr>
                <w:rFonts w:ascii="Arial" w:hAnsi="Arial" w:cs="Arial"/>
                <w:b/>
                <w:sz w:val="24"/>
                <w:szCs w:val="24"/>
              </w:rPr>
              <w:t>Satınalma məlumat vərəqin</w:t>
            </w:r>
            <w:r w:rsidR="006E5696" w:rsidRPr="00332E8A">
              <w:rPr>
                <w:rFonts w:ascii="Arial" w:hAnsi="Arial" w:cs="Arial"/>
                <w:b/>
                <w:sz w:val="24"/>
                <w:szCs w:val="24"/>
              </w:rPr>
              <w:t xml:space="preserve">də </w:t>
            </w:r>
            <w:r w:rsidR="00060068" w:rsidRPr="00332E8A">
              <w:rPr>
                <w:rFonts w:ascii="Arial" w:hAnsi="Arial" w:cs="Arial"/>
                <w:b/>
                <w:sz w:val="24"/>
                <w:szCs w:val="24"/>
              </w:rPr>
              <w:t>(7)</w:t>
            </w:r>
            <w:r w:rsidR="006E5696" w:rsidRPr="00332E8A">
              <w:rPr>
                <w:rFonts w:ascii="Arial" w:hAnsi="Arial" w:cs="Arial"/>
                <w:b/>
                <w:sz w:val="24"/>
                <w:szCs w:val="24"/>
              </w:rPr>
              <w:t xml:space="preserve"> </w:t>
            </w:r>
            <w:r w:rsidR="006E5696" w:rsidRPr="00332E8A">
              <w:rPr>
                <w:rFonts w:ascii="Arial" w:hAnsi="Arial" w:cs="Arial"/>
                <w:bCs/>
                <w:sz w:val="24"/>
                <w:szCs w:val="24"/>
              </w:rPr>
              <w:t>nəzərdə tutulmuş xarici dillərdən birinə (bir neçəsinə) tərcümə oluna bilər. Bu halda, satınalmalara dair sənədlər arasında ziddiyyət yaranarsa, Azərbaycan Respublikasının dövlət dilində tərtib olunmuş sənədlərə üstünlük verilir.</w:t>
            </w:r>
          </w:p>
          <w:bookmarkEnd w:id="50"/>
          <w:p w14:paraId="48B20340" w14:textId="5203BB7D" w:rsidR="00D76693" w:rsidRPr="00332E8A" w:rsidRDefault="00D76693">
            <w:pPr>
              <w:pStyle w:val="ListParagraph"/>
              <w:widowControl w:val="0"/>
              <w:numPr>
                <w:ilvl w:val="1"/>
                <w:numId w:val="12"/>
              </w:numPr>
              <w:spacing w:before="60" w:after="0" w:line="276" w:lineRule="auto"/>
              <w:ind w:left="601"/>
              <w:contextualSpacing w:val="0"/>
              <w:jc w:val="both"/>
              <w:rPr>
                <w:rFonts w:ascii="Arial" w:hAnsi="Arial" w:cs="Arial"/>
                <w:b/>
                <w:sz w:val="24"/>
                <w:szCs w:val="24"/>
              </w:rPr>
            </w:pPr>
          </w:p>
        </w:tc>
      </w:tr>
      <w:tr w:rsidR="00332E8A" w:rsidRPr="00332E8A" w14:paraId="4EDE43BA" w14:textId="77777777" w:rsidTr="00F10D34">
        <w:tc>
          <w:tcPr>
            <w:tcW w:w="2684" w:type="dxa"/>
            <w:shd w:val="clear" w:color="auto" w:fill="auto"/>
          </w:tcPr>
          <w:p w14:paraId="06B60C7A" w14:textId="28AF75C4" w:rsidR="003D5743" w:rsidRPr="00332E8A" w:rsidRDefault="006C2C2F">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51" w:name="_Ref141089364"/>
            <w:r w:rsidRPr="00332E8A">
              <w:rPr>
                <w:rFonts w:ascii="Arial" w:hAnsi="Arial" w:cs="Arial"/>
                <w:b/>
                <w:sz w:val="24"/>
                <w:szCs w:val="24"/>
              </w:rPr>
              <w:t xml:space="preserve"> </w:t>
            </w:r>
            <w:bookmarkStart w:id="52" w:name="_Toc201335641"/>
            <w:r w:rsidR="00D76693" w:rsidRPr="00332E8A">
              <w:rPr>
                <w:rFonts w:ascii="Arial" w:hAnsi="Arial" w:cs="Arial"/>
                <w:b/>
                <w:sz w:val="24"/>
                <w:szCs w:val="24"/>
              </w:rPr>
              <w:t xml:space="preserve">Təklifə daxil olan </w:t>
            </w:r>
            <w:r w:rsidR="00D76693" w:rsidRPr="00332E8A">
              <w:rPr>
                <w:rFonts w:ascii="Arial" w:hAnsi="Arial" w:cs="Arial"/>
                <w:b/>
                <w:sz w:val="24"/>
                <w:szCs w:val="24"/>
              </w:rPr>
              <w:lastRenderedPageBreak/>
              <w:t>sənədlər</w:t>
            </w:r>
            <w:bookmarkEnd w:id="51"/>
            <w:bookmarkEnd w:id="52"/>
          </w:p>
        </w:tc>
        <w:tc>
          <w:tcPr>
            <w:tcW w:w="6996" w:type="dxa"/>
            <w:shd w:val="clear" w:color="auto" w:fill="auto"/>
          </w:tcPr>
          <w:p w14:paraId="40C7E739" w14:textId="13E29CA2" w:rsidR="0096672B" w:rsidRPr="00A30A9F" w:rsidRDefault="0096672B">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53" w:name="_Ref140584244"/>
            <w:r w:rsidRPr="00A30A9F">
              <w:rPr>
                <w:rFonts w:ascii="Arial" w:hAnsi="Arial" w:cs="Arial"/>
                <w:sz w:val="24"/>
                <w:szCs w:val="24"/>
              </w:rPr>
              <w:lastRenderedPageBreak/>
              <w:t xml:space="preserve">Təchizatçı təqdim etdiyi təklifə </w:t>
            </w:r>
            <w:proofErr w:type="spellStart"/>
            <w:r w:rsidRPr="00A30A9F">
              <w:rPr>
                <w:rFonts w:ascii="Arial" w:hAnsi="Arial" w:cs="Arial"/>
                <w:sz w:val="24"/>
                <w:szCs w:val="24"/>
              </w:rPr>
              <w:t>aşağıdakı</w:t>
            </w:r>
            <w:r w:rsidR="0008052D" w:rsidRPr="00A30A9F">
              <w:rPr>
                <w:rFonts w:ascii="Arial" w:hAnsi="Arial" w:cs="Arial"/>
                <w:sz w:val="24"/>
                <w:szCs w:val="24"/>
              </w:rPr>
              <w:t>ları</w:t>
            </w:r>
            <w:proofErr w:type="spellEnd"/>
            <w:r w:rsidRPr="00A30A9F">
              <w:rPr>
                <w:rFonts w:ascii="Arial" w:hAnsi="Arial" w:cs="Arial"/>
                <w:sz w:val="24"/>
                <w:szCs w:val="24"/>
              </w:rPr>
              <w:t xml:space="preserve"> əlavə edir:</w:t>
            </w:r>
            <w:bookmarkEnd w:id="53"/>
          </w:p>
          <w:p w14:paraId="65DAA3F8" w14:textId="1EBD826A" w:rsidR="0096672B" w:rsidRPr="00332E8A" w:rsidRDefault="008C5E48">
            <w:pPr>
              <w:pStyle w:val="ListParagraph"/>
              <w:widowControl w:val="0"/>
              <w:numPr>
                <w:ilvl w:val="2"/>
                <w:numId w:val="12"/>
              </w:numPr>
              <w:spacing w:after="0" w:line="276" w:lineRule="auto"/>
              <w:ind w:left="885" w:hanging="312"/>
              <w:contextualSpacing w:val="0"/>
              <w:jc w:val="both"/>
              <w:rPr>
                <w:rFonts w:ascii="Arial" w:hAnsi="Arial" w:cs="Arial"/>
                <w:sz w:val="24"/>
                <w:szCs w:val="24"/>
              </w:rPr>
            </w:pPr>
            <w:r w:rsidRPr="00332E8A">
              <w:rPr>
                <w:rFonts w:ascii="Arial" w:hAnsi="Arial" w:cs="Arial"/>
                <w:sz w:val="24"/>
                <w:szCs w:val="24"/>
              </w:rPr>
              <w:lastRenderedPageBreak/>
              <w:t>Təlimatın</w:t>
            </w:r>
            <w:r w:rsidR="0096672B" w:rsidRPr="00332E8A">
              <w:rPr>
                <w:rFonts w:ascii="Arial" w:hAnsi="Arial" w:cs="Arial"/>
                <w:sz w:val="24"/>
                <w:szCs w:val="24"/>
              </w:rPr>
              <w:t xml:space="preserve"> </w:t>
            </w:r>
            <w:r w:rsidR="00060068" w:rsidRPr="00332E8A">
              <w:rPr>
                <w:rFonts w:ascii="Arial" w:hAnsi="Arial" w:cs="Arial"/>
                <w:sz w:val="24"/>
                <w:szCs w:val="24"/>
              </w:rPr>
              <w:t>12</w:t>
            </w:r>
            <w:r w:rsidR="0096672B" w:rsidRPr="00332E8A">
              <w:rPr>
                <w:rFonts w:ascii="Arial" w:hAnsi="Arial" w:cs="Arial"/>
                <w:sz w:val="24"/>
                <w:szCs w:val="24"/>
              </w:rPr>
              <w:t>-</w:t>
            </w:r>
            <w:r w:rsidR="007F6FD4" w:rsidRPr="00332E8A">
              <w:rPr>
                <w:rFonts w:ascii="Arial" w:hAnsi="Arial" w:cs="Arial"/>
                <w:sz w:val="24"/>
                <w:szCs w:val="24"/>
              </w:rPr>
              <w:t xml:space="preserve">ci </w:t>
            </w:r>
            <w:r w:rsidR="00810522" w:rsidRPr="00332E8A">
              <w:rPr>
                <w:rFonts w:ascii="Arial" w:hAnsi="Arial" w:cs="Arial"/>
                <w:sz w:val="24"/>
                <w:szCs w:val="24"/>
              </w:rPr>
              <w:t>hissəsinin</w:t>
            </w:r>
            <w:r w:rsidR="0096672B" w:rsidRPr="00332E8A">
              <w:rPr>
                <w:rFonts w:ascii="Arial" w:hAnsi="Arial" w:cs="Arial"/>
                <w:sz w:val="24"/>
                <w:szCs w:val="24"/>
              </w:rPr>
              <w:t xml:space="preserve"> tələbləri nəzərə alınmaqla təklif məktubu</w:t>
            </w:r>
            <w:r w:rsidR="00D15F3F" w:rsidRPr="00332E8A">
              <w:rPr>
                <w:rFonts w:ascii="Arial" w:hAnsi="Arial" w:cs="Arial"/>
                <w:sz w:val="24"/>
                <w:szCs w:val="24"/>
              </w:rPr>
              <w:t>;</w:t>
            </w:r>
          </w:p>
          <w:p w14:paraId="2A31E715" w14:textId="04B4F89B" w:rsidR="0096672B" w:rsidRPr="00332E8A" w:rsidRDefault="008C5E48">
            <w:pPr>
              <w:pStyle w:val="ListParagraph"/>
              <w:widowControl w:val="0"/>
              <w:numPr>
                <w:ilvl w:val="2"/>
                <w:numId w:val="12"/>
              </w:numPr>
              <w:spacing w:after="0" w:line="276" w:lineRule="auto"/>
              <w:ind w:left="885" w:hanging="312"/>
              <w:contextualSpacing w:val="0"/>
              <w:jc w:val="both"/>
              <w:rPr>
                <w:rFonts w:ascii="Arial" w:hAnsi="Arial" w:cs="Arial"/>
                <w:sz w:val="24"/>
                <w:szCs w:val="24"/>
              </w:rPr>
            </w:pPr>
            <w:r w:rsidRPr="00332E8A">
              <w:rPr>
                <w:rFonts w:ascii="Arial" w:hAnsi="Arial" w:cs="Arial"/>
                <w:sz w:val="24"/>
                <w:szCs w:val="24"/>
              </w:rPr>
              <w:t>Təlimatın</w:t>
            </w:r>
            <w:r w:rsidR="0096672B" w:rsidRPr="00332E8A">
              <w:rPr>
                <w:rFonts w:ascii="Arial" w:hAnsi="Arial" w:cs="Arial"/>
                <w:sz w:val="24"/>
                <w:szCs w:val="24"/>
              </w:rPr>
              <w:t xml:space="preserve"> </w:t>
            </w:r>
            <w:r w:rsidR="00060068" w:rsidRPr="00332E8A">
              <w:rPr>
                <w:rFonts w:ascii="Arial" w:hAnsi="Arial" w:cs="Arial"/>
                <w:sz w:val="24"/>
                <w:szCs w:val="24"/>
              </w:rPr>
              <w:t>12</w:t>
            </w:r>
            <w:r w:rsidR="00B24B42" w:rsidRPr="00332E8A">
              <w:rPr>
                <w:rFonts w:ascii="Arial" w:hAnsi="Arial" w:cs="Arial"/>
                <w:sz w:val="24"/>
                <w:szCs w:val="24"/>
              </w:rPr>
              <w:t>-ci</w:t>
            </w:r>
            <w:r w:rsidR="0096672B" w:rsidRPr="00332E8A">
              <w:rPr>
                <w:rFonts w:ascii="Arial" w:hAnsi="Arial" w:cs="Arial"/>
                <w:sz w:val="24"/>
                <w:szCs w:val="24"/>
              </w:rPr>
              <w:t xml:space="preserve"> və </w:t>
            </w:r>
            <w:r w:rsidR="00060068" w:rsidRPr="00332E8A">
              <w:rPr>
                <w:rFonts w:ascii="Arial" w:hAnsi="Arial" w:cs="Arial"/>
                <w:sz w:val="24"/>
                <w:szCs w:val="24"/>
              </w:rPr>
              <w:t>15</w:t>
            </w:r>
            <w:r w:rsidR="0096672B" w:rsidRPr="00332E8A">
              <w:rPr>
                <w:rFonts w:ascii="Arial" w:hAnsi="Arial" w:cs="Arial"/>
                <w:sz w:val="24"/>
                <w:szCs w:val="24"/>
              </w:rPr>
              <w:t>-c</w:t>
            </w:r>
            <w:r w:rsidR="0008052D" w:rsidRPr="00332E8A">
              <w:rPr>
                <w:rFonts w:ascii="Arial" w:hAnsi="Arial" w:cs="Arial"/>
                <w:sz w:val="24"/>
                <w:szCs w:val="24"/>
              </w:rPr>
              <w:t>i</w:t>
            </w:r>
            <w:r w:rsidR="0096672B" w:rsidRPr="00332E8A">
              <w:rPr>
                <w:rFonts w:ascii="Arial" w:hAnsi="Arial" w:cs="Arial"/>
                <w:sz w:val="24"/>
                <w:szCs w:val="24"/>
              </w:rPr>
              <w:t xml:space="preserve"> </w:t>
            </w:r>
            <w:r w:rsidR="00B24B42" w:rsidRPr="00332E8A">
              <w:rPr>
                <w:rFonts w:ascii="Arial" w:hAnsi="Arial" w:cs="Arial"/>
                <w:sz w:val="24"/>
                <w:szCs w:val="24"/>
              </w:rPr>
              <w:t>hiss</w:t>
            </w:r>
            <w:r w:rsidR="00D15F3F" w:rsidRPr="00332E8A">
              <w:rPr>
                <w:rFonts w:ascii="Arial" w:hAnsi="Arial" w:cs="Arial"/>
                <w:sz w:val="24"/>
                <w:szCs w:val="24"/>
              </w:rPr>
              <w:t>ə</w:t>
            </w:r>
            <w:r w:rsidR="00DA38D5" w:rsidRPr="00332E8A">
              <w:rPr>
                <w:rFonts w:ascii="Arial" w:hAnsi="Arial" w:cs="Arial"/>
                <w:sz w:val="24"/>
                <w:szCs w:val="24"/>
              </w:rPr>
              <w:t>lər</w:t>
            </w:r>
            <w:r w:rsidR="00D15F3F" w:rsidRPr="00332E8A">
              <w:rPr>
                <w:rFonts w:ascii="Arial" w:hAnsi="Arial" w:cs="Arial"/>
                <w:sz w:val="24"/>
                <w:szCs w:val="24"/>
              </w:rPr>
              <w:t>in</w:t>
            </w:r>
            <w:r w:rsidR="00B24B42" w:rsidRPr="00332E8A">
              <w:rPr>
                <w:rFonts w:ascii="Arial" w:hAnsi="Arial" w:cs="Arial"/>
                <w:sz w:val="24"/>
                <w:szCs w:val="24"/>
              </w:rPr>
              <w:t>in</w:t>
            </w:r>
            <w:r w:rsidR="00D15F3F" w:rsidRPr="00332E8A">
              <w:rPr>
                <w:rFonts w:ascii="Arial" w:hAnsi="Arial" w:cs="Arial"/>
                <w:sz w:val="24"/>
                <w:szCs w:val="24"/>
              </w:rPr>
              <w:t xml:space="preserve"> tələbləri </w:t>
            </w:r>
            <w:r w:rsidR="000A2806" w:rsidRPr="00332E8A">
              <w:rPr>
                <w:rFonts w:ascii="Arial" w:hAnsi="Arial" w:cs="Arial"/>
                <w:sz w:val="24"/>
                <w:szCs w:val="24"/>
              </w:rPr>
              <w:t xml:space="preserve">əsasında </w:t>
            </w:r>
            <w:proofErr w:type="spellStart"/>
            <w:r w:rsidR="00D15F3F" w:rsidRPr="00332E8A">
              <w:rPr>
                <w:rFonts w:ascii="Arial" w:hAnsi="Arial" w:cs="Arial"/>
                <w:sz w:val="24"/>
                <w:szCs w:val="24"/>
              </w:rPr>
              <w:t>q</w:t>
            </w:r>
            <w:r w:rsidR="0096672B" w:rsidRPr="00332E8A">
              <w:rPr>
                <w:rFonts w:ascii="Arial" w:hAnsi="Arial" w:cs="Arial"/>
                <w:sz w:val="24"/>
                <w:szCs w:val="24"/>
              </w:rPr>
              <w:t>iymətləndirilmiş</w:t>
            </w:r>
            <w:proofErr w:type="spellEnd"/>
            <w:r w:rsidR="0096672B" w:rsidRPr="00332E8A">
              <w:rPr>
                <w:rFonts w:ascii="Arial" w:hAnsi="Arial" w:cs="Arial"/>
                <w:sz w:val="24"/>
                <w:szCs w:val="24"/>
              </w:rPr>
              <w:t xml:space="preserve"> </w:t>
            </w:r>
            <w:r w:rsidR="00CA0632" w:rsidRPr="00332E8A">
              <w:rPr>
                <w:rFonts w:ascii="Arial" w:hAnsi="Arial" w:cs="Arial"/>
                <w:sz w:val="24"/>
                <w:szCs w:val="24"/>
              </w:rPr>
              <w:t>qiymət</w:t>
            </w:r>
            <w:r w:rsidR="0096672B" w:rsidRPr="00332E8A">
              <w:rPr>
                <w:rFonts w:ascii="Arial" w:hAnsi="Arial" w:cs="Arial"/>
                <w:sz w:val="24"/>
                <w:szCs w:val="24"/>
              </w:rPr>
              <w:t xml:space="preserve"> cədvəli daxil olmaqla digər cədvəllər</w:t>
            </w:r>
            <w:r w:rsidR="00D15F3F" w:rsidRPr="00332E8A">
              <w:rPr>
                <w:rFonts w:ascii="Arial" w:hAnsi="Arial" w:cs="Arial"/>
                <w:sz w:val="24"/>
                <w:szCs w:val="24"/>
              </w:rPr>
              <w:t>;</w:t>
            </w:r>
          </w:p>
          <w:p w14:paraId="548A90E7" w14:textId="5ED52B6E" w:rsidR="00D15F3F" w:rsidRPr="00332E8A" w:rsidRDefault="008C5E48">
            <w:pPr>
              <w:pStyle w:val="ListParagraph"/>
              <w:widowControl w:val="0"/>
              <w:numPr>
                <w:ilvl w:val="2"/>
                <w:numId w:val="12"/>
              </w:numPr>
              <w:spacing w:after="0" w:line="276" w:lineRule="auto"/>
              <w:ind w:left="885" w:hanging="312"/>
              <w:contextualSpacing w:val="0"/>
              <w:jc w:val="both"/>
              <w:rPr>
                <w:rFonts w:ascii="Arial" w:hAnsi="Arial" w:cs="Arial"/>
                <w:sz w:val="24"/>
                <w:szCs w:val="24"/>
              </w:rPr>
            </w:pPr>
            <w:r w:rsidRPr="00332E8A">
              <w:rPr>
                <w:rFonts w:ascii="Arial" w:hAnsi="Arial" w:cs="Arial"/>
                <w:sz w:val="24"/>
                <w:szCs w:val="24"/>
              </w:rPr>
              <w:t>Təlimatın</w:t>
            </w:r>
            <w:r w:rsidR="00D15F3F" w:rsidRPr="00332E8A">
              <w:rPr>
                <w:rFonts w:ascii="Arial" w:hAnsi="Arial" w:cs="Arial"/>
                <w:sz w:val="24"/>
                <w:szCs w:val="24"/>
              </w:rPr>
              <w:t xml:space="preserve"> </w:t>
            </w:r>
            <w:r w:rsidR="00060068" w:rsidRPr="00332E8A">
              <w:rPr>
                <w:rFonts w:ascii="Arial" w:hAnsi="Arial" w:cs="Arial"/>
                <w:sz w:val="24"/>
                <w:szCs w:val="24"/>
              </w:rPr>
              <w:t>20.1</w:t>
            </w:r>
            <w:r w:rsidR="00D15F3F" w:rsidRPr="00332E8A">
              <w:rPr>
                <w:rFonts w:ascii="Arial" w:hAnsi="Arial" w:cs="Arial"/>
                <w:sz w:val="24"/>
                <w:szCs w:val="24"/>
              </w:rPr>
              <w:t>-c</w:t>
            </w:r>
            <w:r w:rsidR="00DA38D5" w:rsidRPr="00332E8A">
              <w:rPr>
                <w:rFonts w:ascii="Arial" w:hAnsi="Arial" w:cs="Arial"/>
                <w:sz w:val="24"/>
                <w:szCs w:val="24"/>
              </w:rPr>
              <w:t>i</w:t>
            </w:r>
            <w:r w:rsidR="00D15F3F" w:rsidRPr="00332E8A">
              <w:rPr>
                <w:rFonts w:ascii="Arial" w:hAnsi="Arial" w:cs="Arial"/>
                <w:sz w:val="24"/>
                <w:szCs w:val="24"/>
              </w:rPr>
              <w:t xml:space="preserve"> </w:t>
            </w:r>
            <w:r w:rsidR="00DA38D5" w:rsidRPr="00332E8A">
              <w:rPr>
                <w:rFonts w:ascii="Arial" w:hAnsi="Arial" w:cs="Arial"/>
                <w:sz w:val="24"/>
                <w:szCs w:val="24"/>
              </w:rPr>
              <w:t>bəndinin</w:t>
            </w:r>
            <w:r w:rsidR="00D15F3F" w:rsidRPr="00332E8A">
              <w:rPr>
                <w:rFonts w:ascii="Arial" w:hAnsi="Arial" w:cs="Arial"/>
                <w:sz w:val="24"/>
                <w:szCs w:val="24"/>
              </w:rPr>
              <w:t xml:space="preserve"> tələbləri nəzərə alınmaqla təklifin təminatı;</w:t>
            </w:r>
          </w:p>
          <w:p w14:paraId="75EE5D9F" w14:textId="6D70A2E2" w:rsidR="00D15F3F" w:rsidRPr="00332E8A" w:rsidRDefault="006C2C2F">
            <w:pPr>
              <w:pStyle w:val="ListParagraph"/>
              <w:widowControl w:val="0"/>
              <w:numPr>
                <w:ilvl w:val="2"/>
                <w:numId w:val="12"/>
              </w:numPr>
              <w:spacing w:after="0" w:line="276" w:lineRule="auto"/>
              <w:ind w:left="885" w:hanging="312"/>
              <w:contextualSpacing w:val="0"/>
              <w:jc w:val="both"/>
              <w:rPr>
                <w:rFonts w:ascii="Arial" w:hAnsi="Arial" w:cs="Arial"/>
                <w:sz w:val="24"/>
                <w:szCs w:val="24"/>
              </w:rPr>
            </w:pPr>
            <w:r w:rsidRPr="00332E8A">
              <w:rPr>
                <w:rFonts w:ascii="Arial" w:hAnsi="Arial" w:cs="Arial"/>
                <w:sz w:val="24"/>
                <w:szCs w:val="24"/>
              </w:rPr>
              <w:t xml:space="preserve"> i</w:t>
            </w:r>
            <w:r w:rsidR="00D15F3F" w:rsidRPr="00332E8A">
              <w:rPr>
                <w:rFonts w:ascii="Arial" w:hAnsi="Arial" w:cs="Arial"/>
                <w:sz w:val="24"/>
                <w:szCs w:val="24"/>
              </w:rPr>
              <w:t xml:space="preserve">cazə verildiyi təqdirdə </w:t>
            </w:r>
            <w:r w:rsidR="008C5E48" w:rsidRPr="00332E8A">
              <w:rPr>
                <w:rFonts w:ascii="Arial" w:hAnsi="Arial" w:cs="Arial"/>
                <w:sz w:val="24"/>
                <w:szCs w:val="24"/>
              </w:rPr>
              <w:t>Təlimatın</w:t>
            </w:r>
            <w:r w:rsidR="00D15F3F" w:rsidRPr="00332E8A">
              <w:rPr>
                <w:rFonts w:ascii="Arial" w:hAnsi="Arial" w:cs="Arial"/>
                <w:sz w:val="24"/>
                <w:szCs w:val="24"/>
              </w:rPr>
              <w:t xml:space="preserve"> </w:t>
            </w:r>
            <w:r w:rsidR="00060068" w:rsidRPr="00332E8A">
              <w:rPr>
                <w:rFonts w:ascii="Arial" w:hAnsi="Arial" w:cs="Arial"/>
                <w:sz w:val="24"/>
                <w:szCs w:val="24"/>
              </w:rPr>
              <w:t>13</w:t>
            </w:r>
            <w:r w:rsidR="00D15F3F" w:rsidRPr="00332E8A">
              <w:rPr>
                <w:rFonts w:ascii="Arial" w:hAnsi="Arial" w:cs="Arial"/>
                <w:sz w:val="24"/>
                <w:szCs w:val="24"/>
              </w:rPr>
              <w:t>-c</w:t>
            </w:r>
            <w:r w:rsidR="000A2806" w:rsidRPr="00332E8A">
              <w:rPr>
                <w:rFonts w:ascii="Arial" w:hAnsi="Arial" w:cs="Arial"/>
                <w:sz w:val="24"/>
                <w:szCs w:val="24"/>
              </w:rPr>
              <w:t>ü</w:t>
            </w:r>
            <w:r w:rsidR="00D15F3F" w:rsidRPr="00332E8A">
              <w:rPr>
                <w:rFonts w:ascii="Arial" w:hAnsi="Arial" w:cs="Arial"/>
                <w:sz w:val="24"/>
                <w:szCs w:val="24"/>
              </w:rPr>
              <w:t xml:space="preserve"> </w:t>
            </w:r>
            <w:r w:rsidR="00810522" w:rsidRPr="00332E8A">
              <w:rPr>
                <w:rFonts w:ascii="Arial" w:hAnsi="Arial" w:cs="Arial"/>
                <w:sz w:val="24"/>
                <w:szCs w:val="24"/>
              </w:rPr>
              <w:t>hissəsinin</w:t>
            </w:r>
            <w:r w:rsidR="00D15F3F" w:rsidRPr="00332E8A">
              <w:rPr>
                <w:rFonts w:ascii="Arial" w:hAnsi="Arial" w:cs="Arial"/>
                <w:sz w:val="24"/>
                <w:szCs w:val="24"/>
              </w:rPr>
              <w:t xml:space="preserve"> tələbləri nəzərə alınmaqla alternativ təklif;</w:t>
            </w:r>
          </w:p>
          <w:p w14:paraId="750ACFB9" w14:textId="167C490A" w:rsidR="000804A3" w:rsidRPr="00332E8A" w:rsidRDefault="00D92B18">
            <w:pPr>
              <w:pStyle w:val="ListParagraph"/>
              <w:widowControl w:val="0"/>
              <w:numPr>
                <w:ilvl w:val="2"/>
                <w:numId w:val="12"/>
              </w:numPr>
              <w:spacing w:after="0" w:line="276" w:lineRule="auto"/>
              <w:ind w:left="885" w:hanging="312"/>
              <w:contextualSpacing w:val="0"/>
              <w:jc w:val="both"/>
              <w:rPr>
                <w:rFonts w:ascii="Arial" w:hAnsi="Arial" w:cs="Arial"/>
                <w:sz w:val="24"/>
                <w:szCs w:val="24"/>
              </w:rPr>
            </w:pPr>
            <w:r w:rsidRPr="00332E8A">
              <w:rPr>
                <w:rFonts w:ascii="Arial" w:hAnsi="Arial" w:cs="Arial"/>
                <w:sz w:val="24"/>
                <w:szCs w:val="24"/>
              </w:rPr>
              <w:t>Səlahiyyət</w:t>
            </w:r>
            <w:r w:rsidR="000804A3" w:rsidRPr="00332E8A">
              <w:rPr>
                <w:rFonts w:ascii="Arial" w:hAnsi="Arial" w:cs="Arial"/>
                <w:sz w:val="24"/>
                <w:szCs w:val="24"/>
              </w:rPr>
              <w:t xml:space="preserve">: </w:t>
            </w:r>
            <w:r w:rsidR="008C5E48" w:rsidRPr="00332E8A">
              <w:rPr>
                <w:rFonts w:ascii="Arial" w:hAnsi="Arial" w:cs="Arial"/>
                <w:sz w:val="24"/>
                <w:szCs w:val="24"/>
              </w:rPr>
              <w:t>Təlimatın</w:t>
            </w:r>
            <w:r w:rsidR="002530DA" w:rsidRPr="00332E8A">
              <w:rPr>
                <w:rFonts w:ascii="Arial" w:hAnsi="Arial" w:cs="Arial"/>
                <w:sz w:val="24"/>
                <w:szCs w:val="24"/>
              </w:rPr>
              <w:t xml:space="preserve"> </w:t>
            </w:r>
            <w:r w:rsidR="00060068" w:rsidRPr="00332E8A">
              <w:rPr>
                <w:rFonts w:ascii="Arial" w:hAnsi="Arial" w:cs="Arial"/>
                <w:sz w:val="24"/>
                <w:szCs w:val="24"/>
              </w:rPr>
              <w:t>21.2</w:t>
            </w:r>
            <w:r w:rsidR="007F6FD4" w:rsidRPr="00332E8A">
              <w:rPr>
                <w:rFonts w:ascii="Arial" w:hAnsi="Arial" w:cs="Arial"/>
                <w:sz w:val="24"/>
                <w:szCs w:val="24"/>
              </w:rPr>
              <w:t>-c</w:t>
            </w:r>
            <w:r w:rsidR="00CE318B" w:rsidRPr="00332E8A">
              <w:rPr>
                <w:rFonts w:ascii="Arial" w:hAnsi="Arial" w:cs="Arial"/>
                <w:sz w:val="24"/>
                <w:szCs w:val="24"/>
              </w:rPr>
              <w:t>i</w:t>
            </w:r>
            <w:r w:rsidR="006A186B" w:rsidRPr="00332E8A">
              <w:rPr>
                <w:rFonts w:ascii="Arial" w:hAnsi="Arial" w:cs="Arial"/>
                <w:sz w:val="24"/>
                <w:szCs w:val="24"/>
              </w:rPr>
              <w:t xml:space="preserve"> və 21.4</w:t>
            </w:r>
            <w:r w:rsidR="000804A3" w:rsidRPr="00332E8A">
              <w:rPr>
                <w:rFonts w:ascii="Arial" w:hAnsi="Arial" w:cs="Arial"/>
                <w:sz w:val="24"/>
                <w:szCs w:val="24"/>
              </w:rPr>
              <w:t>-</w:t>
            </w:r>
            <w:r w:rsidR="002530DA" w:rsidRPr="00332E8A">
              <w:rPr>
                <w:rFonts w:ascii="Arial" w:hAnsi="Arial" w:cs="Arial"/>
                <w:sz w:val="24"/>
                <w:szCs w:val="24"/>
              </w:rPr>
              <w:t>cü</w:t>
            </w:r>
            <w:r w:rsidR="000804A3" w:rsidRPr="00332E8A">
              <w:rPr>
                <w:rFonts w:ascii="Arial" w:hAnsi="Arial" w:cs="Arial"/>
                <w:sz w:val="24"/>
                <w:szCs w:val="24"/>
              </w:rPr>
              <w:t xml:space="preserve"> </w:t>
            </w:r>
            <w:r w:rsidR="002530DA" w:rsidRPr="00332E8A">
              <w:rPr>
                <w:rFonts w:ascii="Arial" w:hAnsi="Arial" w:cs="Arial"/>
                <w:sz w:val="24"/>
                <w:szCs w:val="24"/>
              </w:rPr>
              <w:t>bənd</w:t>
            </w:r>
            <w:r w:rsidR="006A186B" w:rsidRPr="00332E8A">
              <w:rPr>
                <w:rFonts w:ascii="Arial" w:hAnsi="Arial" w:cs="Arial"/>
                <w:sz w:val="24"/>
                <w:szCs w:val="24"/>
              </w:rPr>
              <w:t>l</w:t>
            </w:r>
            <w:r w:rsidR="002530DA" w:rsidRPr="00332E8A">
              <w:rPr>
                <w:rFonts w:ascii="Arial" w:hAnsi="Arial" w:cs="Arial"/>
                <w:sz w:val="24"/>
                <w:szCs w:val="24"/>
              </w:rPr>
              <w:t>ə</w:t>
            </w:r>
            <w:r w:rsidR="006A186B" w:rsidRPr="00332E8A">
              <w:rPr>
                <w:rFonts w:ascii="Arial" w:hAnsi="Arial" w:cs="Arial"/>
                <w:sz w:val="24"/>
                <w:szCs w:val="24"/>
              </w:rPr>
              <w:t>r</w:t>
            </w:r>
            <w:r w:rsidR="00B24B42" w:rsidRPr="00332E8A">
              <w:rPr>
                <w:rFonts w:ascii="Arial" w:hAnsi="Arial" w:cs="Arial"/>
                <w:sz w:val="24"/>
                <w:szCs w:val="24"/>
              </w:rPr>
              <w:t>in</w:t>
            </w:r>
            <w:r w:rsidR="006A186B" w:rsidRPr="00332E8A">
              <w:rPr>
                <w:rFonts w:ascii="Arial" w:hAnsi="Arial" w:cs="Arial"/>
                <w:sz w:val="24"/>
                <w:szCs w:val="24"/>
              </w:rPr>
              <w:t>ə</w:t>
            </w:r>
            <w:r w:rsidR="002530DA" w:rsidRPr="00332E8A">
              <w:rPr>
                <w:rFonts w:ascii="Arial" w:hAnsi="Arial" w:cs="Arial"/>
                <w:sz w:val="24"/>
                <w:szCs w:val="24"/>
              </w:rPr>
              <w:t xml:space="preserve"> </w:t>
            </w:r>
            <w:r w:rsidR="000804A3" w:rsidRPr="00332E8A">
              <w:rPr>
                <w:rFonts w:ascii="Arial" w:hAnsi="Arial" w:cs="Arial"/>
                <w:sz w:val="24"/>
                <w:szCs w:val="24"/>
              </w:rPr>
              <w:t>uyğun olaraq təklifi imzalayan şəxsin səlahiyyətli olduğunun yazılı təsdiqi;</w:t>
            </w:r>
          </w:p>
          <w:p w14:paraId="4CA0DA19" w14:textId="533C081B" w:rsidR="0096672B" w:rsidRPr="00332E8A" w:rsidRDefault="000804A3">
            <w:pPr>
              <w:pStyle w:val="ListParagraph"/>
              <w:widowControl w:val="0"/>
              <w:numPr>
                <w:ilvl w:val="2"/>
                <w:numId w:val="12"/>
              </w:numPr>
              <w:spacing w:after="0" w:line="276" w:lineRule="auto"/>
              <w:ind w:left="885" w:hanging="312"/>
              <w:contextualSpacing w:val="0"/>
              <w:jc w:val="both"/>
              <w:rPr>
                <w:rFonts w:ascii="Arial" w:hAnsi="Arial" w:cs="Arial"/>
                <w:sz w:val="24"/>
                <w:szCs w:val="24"/>
              </w:rPr>
            </w:pPr>
            <w:r w:rsidRPr="00332E8A">
              <w:rPr>
                <w:rFonts w:ascii="Arial" w:hAnsi="Arial" w:cs="Arial"/>
                <w:sz w:val="24"/>
                <w:szCs w:val="24"/>
              </w:rPr>
              <w:t xml:space="preserve">Uyğunluq: </w:t>
            </w:r>
            <w:r w:rsidR="008C5E48" w:rsidRPr="00332E8A">
              <w:rPr>
                <w:rFonts w:ascii="Arial" w:hAnsi="Arial" w:cs="Arial"/>
                <w:sz w:val="24"/>
                <w:szCs w:val="24"/>
              </w:rPr>
              <w:t>Təlimatın</w:t>
            </w:r>
            <w:r w:rsidR="0096672B" w:rsidRPr="00332E8A">
              <w:rPr>
                <w:rFonts w:ascii="Arial" w:hAnsi="Arial" w:cs="Arial"/>
                <w:sz w:val="24"/>
                <w:szCs w:val="24"/>
              </w:rPr>
              <w:t xml:space="preserve"> </w:t>
            </w:r>
            <w:r w:rsidR="00060068" w:rsidRPr="00332E8A">
              <w:rPr>
                <w:rFonts w:ascii="Arial" w:hAnsi="Arial" w:cs="Arial"/>
                <w:sz w:val="24"/>
                <w:szCs w:val="24"/>
              </w:rPr>
              <w:t>18</w:t>
            </w:r>
            <w:r w:rsidR="0096672B" w:rsidRPr="00332E8A">
              <w:rPr>
                <w:rFonts w:ascii="Arial" w:hAnsi="Arial" w:cs="Arial"/>
                <w:sz w:val="24"/>
                <w:szCs w:val="24"/>
              </w:rPr>
              <w:t>-</w:t>
            </w:r>
            <w:r w:rsidRPr="00332E8A">
              <w:rPr>
                <w:rFonts w:ascii="Arial" w:hAnsi="Arial" w:cs="Arial"/>
                <w:sz w:val="24"/>
                <w:szCs w:val="24"/>
              </w:rPr>
              <w:t>c</w:t>
            </w:r>
            <w:r w:rsidR="000B14B7" w:rsidRPr="00332E8A">
              <w:rPr>
                <w:rFonts w:ascii="Arial" w:hAnsi="Arial" w:cs="Arial"/>
                <w:sz w:val="24"/>
                <w:szCs w:val="24"/>
              </w:rPr>
              <w:t>i</w:t>
            </w:r>
            <w:r w:rsidRPr="00332E8A">
              <w:rPr>
                <w:rFonts w:ascii="Arial" w:hAnsi="Arial" w:cs="Arial"/>
                <w:sz w:val="24"/>
                <w:szCs w:val="24"/>
              </w:rPr>
              <w:t xml:space="preserve"> </w:t>
            </w:r>
            <w:r w:rsidR="00810522" w:rsidRPr="00332E8A">
              <w:rPr>
                <w:rFonts w:ascii="Arial" w:hAnsi="Arial" w:cs="Arial"/>
                <w:sz w:val="24"/>
                <w:szCs w:val="24"/>
              </w:rPr>
              <w:t>hissəsinin</w:t>
            </w:r>
            <w:r w:rsidRPr="00332E8A">
              <w:rPr>
                <w:rFonts w:ascii="Arial" w:hAnsi="Arial" w:cs="Arial"/>
                <w:sz w:val="24"/>
                <w:szCs w:val="24"/>
              </w:rPr>
              <w:t xml:space="preserve"> tələbləri nəzərə alınmaqla</w:t>
            </w:r>
            <w:r w:rsidR="0096672B" w:rsidRPr="00332E8A">
              <w:rPr>
                <w:rFonts w:ascii="Arial" w:hAnsi="Arial" w:cs="Arial"/>
                <w:sz w:val="24"/>
                <w:szCs w:val="24"/>
              </w:rPr>
              <w:t xml:space="preserve"> uyğunluq sənədləri, habelə şərtlər toplusunda nəzərdə tutulduğu halda, subpodratçının müəyyən olunmuş tələblərə uyğun olması barədə sənədlər</w:t>
            </w:r>
            <w:r w:rsidR="00BA6B0B" w:rsidRPr="00332E8A">
              <w:rPr>
                <w:rFonts w:ascii="Arial" w:hAnsi="Arial" w:cs="Arial"/>
                <w:sz w:val="24"/>
                <w:szCs w:val="24"/>
              </w:rPr>
              <w:t>;</w:t>
            </w:r>
          </w:p>
          <w:p w14:paraId="7174D3F1" w14:textId="3E9D9367" w:rsidR="00BA6B0B" w:rsidRPr="00332E8A" w:rsidRDefault="000804A3">
            <w:pPr>
              <w:pStyle w:val="ListParagraph"/>
              <w:widowControl w:val="0"/>
              <w:numPr>
                <w:ilvl w:val="2"/>
                <w:numId w:val="12"/>
              </w:numPr>
              <w:spacing w:after="0" w:line="276" w:lineRule="auto"/>
              <w:ind w:left="885" w:hanging="312"/>
              <w:contextualSpacing w:val="0"/>
              <w:jc w:val="both"/>
              <w:rPr>
                <w:rFonts w:ascii="Arial" w:hAnsi="Arial" w:cs="Arial"/>
                <w:sz w:val="24"/>
                <w:szCs w:val="24"/>
              </w:rPr>
            </w:pPr>
            <w:r w:rsidRPr="00332E8A">
              <w:rPr>
                <w:rFonts w:ascii="Arial" w:hAnsi="Arial" w:cs="Arial"/>
                <w:sz w:val="24"/>
                <w:szCs w:val="24"/>
              </w:rPr>
              <w:t xml:space="preserve">Münasiblik: </w:t>
            </w:r>
            <w:r w:rsidR="008C5E48" w:rsidRPr="00332E8A">
              <w:rPr>
                <w:rFonts w:ascii="Arial" w:hAnsi="Arial" w:cs="Arial"/>
                <w:sz w:val="24"/>
                <w:szCs w:val="24"/>
              </w:rPr>
              <w:t>Təlimatın</w:t>
            </w:r>
            <w:r w:rsidRPr="00332E8A">
              <w:rPr>
                <w:rFonts w:ascii="Arial" w:hAnsi="Arial" w:cs="Arial"/>
                <w:sz w:val="24"/>
                <w:szCs w:val="24"/>
              </w:rPr>
              <w:t xml:space="preserve"> </w:t>
            </w:r>
            <w:r w:rsidR="00060068" w:rsidRPr="00332E8A">
              <w:rPr>
                <w:rFonts w:ascii="Arial" w:hAnsi="Arial" w:cs="Arial"/>
                <w:sz w:val="24"/>
                <w:szCs w:val="24"/>
              </w:rPr>
              <w:t>17</w:t>
            </w:r>
            <w:r w:rsidRPr="00332E8A">
              <w:rPr>
                <w:rFonts w:ascii="Arial" w:hAnsi="Arial" w:cs="Arial"/>
                <w:sz w:val="24"/>
                <w:szCs w:val="24"/>
              </w:rPr>
              <w:t xml:space="preserve">-ci </w:t>
            </w:r>
            <w:r w:rsidR="00810522" w:rsidRPr="00332E8A">
              <w:rPr>
                <w:rFonts w:ascii="Arial" w:hAnsi="Arial" w:cs="Arial"/>
                <w:sz w:val="24"/>
                <w:szCs w:val="24"/>
              </w:rPr>
              <w:t>hissəsinin</w:t>
            </w:r>
            <w:r w:rsidRPr="00332E8A">
              <w:rPr>
                <w:rFonts w:ascii="Arial" w:hAnsi="Arial" w:cs="Arial"/>
                <w:sz w:val="24"/>
                <w:szCs w:val="24"/>
              </w:rPr>
              <w:t xml:space="preserve"> tələbləri nəzərə alınmaqla texniki təklif;</w:t>
            </w:r>
          </w:p>
          <w:p w14:paraId="16AB0A8A" w14:textId="6642E7B4" w:rsidR="00BA6B0B" w:rsidRPr="00332E8A" w:rsidRDefault="00216AE3">
            <w:pPr>
              <w:pStyle w:val="ListParagraph"/>
              <w:widowControl w:val="0"/>
              <w:numPr>
                <w:ilvl w:val="2"/>
                <w:numId w:val="12"/>
              </w:numPr>
              <w:spacing w:after="0" w:line="276" w:lineRule="auto"/>
              <w:ind w:left="885" w:hanging="312"/>
              <w:contextualSpacing w:val="0"/>
              <w:jc w:val="both"/>
              <w:rPr>
                <w:rFonts w:ascii="Arial" w:hAnsi="Arial" w:cs="Arial"/>
                <w:sz w:val="24"/>
                <w:szCs w:val="24"/>
              </w:rPr>
            </w:pPr>
            <w:bookmarkStart w:id="54" w:name="_Ref140584567"/>
            <w:proofErr w:type="spellStart"/>
            <w:r w:rsidRPr="00332E8A">
              <w:rPr>
                <w:rFonts w:ascii="Arial" w:hAnsi="Arial" w:cs="Arial"/>
                <w:sz w:val="24"/>
                <w:szCs w:val="24"/>
                <w:u w:val="single"/>
              </w:rPr>
              <w:t>Qiymətləndirmə</w:t>
            </w:r>
            <w:proofErr w:type="spellEnd"/>
            <w:r w:rsidR="00B72239" w:rsidRPr="00332E8A">
              <w:rPr>
                <w:rFonts w:ascii="Arial" w:hAnsi="Arial" w:cs="Arial"/>
                <w:sz w:val="24"/>
                <w:szCs w:val="24"/>
                <w:u w:val="single"/>
              </w:rPr>
              <w:t>-</w:t>
            </w:r>
            <w:r w:rsidRPr="00332E8A">
              <w:rPr>
                <w:rFonts w:ascii="Arial" w:hAnsi="Arial" w:cs="Arial"/>
                <w:sz w:val="24"/>
                <w:szCs w:val="24"/>
                <w:u w:val="single"/>
              </w:rPr>
              <w:t xml:space="preserve">uyğunluq meyarları və </w:t>
            </w:r>
            <w:proofErr w:type="spellStart"/>
            <w:r w:rsidRPr="00332E8A">
              <w:rPr>
                <w:rFonts w:ascii="Arial" w:hAnsi="Arial" w:cs="Arial"/>
                <w:sz w:val="24"/>
                <w:szCs w:val="24"/>
                <w:u w:val="single"/>
              </w:rPr>
              <w:t>prosedurları</w:t>
            </w:r>
            <w:proofErr w:type="spellEnd"/>
            <w:r w:rsidR="00B72239" w:rsidRPr="00332E8A">
              <w:rPr>
                <w:rFonts w:ascii="Arial" w:hAnsi="Arial" w:cs="Arial"/>
                <w:sz w:val="24"/>
                <w:szCs w:val="24"/>
                <w:u w:val="single"/>
              </w:rPr>
              <w:t xml:space="preserve"> (III</w:t>
            </w:r>
            <w:r w:rsidRPr="00332E8A">
              <w:rPr>
                <w:rFonts w:ascii="Arial" w:hAnsi="Arial" w:cs="Arial"/>
                <w:sz w:val="24"/>
                <w:szCs w:val="24"/>
                <w:u w:val="single"/>
              </w:rPr>
              <w:t>)</w:t>
            </w:r>
            <w:r w:rsidR="007C6CE1" w:rsidRPr="00332E8A">
              <w:rPr>
                <w:rFonts w:ascii="Arial" w:hAnsi="Arial" w:cs="Arial"/>
                <w:sz w:val="24"/>
                <w:szCs w:val="24"/>
              </w:rPr>
              <w:t xml:space="preserve"> </w:t>
            </w:r>
            <w:r w:rsidR="00E44F4E" w:rsidRPr="00332E8A">
              <w:rPr>
                <w:rFonts w:ascii="Arial" w:hAnsi="Arial" w:cs="Arial"/>
                <w:sz w:val="24"/>
                <w:szCs w:val="24"/>
              </w:rPr>
              <w:t>bölməs</w:t>
            </w:r>
            <w:r w:rsidR="00B72239" w:rsidRPr="00332E8A">
              <w:rPr>
                <w:rFonts w:ascii="Arial" w:hAnsi="Arial" w:cs="Arial"/>
                <w:sz w:val="24"/>
                <w:szCs w:val="24"/>
              </w:rPr>
              <w:t xml:space="preserve">ində </w:t>
            </w:r>
            <w:r w:rsidR="00BA6B0B" w:rsidRPr="00332E8A">
              <w:rPr>
                <w:rFonts w:ascii="Arial" w:hAnsi="Arial" w:cs="Arial"/>
                <w:sz w:val="24"/>
                <w:szCs w:val="24"/>
              </w:rPr>
              <w:t>tələb olunan digər sənədlər.</w:t>
            </w:r>
            <w:bookmarkEnd w:id="54"/>
          </w:p>
          <w:p w14:paraId="6D0AB568" w14:textId="68A1B09E" w:rsidR="003D5743" w:rsidRPr="00332E8A" w:rsidRDefault="008C5E48">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55" w:name="_Ref141089303"/>
            <w:r w:rsidRPr="00332E8A">
              <w:rPr>
                <w:rFonts w:ascii="Arial" w:hAnsi="Arial" w:cs="Arial"/>
                <w:sz w:val="24"/>
                <w:szCs w:val="24"/>
              </w:rPr>
              <w:t>Təlimatın</w:t>
            </w:r>
            <w:r w:rsidR="009F5B3B" w:rsidRPr="00332E8A">
              <w:rPr>
                <w:rFonts w:ascii="Arial" w:hAnsi="Arial" w:cs="Arial"/>
                <w:sz w:val="24"/>
                <w:szCs w:val="24"/>
              </w:rPr>
              <w:t xml:space="preserve"> </w:t>
            </w:r>
            <w:r w:rsidR="00060068" w:rsidRPr="00332E8A">
              <w:rPr>
                <w:rFonts w:ascii="Arial" w:hAnsi="Arial" w:cs="Arial"/>
                <w:sz w:val="24"/>
                <w:szCs w:val="24"/>
              </w:rPr>
              <w:t>11.1</w:t>
            </w:r>
            <w:r w:rsidR="00DA38D5" w:rsidRPr="00332E8A">
              <w:rPr>
                <w:rFonts w:ascii="Arial" w:hAnsi="Arial" w:cs="Arial"/>
                <w:sz w:val="24"/>
                <w:szCs w:val="24"/>
              </w:rPr>
              <w:t xml:space="preserve">-ci </w:t>
            </w:r>
            <w:r w:rsidR="009F5B3B" w:rsidRPr="00332E8A">
              <w:rPr>
                <w:rFonts w:ascii="Arial" w:hAnsi="Arial" w:cs="Arial"/>
                <w:sz w:val="24"/>
                <w:szCs w:val="24"/>
              </w:rPr>
              <w:t xml:space="preserve">bəndinin tələblərinə əlavə olaraq, </w:t>
            </w:r>
            <w:r w:rsidR="00535450" w:rsidRPr="00332E8A">
              <w:rPr>
                <w:rFonts w:ascii="Arial" w:hAnsi="Arial" w:cs="Arial"/>
                <w:sz w:val="24"/>
                <w:szCs w:val="24"/>
              </w:rPr>
              <w:t>birgə fəaliyyət</w:t>
            </w:r>
            <w:r w:rsidR="00AA686F" w:rsidRPr="00332E8A">
              <w:rPr>
                <w:rFonts w:ascii="Arial" w:hAnsi="Arial" w:cs="Arial"/>
                <w:sz w:val="24"/>
                <w:szCs w:val="24"/>
              </w:rPr>
              <w:t xml:space="preserve"> </w:t>
            </w:r>
            <w:r w:rsidR="009F5B3B" w:rsidRPr="00332E8A">
              <w:rPr>
                <w:rFonts w:ascii="Arial" w:hAnsi="Arial" w:cs="Arial"/>
                <w:sz w:val="24"/>
                <w:szCs w:val="24"/>
              </w:rPr>
              <w:t xml:space="preserve">tərəfindən təqdim edilən təklifə bütün tərəflərin imzaladığı </w:t>
            </w:r>
            <w:r w:rsidR="00535450" w:rsidRPr="00332E8A">
              <w:rPr>
                <w:rFonts w:ascii="Arial" w:hAnsi="Arial" w:cs="Arial"/>
                <w:sz w:val="24"/>
                <w:szCs w:val="24"/>
              </w:rPr>
              <w:t>birgə fəaliyyət</w:t>
            </w:r>
            <w:r w:rsidR="009F5B3B" w:rsidRPr="00332E8A">
              <w:rPr>
                <w:rFonts w:ascii="Arial" w:hAnsi="Arial" w:cs="Arial"/>
                <w:sz w:val="24"/>
                <w:szCs w:val="24"/>
              </w:rPr>
              <w:t xml:space="preserve"> müqaviləsinin surəti daxil </w:t>
            </w:r>
            <w:proofErr w:type="spellStart"/>
            <w:r w:rsidR="009F5B3B" w:rsidRPr="00332E8A">
              <w:rPr>
                <w:rFonts w:ascii="Arial" w:hAnsi="Arial" w:cs="Arial"/>
                <w:sz w:val="24"/>
                <w:szCs w:val="24"/>
              </w:rPr>
              <w:t>edilməlidir</w:t>
            </w:r>
            <w:proofErr w:type="spellEnd"/>
            <w:r w:rsidR="009F5B3B" w:rsidRPr="00332E8A">
              <w:rPr>
                <w:rFonts w:ascii="Arial" w:hAnsi="Arial" w:cs="Arial"/>
                <w:sz w:val="24"/>
                <w:szCs w:val="24"/>
              </w:rPr>
              <w:t xml:space="preserve">. Alternativ olaraq, satınalmada qalib olacağı təqdirdə </w:t>
            </w:r>
            <w:r w:rsidR="00535450" w:rsidRPr="00332E8A">
              <w:rPr>
                <w:rFonts w:ascii="Arial" w:hAnsi="Arial" w:cs="Arial"/>
                <w:sz w:val="24"/>
                <w:szCs w:val="24"/>
              </w:rPr>
              <w:t>birgə fəaliyyət</w:t>
            </w:r>
            <w:r w:rsidR="009F5B3B" w:rsidRPr="00332E8A">
              <w:rPr>
                <w:rFonts w:ascii="Arial" w:hAnsi="Arial" w:cs="Arial"/>
                <w:sz w:val="24"/>
                <w:szCs w:val="24"/>
              </w:rPr>
              <w:t xml:space="preserve"> müqaviləsinin icrasına dair niyyət məktubu</w:t>
            </w:r>
            <w:r w:rsidR="004A3320" w:rsidRPr="00332E8A">
              <w:rPr>
                <w:rFonts w:ascii="Arial" w:hAnsi="Arial" w:cs="Arial"/>
                <w:sz w:val="24"/>
                <w:szCs w:val="24"/>
              </w:rPr>
              <w:t>nu</w:t>
            </w:r>
            <w:r w:rsidR="009F5B3B" w:rsidRPr="00332E8A">
              <w:rPr>
                <w:rFonts w:ascii="Arial" w:hAnsi="Arial" w:cs="Arial"/>
                <w:sz w:val="24"/>
                <w:szCs w:val="24"/>
              </w:rPr>
              <w:t xml:space="preserve"> bütün tərəflər imzalamalı və </w:t>
            </w:r>
            <w:r w:rsidR="004A3320" w:rsidRPr="00332E8A">
              <w:rPr>
                <w:rFonts w:ascii="Arial" w:hAnsi="Arial" w:cs="Arial"/>
                <w:sz w:val="24"/>
                <w:szCs w:val="24"/>
              </w:rPr>
              <w:t xml:space="preserve">birgə fəaliyyət müqavilə layihəsi </w:t>
            </w:r>
            <w:r w:rsidR="009F5B3B" w:rsidRPr="00332E8A">
              <w:rPr>
                <w:rFonts w:ascii="Arial" w:hAnsi="Arial" w:cs="Arial"/>
                <w:sz w:val="24"/>
                <w:szCs w:val="24"/>
              </w:rPr>
              <w:t xml:space="preserve">ilə birlikdə təqdim </w:t>
            </w:r>
            <w:proofErr w:type="spellStart"/>
            <w:r w:rsidR="009F5B3B" w:rsidRPr="00332E8A">
              <w:rPr>
                <w:rFonts w:ascii="Arial" w:hAnsi="Arial" w:cs="Arial"/>
                <w:sz w:val="24"/>
                <w:szCs w:val="24"/>
              </w:rPr>
              <w:t>edilməlidir</w:t>
            </w:r>
            <w:r w:rsidR="004A3320" w:rsidRPr="00332E8A">
              <w:rPr>
                <w:rFonts w:ascii="Arial" w:hAnsi="Arial" w:cs="Arial"/>
                <w:sz w:val="24"/>
                <w:szCs w:val="24"/>
              </w:rPr>
              <w:t>lər</w:t>
            </w:r>
            <w:proofErr w:type="spellEnd"/>
            <w:r w:rsidR="009F5B3B" w:rsidRPr="00332E8A">
              <w:rPr>
                <w:rFonts w:ascii="Arial" w:hAnsi="Arial" w:cs="Arial"/>
                <w:sz w:val="24"/>
                <w:szCs w:val="24"/>
              </w:rPr>
              <w:t>.</w:t>
            </w:r>
            <w:bookmarkEnd w:id="55"/>
          </w:p>
        </w:tc>
      </w:tr>
      <w:tr w:rsidR="00332E8A" w:rsidRPr="00332E8A" w14:paraId="558DC252" w14:textId="77777777" w:rsidTr="00F10D34">
        <w:tc>
          <w:tcPr>
            <w:tcW w:w="2684" w:type="dxa"/>
            <w:shd w:val="clear" w:color="auto" w:fill="auto"/>
          </w:tcPr>
          <w:p w14:paraId="52716E83" w14:textId="02850A51" w:rsidR="003D5743" w:rsidRPr="00332E8A" w:rsidRDefault="003D5743">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56" w:name="_Ref140583844"/>
            <w:bookmarkStart w:id="57" w:name="_Toc201335642"/>
            <w:r w:rsidRPr="00332E8A">
              <w:rPr>
                <w:rFonts w:ascii="Arial" w:hAnsi="Arial" w:cs="Arial"/>
                <w:b/>
                <w:sz w:val="24"/>
                <w:szCs w:val="24"/>
              </w:rPr>
              <w:lastRenderedPageBreak/>
              <w:t>Təklif</w:t>
            </w:r>
            <w:r w:rsidR="009F5B3B" w:rsidRPr="00332E8A">
              <w:rPr>
                <w:rFonts w:ascii="Arial" w:hAnsi="Arial" w:cs="Arial"/>
                <w:b/>
                <w:sz w:val="24"/>
                <w:szCs w:val="24"/>
              </w:rPr>
              <w:t xml:space="preserve"> məktubu və cədvəllər</w:t>
            </w:r>
            <w:bookmarkEnd w:id="56"/>
            <w:bookmarkEnd w:id="57"/>
          </w:p>
        </w:tc>
        <w:tc>
          <w:tcPr>
            <w:tcW w:w="6996" w:type="dxa"/>
            <w:shd w:val="clear" w:color="auto" w:fill="auto"/>
          </w:tcPr>
          <w:p w14:paraId="64A97F83" w14:textId="5E7DEA47" w:rsidR="003D5743" w:rsidRPr="00332E8A" w:rsidRDefault="00AA686F">
            <w:pPr>
              <w:pStyle w:val="ListParagraph"/>
              <w:keepNext/>
              <w:widowControl w:val="0"/>
              <w:numPr>
                <w:ilvl w:val="1"/>
                <w:numId w:val="12"/>
              </w:numPr>
              <w:spacing w:before="60" w:after="0" w:line="276" w:lineRule="auto"/>
              <w:ind w:left="601"/>
              <w:contextualSpacing w:val="0"/>
              <w:jc w:val="both"/>
              <w:rPr>
                <w:rFonts w:ascii="Arial" w:hAnsi="Arial" w:cs="Arial"/>
                <w:bCs/>
                <w:sz w:val="24"/>
                <w:szCs w:val="24"/>
              </w:rPr>
            </w:pPr>
            <w:r w:rsidRPr="00332E8A">
              <w:rPr>
                <w:rFonts w:ascii="Arial" w:hAnsi="Arial" w:cs="Arial"/>
                <w:sz w:val="24"/>
                <w:szCs w:val="24"/>
              </w:rPr>
              <w:t>Təklif</w:t>
            </w:r>
            <w:r w:rsidR="009F5B3B" w:rsidRPr="00332E8A">
              <w:rPr>
                <w:rFonts w:ascii="Arial" w:hAnsi="Arial" w:cs="Arial"/>
                <w:sz w:val="24"/>
                <w:szCs w:val="24"/>
              </w:rPr>
              <w:t xml:space="preserve"> məktubu və </w:t>
            </w:r>
            <w:r w:rsidR="00FF729D" w:rsidRPr="00332E8A">
              <w:rPr>
                <w:rFonts w:ascii="Arial" w:hAnsi="Arial" w:cs="Arial"/>
                <w:sz w:val="24"/>
                <w:szCs w:val="24"/>
              </w:rPr>
              <w:t>qiymət</w:t>
            </w:r>
            <w:r w:rsidR="009F5B3B" w:rsidRPr="00332E8A">
              <w:rPr>
                <w:rFonts w:ascii="Arial" w:hAnsi="Arial" w:cs="Arial"/>
                <w:sz w:val="24"/>
                <w:szCs w:val="24"/>
              </w:rPr>
              <w:t xml:space="preserve"> cədvəli </w:t>
            </w:r>
            <w:r w:rsidR="00ED58E1" w:rsidRPr="00332E8A">
              <w:rPr>
                <w:rFonts w:ascii="Arial" w:hAnsi="Arial" w:cs="Arial"/>
                <w:sz w:val="24"/>
                <w:szCs w:val="24"/>
                <w:u w:val="single"/>
              </w:rPr>
              <w:t>Satınalma formaları</w:t>
            </w:r>
            <w:r w:rsidR="00F62DB5" w:rsidRPr="00332E8A">
              <w:rPr>
                <w:rFonts w:ascii="Arial" w:hAnsi="Arial" w:cs="Arial"/>
                <w:sz w:val="24"/>
                <w:szCs w:val="24"/>
                <w:u w:val="single"/>
              </w:rPr>
              <w:t xml:space="preserve"> (IV</w:t>
            </w:r>
            <w:r w:rsidR="00ED58E1" w:rsidRPr="00332E8A">
              <w:rPr>
                <w:rFonts w:ascii="Arial" w:hAnsi="Arial" w:cs="Arial"/>
                <w:sz w:val="24"/>
                <w:szCs w:val="24"/>
                <w:u w:val="single"/>
              </w:rPr>
              <w:t>)</w:t>
            </w:r>
            <w:r w:rsidR="00F62DB5" w:rsidRPr="00332E8A">
              <w:rPr>
                <w:rFonts w:ascii="Arial" w:hAnsi="Arial" w:cs="Arial"/>
                <w:sz w:val="24"/>
                <w:szCs w:val="24"/>
              </w:rPr>
              <w:t xml:space="preserve"> bölməsində</w:t>
            </w:r>
            <w:r w:rsidR="00ED58E1" w:rsidRPr="00332E8A">
              <w:rPr>
                <w:rFonts w:ascii="Arial" w:hAnsi="Arial" w:cs="Arial"/>
                <w:sz w:val="24"/>
                <w:szCs w:val="24"/>
              </w:rPr>
              <w:t xml:space="preserve"> </w:t>
            </w:r>
            <w:r w:rsidR="009F5B3B" w:rsidRPr="00332E8A">
              <w:rPr>
                <w:rFonts w:ascii="Arial" w:hAnsi="Arial" w:cs="Arial"/>
                <w:sz w:val="24"/>
                <w:szCs w:val="24"/>
              </w:rPr>
              <w:t xml:space="preserve">verilmiş müvafiq formalardan istifadə edilməklə </w:t>
            </w:r>
            <w:proofErr w:type="spellStart"/>
            <w:r w:rsidR="009F5B3B" w:rsidRPr="00332E8A">
              <w:rPr>
                <w:rFonts w:ascii="Arial" w:hAnsi="Arial" w:cs="Arial"/>
                <w:sz w:val="24"/>
                <w:szCs w:val="24"/>
              </w:rPr>
              <w:t>hazırlanmalıdır</w:t>
            </w:r>
            <w:proofErr w:type="spellEnd"/>
            <w:r w:rsidR="009F5B3B" w:rsidRPr="00332E8A">
              <w:rPr>
                <w:rFonts w:ascii="Arial" w:hAnsi="Arial" w:cs="Arial"/>
                <w:sz w:val="24"/>
                <w:szCs w:val="24"/>
              </w:rPr>
              <w:t xml:space="preserve">. Formalar mətnə heç bir </w:t>
            </w:r>
            <w:r w:rsidR="009F5B3B" w:rsidRPr="00332E8A">
              <w:rPr>
                <w:rFonts w:ascii="Arial" w:hAnsi="Arial" w:cs="Arial"/>
                <w:bCs/>
                <w:sz w:val="24"/>
                <w:szCs w:val="24"/>
              </w:rPr>
              <w:t xml:space="preserve">dəyişiklik edilmədən </w:t>
            </w:r>
            <w:proofErr w:type="spellStart"/>
            <w:r w:rsidR="009F5B3B" w:rsidRPr="00332E8A">
              <w:rPr>
                <w:rFonts w:ascii="Arial" w:hAnsi="Arial" w:cs="Arial"/>
                <w:bCs/>
                <w:sz w:val="24"/>
                <w:szCs w:val="24"/>
              </w:rPr>
              <w:t>doldurulmalıdır</w:t>
            </w:r>
            <w:proofErr w:type="spellEnd"/>
            <w:r w:rsidR="009F5B3B" w:rsidRPr="00332E8A">
              <w:rPr>
                <w:rFonts w:ascii="Arial" w:hAnsi="Arial" w:cs="Arial"/>
                <w:bCs/>
                <w:sz w:val="24"/>
                <w:szCs w:val="24"/>
              </w:rPr>
              <w:t xml:space="preserve"> və heç bir əvəzedici qəbul edilə bilməz. Bütün boş </w:t>
            </w:r>
            <w:r w:rsidR="001C14AD" w:rsidRPr="00332E8A">
              <w:rPr>
                <w:rFonts w:ascii="Arial" w:hAnsi="Arial" w:cs="Arial"/>
                <w:bCs/>
                <w:sz w:val="24"/>
                <w:szCs w:val="24"/>
              </w:rPr>
              <w:t xml:space="preserve">xanalara </w:t>
            </w:r>
            <w:r w:rsidR="009F5B3B" w:rsidRPr="00332E8A">
              <w:rPr>
                <w:rFonts w:ascii="Arial" w:hAnsi="Arial" w:cs="Arial"/>
                <w:bCs/>
                <w:sz w:val="24"/>
                <w:szCs w:val="24"/>
              </w:rPr>
              <w:t xml:space="preserve">tələb olunan məlumatlar </w:t>
            </w:r>
            <w:proofErr w:type="spellStart"/>
            <w:r w:rsidR="001C14AD" w:rsidRPr="00332E8A">
              <w:rPr>
                <w:rFonts w:ascii="Arial" w:hAnsi="Arial" w:cs="Arial"/>
                <w:bCs/>
                <w:sz w:val="24"/>
                <w:szCs w:val="24"/>
              </w:rPr>
              <w:t>yazılmalıdır</w:t>
            </w:r>
            <w:proofErr w:type="spellEnd"/>
            <w:r w:rsidR="009F5B3B" w:rsidRPr="00332E8A">
              <w:rPr>
                <w:rFonts w:ascii="Arial" w:hAnsi="Arial" w:cs="Arial"/>
                <w:bCs/>
                <w:sz w:val="24"/>
                <w:szCs w:val="24"/>
              </w:rPr>
              <w:t>.</w:t>
            </w:r>
          </w:p>
        </w:tc>
      </w:tr>
      <w:tr w:rsidR="00332E8A" w:rsidRPr="00332E8A" w14:paraId="548AF71C" w14:textId="77777777" w:rsidTr="00F10D34">
        <w:tc>
          <w:tcPr>
            <w:tcW w:w="2684" w:type="dxa"/>
            <w:shd w:val="clear" w:color="auto" w:fill="auto"/>
          </w:tcPr>
          <w:p w14:paraId="79316A91" w14:textId="486DC390" w:rsidR="003D5743" w:rsidRPr="00332E8A" w:rsidRDefault="00ED58E1">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58" w:name="_Ref140583971"/>
            <w:bookmarkStart w:id="59" w:name="_Ref141089377"/>
            <w:bookmarkStart w:id="60" w:name="_Toc201335643"/>
            <w:r w:rsidRPr="00332E8A">
              <w:rPr>
                <w:rFonts w:ascii="Arial" w:hAnsi="Arial" w:cs="Arial"/>
                <w:b/>
                <w:sz w:val="24"/>
                <w:szCs w:val="24"/>
              </w:rPr>
              <w:t>Alternativ təklif</w:t>
            </w:r>
            <w:bookmarkEnd w:id="58"/>
            <w:bookmarkEnd w:id="59"/>
            <w:bookmarkEnd w:id="60"/>
          </w:p>
        </w:tc>
        <w:tc>
          <w:tcPr>
            <w:tcW w:w="6996" w:type="dxa"/>
            <w:shd w:val="clear" w:color="auto" w:fill="auto"/>
          </w:tcPr>
          <w:p w14:paraId="77D22965" w14:textId="58332DC6" w:rsidR="00154846" w:rsidRPr="00332E8A" w:rsidRDefault="00FC6D3E">
            <w:pPr>
              <w:pStyle w:val="ListParagraph"/>
              <w:widowControl w:val="0"/>
              <w:numPr>
                <w:ilvl w:val="1"/>
                <w:numId w:val="12"/>
              </w:numPr>
              <w:spacing w:before="60" w:after="0" w:line="276" w:lineRule="auto"/>
              <w:ind w:left="601"/>
              <w:contextualSpacing w:val="0"/>
              <w:jc w:val="both"/>
              <w:rPr>
                <w:rFonts w:ascii="Arial" w:hAnsi="Arial" w:cs="Arial"/>
                <w:bCs/>
                <w:sz w:val="24"/>
                <w:szCs w:val="24"/>
              </w:rPr>
            </w:pPr>
            <w:bookmarkStart w:id="61" w:name="_Ref140584753"/>
            <w:r w:rsidRPr="00332E8A">
              <w:rPr>
                <w:rFonts w:ascii="Arial" w:hAnsi="Arial" w:cs="Arial"/>
                <w:b/>
                <w:sz w:val="24"/>
                <w:szCs w:val="24"/>
              </w:rPr>
              <w:t>Satınalma məlumat vərəqin</w:t>
            </w:r>
            <w:r w:rsidR="00154846" w:rsidRPr="00332E8A">
              <w:rPr>
                <w:rFonts w:ascii="Arial" w:hAnsi="Arial" w:cs="Arial"/>
                <w:b/>
                <w:sz w:val="24"/>
                <w:szCs w:val="24"/>
              </w:rPr>
              <w:t xml:space="preserve">də </w:t>
            </w:r>
            <w:r w:rsidR="00060068" w:rsidRPr="00332E8A">
              <w:rPr>
                <w:rFonts w:ascii="Arial" w:hAnsi="Arial" w:cs="Arial"/>
                <w:b/>
                <w:sz w:val="24"/>
                <w:szCs w:val="24"/>
              </w:rPr>
              <w:t>(8)</w:t>
            </w:r>
            <w:r w:rsidR="00154846" w:rsidRPr="00332E8A">
              <w:rPr>
                <w:rFonts w:ascii="Arial" w:hAnsi="Arial" w:cs="Arial"/>
                <w:bCs/>
                <w:sz w:val="24"/>
                <w:szCs w:val="24"/>
              </w:rPr>
              <w:t xml:space="preserve"> başqa hal nəzərdə </w:t>
            </w:r>
            <w:proofErr w:type="spellStart"/>
            <w:r w:rsidR="00154846" w:rsidRPr="00332E8A">
              <w:rPr>
                <w:rFonts w:ascii="Arial" w:hAnsi="Arial" w:cs="Arial"/>
                <w:bCs/>
                <w:sz w:val="24"/>
                <w:szCs w:val="24"/>
              </w:rPr>
              <w:t>tutulmayıbsa</w:t>
            </w:r>
            <w:proofErr w:type="spellEnd"/>
            <w:r w:rsidR="00154846" w:rsidRPr="00332E8A">
              <w:rPr>
                <w:rFonts w:ascii="Arial" w:hAnsi="Arial" w:cs="Arial"/>
                <w:bCs/>
                <w:sz w:val="24"/>
                <w:szCs w:val="24"/>
              </w:rPr>
              <w:t>, alternativ təkliflər nəzərə alınmayacaq.</w:t>
            </w:r>
            <w:bookmarkEnd w:id="61"/>
          </w:p>
        </w:tc>
      </w:tr>
      <w:tr w:rsidR="00332E8A" w:rsidRPr="00332E8A" w14:paraId="17400B2E" w14:textId="77777777" w:rsidTr="00F10D34">
        <w:tc>
          <w:tcPr>
            <w:tcW w:w="2684" w:type="dxa"/>
            <w:shd w:val="clear" w:color="auto" w:fill="auto"/>
          </w:tcPr>
          <w:p w14:paraId="45BA3490" w14:textId="72E6C47A" w:rsidR="00B95433" w:rsidRPr="00332E8A" w:rsidRDefault="003D5579">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62" w:name="_Toc201335644"/>
            <w:r w:rsidRPr="00332E8A">
              <w:rPr>
                <w:rFonts w:ascii="Arial" w:hAnsi="Arial" w:cs="Arial"/>
                <w:b/>
                <w:sz w:val="24"/>
                <w:szCs w:val="24"/>
              </w:rPr>
              <w:t xml:space="preserve">Satınalma </w:t>
            </w:r>
            <w:proofErr w:type="spellStart"/>
            <w:r w:rsidRPr="00332E8A">
              <w:rPr>
                <w:rFonts w:ascii="Arial" w:hAnsi="Arial" w:cs="Arial"/>
                <w:b/>
                <w:sz w:val="24"/>
                <w:szCs w:val="24"/>
              </w:rPr>
              <w:t>predmetinin</w:t>
            </w:r>
            <w:proofErr w:type="spellEnd"/>
            <w:r w:rsidRPr="00332E8A">
              <w:rPr>
                <w:rFonts w:ascii="Arial" w:hAnsi="Arial" w:cs="Arial"/>
                <w:b/>
                <w:sz w:val="24"/>
                <w:szCs w:val="24"/>
              </w:rPr>
              <w:t xml:space="preserve"> bölünməsi</w:t>
            </w:r>
            <w:bookmarkEnd w:id="62"/>
          </w:p>
        </w:tc>
        <w:tc>
          <w:tcPr>
            <w:tcW w:w="6996" w:type="dxa"/>
            <w:shd w:val="clear" w:color="auto" w:fill="auto"/>
          </w:tcPr>
          <w:p w14:paraId="52F4622D" w14:textId="7BB06EB4" w:rsidR="00B95433" w:rsidRPr="00332E8A" w:rsidRDefault="00FC6D3E">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63" w:name="_Ref144289234"/>
            <w:r w:rsidRPr="00332E8A">
              <w:rPr>
                <w:rFonts w:ascii="Arial" w:hAnsi="Arial" w:cs="Arial"/>
                <w:b/>
                <w:sz w:val="24"/>
                <w:szCs w:val="24"/>
              </w:rPr>
              <w:t>Satınalma məlumat vərəqin</w:t>
            </w:r>
            <w:r w:rsidR="00F820C6" w:rsidRPr="00332E8A">
              <w:rPr>
                <w:rFonts w:ascii="Arial" w:hAnsi="Arial" w:cs="Arial"/>
                <w:b/>
                <w:sz w:val="24"/>
                <w:szCs w:val="24"/>
              </w:rPr>
              <w:t xml:space="preserve">də </w:t>
            </w:r>
            <w:r w:rsidR="00060068" w:rsidRPr="00332E8A">
              <w:rPr>
                <w:rFonts w:ascii="Arial" w:hAnsi="Arial" w:cs="Arial"/>
                <w:b/>
                <w:sz w:val="24"/>
                <w:szCs w:val="24"/>
              </w:rPr>
              <w:t>(9)</w:t>
            </w:r>
            <w:r w:rsidR="00F820C6" w:rsidRPr="00332E8A">
              <w:rPr>
                <w:rFonts w:ascii="Arial" w:hAnsi="Arial" w:cs="Arial"/>
                <w:bCs/>
                <w:sz w:val="24"/>
                <w:szCs w:val="24"/>
              </w:rPr>
              <w:t xml:space="preserve"> </w:t>
            </w:r>
            <w:r w:rsidR="00B17540" w:rsidRPr="00332E8A">
              <w:rPr>
                <w:rFonts w:ascii="Arial" w:hAnsi="Arial" w:cs="Arial"/>
                <w:bCs/>
                <w:sz w:val="24"/>
                <w:szCs w:val="24"/>
              </w:rPr>
              <w:t xml:space="preserve">nəzərdə tutulduğu </w:t>
            </w:r>
            <w:r w:rsidR="00F820C6" w:rsidRPr="00332E8A">
              <w:rPr>
                <w:rFonts w:ascii="Arial" w:hAnsi="Arial" w:cs="Arial"/>
                <w:bCs/>
                <w:sz w:val="24"/>
                <w:szCs w:val="24"/>
              </w:rPr>
              <w:t xml:space="preserve">təqdirdə heç bir təklif satınalma </w:t>
            </w:r>
            <w:proofErr w:type="spellStart"/>
            <w:r w:rsidR="00F820C6" w:rsidRPr="00332E8A">
              <w:rPr>
                <w:rFonts w:ascii="Arial" w:hAnsi="Arial" w:cs="Arial"/>
                <w:bCs/>
                <w:sz w:val="24"/>
                <w:szCs w:val="24"/>
              </w:rPr>
              <w:t>predmetinin</w:t>
            </w:r>
            <w:proofErr w:type="spellEnd"/>
            <w:r w:rsidR="00F820C6" w:rsidRPr="00332E8A">
              <w:rPr>
                <w:rFonts w:ascii="Arial" w:hAnsi="Arial" w:cs="Arial"/>
                <w:bCs/>
                <w:sz w:val="24"/>
                <w:szCs w:val="24"/>
              </w:rPr>
              <w:t xml:space="preserve"> tam həcmdə icrasını təmin etmədikdə, bu zaman bir neçə təchizatçının </w:t>
            </w:r>
            <w:proofErr w:type="spellStart"/>
            <w:r w:rsidR="00F820C6" w:rsidRPr="00332E8A">
              <w:rPr>
                <w:rFonts w:ascii="Arial" w:hAnsi="Arial" w:cs="Arial"/>
                <w:bCs/>
                <w:sz w:val="24"/>
                <w:szCs w:val="24"/>
              </w:rPr>
              <w:t>hissəvi</w:t>
            </w:r>
            <w:proofErr w:type="spellEnd"/>
            <w:r w:rsidR="00F820C6" w:rsidRPr="00332E8A">
              <w:rPr>
                <w:rFonts w:ascii="Arial" w:hAnsi="Arial" w:cs="Arial"/>
                <w:bCs/>
                <w:sz w:val="24"/>
                <w:szCs w:val="24"/>
              </w:rPr>
              <w:t xml:space="preserve"> təkliflərinin cəmi bir təchizatçının təklifindən daha səmərəli və ya qiyməti daha aşağı olarsa, habelə satınalma </w:t>
            </w:r>
            <w:proofErr w:type="spellStart"/>
            <w:r w:rsidR="00F820C6" w:rsidRPr="00332E8A">
              <w:rPr>
                <w:rFonts w:ascii="Arial" w:hAnsi="Arial" w:cs="Arial"/>
                <w:bCs/>
                <w:sz w:val="24"/>
                <w:szCs w:val="24"/>
              </w:rPr>
              <w:t>predmetinin</w:t>
            </w:r>
            <w:proofErr w:type="spellEnd"/>
            <w:r w:rsidR="00F820C6" w:rsidRPr="00332E8A">
              <w:rPr>
                <w:rFonts w:ascii="Arial" w:hAnsi="Arial" w:cs="Arial"/>
                <w:bCs/>
                <w:sz w:val="24"/>
                <w:szCs w:val="24"/>
              </w:rPr>
              <w:t xml:space="preserve"> daha yüksək həcmdə icrasını təmin edərsə, satınalma </w:t>
            </w:r>
            <w:proofErr w:type="spellStart"/>
            <w:r w:rsidR="00F820C6" w:rsidRPr="00332E8A">
              <w:rPr>
                <w:rFonts w:ascii="Arial" w:hAnsi="Arial" w:cs="Arial"/>
                <w:bCs/>
                <w:sz w:val="24"/>
                <w:szCs w:val="24"/>
              </w:rPr>
              <w:t>predmetinin</w:t>
            </w:r>
            <w:proofErr w:type="spellEnd"/>
            <w:r w:rsidR="00F820C6" w:rsidRPr="00332E8A">
              <w:rPr>
                <w:rFonts w:ascii="Arial" w:hAnsi="Arial" w:cs="Arial"/>
                <w:bCs/>
                <w:sz w:val="24"/>
                <w:szCs w:val="24"/>
              </w:rPr>
              <w:t xml:space="preserve"> iki və ya daha çox təchizatçı arasında bölün</w:t>
            </w:r>
            <w:r w:rsidR="00B17540" w:rsidRPr="00332E8A">
              <w:rPr>
                <w:rFonts w:ascii="Arial" w:hAnsi="Arial" w:cs="Arial"/>
                <w:bCs/>
                <w:sz w:val="24"/>
                <w:szCs w:val="24"/>
              </w:rPr>
              <w:t>ür</w:t>
            </w:r>
            <w:r w:rsidR="00F820C6" w:rsidRPr="00332E8A">
              <w:rPr>
                <w:rFonts w:ascii="Arial" w:hAnsi="Arial" w:cs="Arial"/>
                <w:bCs/>
                <w:sz w:val="24"/>
                <w:szCs w:val="24"/>
              </w:rPr>
              <w:t>.</w:t>
            </w:r>
            <w:bookmarkEnd w:id="63"/>
          </w:p>
          <w:p w14:paraId="137F572D" w14:textId="0A9503CD" w:rsidR="00B17540" w:rsidRPr="00332E8A" w:rsidRDefault="008C5E48">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Təlimatın</w:t>
            </w:r>
            <w:r w:rsidR="001A25B3" w:rsidRPr="00332E8A">
              <w:rPr>
                <w:rFonts w:ascii="Arial" w:hAnsi="Arial" w:cs="Arial"/>
                <w:sz w:val="24"/>
                <w:szCs w:val="24"/>
              </w:rPr>
              <w:t xml:space="preserve"> </w:t>
            </w:r>
            <w:r w:rsidR="00060068" w:rsidRPr="00332E8A">
              <w:rPr>
                <w:rFonts w:ascii="Arial" w:hAnsi="Arial" w:cs="Arial"/>
                <w:sz w:val="24"/>
                <w:szCs w:val="24"/>
              </w:rPr>
              <w:t>14.1</w:t>
            </w:r>
            <w:r w:rsidR="001A25B3" w:rsidRPr="00332E8A">
              <w:rPr>
                <w:rFonts w:ascii="Arial" w:hAnsi="Arial" w:cs="Arial"/>
                <w:sz w:val="24"/>
                <w:szCs w:val="24"/>
              </w:rPr>
              <w:t xml:space="preserve">-ci </w:t>
            </w:r>
            <w:r w:rsidR="00CA75AC" w:rsidRPr="00332E8A">
              <w:rPr>
                <w:rFonts w:ascii="Arial" w:hAnsi="Arial" w:cs="Arial"/>
                <w:sz w:val="24"/>
                <w:szCs w:val="24"/>
              </w:rPr>
              <w:t>bəndində</w:t>
            </w:r>
            <w:r w:rsidR="001A25B3" w:rsidRPr="00332E8A">
              <w:rPr>
                <w:rFonts w:ascii="Arial" w:hAnsi="Arial" w:cs="Arial"/>
                <w:sz w:val="24"/>
                <w:szCs w:val="24"/>
              </w:rPr>
              <w:t xml:space="preserve"> bölünməsi nəzərdə tutulan </w:t>
            </w:r>
            <w:r w:rsidR="00B17540" w:rsidRPr="00332E8A">
              <w:rPr>
                <w:rFonts w:ascii="Arial" w:hAnsi="Arial" w:cs="Arial"/>
                <w:sz w:val="24"/>
                <w:szCs w:val="24"/>
              </w:rPr>
              <w:lastRenderedPageBreak/>
              <w:t xml:space="preserve">hissələrin ətraflı təsviri </w:t>
            </w:r>
            <w:r w:rsidR="00FC6D3E" w:rsidRPr="00332E8A">
              <w:rPr>
                <w:rFonts w:ascii="Arial" w:hAnsi="Arial" w:cs="Arial"/>
                <w:b/>
                <w:sz w:val="24"/>
                <w:szCs w:val="24"/>
              </w:rPr>
              <w:t>Satınalma məlumat vərəqin</w:t>
            </w:r>
            <w:r w:rsidR="00B17540" w:rsidRPr="00332E8A">
              <w:rPr>
                <w:rFonts w:ascii="Arial" w:hAnsi="Arial" w:cs="Arial"/>
                <w:b/>
                <w:sz w:val="24"/>
                <w:szCs w:val="24"/>
              </w:rPr>
              <w:t xml:space="preserve">də </w:t>
            </w:r>
            <w:r w:rsidR="00060068" w:rsidRPr="00332E8A">
              <w:rPr>
                <w:rFonts w:ascii="Arial" w:hAnsi="Arial" w:cs="Arial"/>
                <w:b/>
                <w:sz w:val="24"/>
                <w:szCs w:val="24"/>
              </w:rPr>
              <w:t>(9)</w:t>
            </w:r>
            <w:r w:rsidR="00B17540" w:rsidRPr="00332E8A">
              <w:rPr>
                <w:rFonts w:ascii="Arial" w:hAnsi="Arial" w:cs="Arial"/>
                <w:bCs/>
                <w:sz w:val="24"/>
                <w:szCs w:val="24"/>
              </w:rPr>
              <w:t xml:space="preserve"> göstərilir.</w:t>
            </w:r>
          </w:p>
        </w:tc>
      </w:tr>
      <w:tr w:rsidR="00332E8A" w:rsidRPr="00332E8A" w14:paraId="0EA0DC89" w14:textId="77777777" w:rsidTr="00F10D34">
        <w:tc>
          <w:tcPr>
            <w:tcW w:w="2684" w:type="dxa"/>
            <w:shd w:val="clear" w:color="auto" w:fill="auto"/>
          </w:tcPr>
          <w:p w14:paraId="15565203" w14:textId="23A01B4A" w:rsidR="003D5743" w:rsidRPr="00332E8A" w:rsidRDefault="003D5743">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64" w:name="_Ref140583868"/>
            <w:bookmarkStart w:id="65" w:name="_Toc201335645"/>
            <w:r w:rsidRPr="00332E8A">
              <w:rPr>
                <w:rFonts w:ascii="Arial" w:hAnsi="Arial" w:cs="Arial"/>
                <w:b/>
                <w:sz w:val="24"/>
                <w:szCs w:val="24"/>
              </w:rPr>
              <w:lastRenderedPageBreak/>
              <w:t>Təklifin qiyməti</w:t>
            </w:r>
            <w:bookmarkEnd w:id="64"/>
            <w:bookmarkEnd w:id="65"/>
          </w:p>
        </w:tc>
        <w:tc>
          <w:tcPr>
            <w:tcW w:w="6996" w:type="dxa"/>
            <w:shd w:val="clear" w:color="auto" w:fill="auto"/>
          </w:tcPr>
          <w:p w14:paraId="685A6B71" w14:textId="1858A5D2" w:rsidR="003D5743" w:rsidRPr="00332E8A" w:rsidRDefault="00604830">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Təklif məktubunda və </w:t>
            </w:r>
            <w:r w:rsidR="00FF729D" w:rsidRPr="00332E8A">
              <w:rPr>
                <w:rFonts w:ascii="Arial" w:hAnsi="Arial" w:cs="Arial"/>
                <w:sz w:val="24"/>
                <w:szCs w:val="24"/>
              </w:rPr>
              <w:t>qiymət cədvəlində</w:t>
            </w:r>
            <w:r w:rsidRPr="00332E8A">
              <w:rPr>
                <w:rFonts w:ascii="Arial" w:hAnsi="Arial" w:cs="Arial"/>
                <w:sz w:val="24"/>
                <w:szCs w:val="24"/>
              </w:rPr>
              <w:t xml:space="preserve"> göstərilən qiymətlər </w:t>
            </w:r>
            <w:r w:rsidR="00FF2F54" w:rsidRPr="00332E8A">
              <w:rPr>
                <w:rFonts w:ascii="Arial" w:hAnsi="Arial" w:cs="Arial"/>
                <w:sz w:val="24"/>
                <w:szCs w:val="24"/>
              </w:rPr>
              <w:t xml:space="preserve">bu </w:t>
            </w:r>
            <w:r w:rsidR="00B24B42" w:rsidRPr="00332E8A">
              <w:rPr>
                <w:rFonts w:ascii="Arial" w:hAnsi="Arial" w:cs="Arial"/>
                <w:sz w:val="24"/>
                <w:szCs w:val="24"/>
              </w:rPr>
              <w:t>hiss</w:t>
            </w:r>
            <w:r w:rsidR="00FF2F54" w:rsidRPr="00332E8A">
              <w:rPr>
                <w:rFonts w:ascii="Arial" w:hAnsi="Arial" w:cs="Arial"/>
                <w:sz w:val="24"/>
                <w:szCs w:val="24"/>
              </w:rPr>
              <w:t xml:space="preserve">ədə göstərilən </w:t>
            </w:r>
            <w:r w:rsidRPr="00332E8A">
              <w:rPr>
                <w:rFonts w:ascii="Arial" w:hAnsi="Arial" w:cs="Arial"/>
                <w:sz w:val="24"/>
                <w:szCs w:val="24"/>
              </w:rPr>
              <w:t>tələblərə cavab verməlidir.</w:t>
            </w:r>
          </w:p>
          <w:p w14:paraId="1336CDC7" w14:textId="1403C31A" w:rsidR="003A6A45" w:rsidRPr="00332E8A" w:rsidRDefault="00604830">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Təchizatçı </w:t>
            </w:r>
            <w:r w:rsidR="00FF729D" w:rsidRPr="00332E8A">
              <w:rPr>
                <w:rFonts w:ascii="Arial" w:hAnsi="Arial" w:cs="Arial"/>
                <w:sz w:val="24"/>
                <w:szCs w:val="24"/>
              </w:rPr>
              <w:t>qiymət cədvəlində</w:t>
            </w:r>
            <w:r w:rsidRPr="00332E8A">
              <w:rPr>
                <w:rFonts w:ascii="Arial" w:hAnsi="Arial" w:cs="Arial"/>
                <w:sz w:val="24"/>
                <w:szCs w:val="24"/>
              </w:rPr>
              <w:t xml:space="preserve"> göstərilən bütün bəndlər</w:t>
            </w:r>
            <w:r w:rsidR="00000FEB" w:rsidRPr="00332E8A">
              <w:rPr>
                <w:rFonts w:ascii="Arial" w:hAnsi="Arial" w:cs="Arial"/>
                <w:sz w:val="24"/>
                <w:szCs w:val="24"/>
              </w:rPr>
              <w:t>ə</w:t>
            </w:r>
            <w:r w:rsidRPr="00332E8A">
              <w:rPr>
                <w:rFonts w:ascii="Arial" w:hAnsi="Arial" w:cs="Arial"/>
                <w:sz w:val="24"/>
                <w:szCs w:val="24"/>
              </w:rPr>
              <w:t xml:space="preserve"> qiymət daxil etməlidir. Təchizatçı tərəfindən qiymət daxil edilməyən</w:t>
            </w:r>
            <w:r w:rsidR="00FA021D" w:rsidRPr="00332E8A">
              <w:rPr>
                <w:rFonts w:ascii="Arial" w:hAnsi="Arial" w:cs="Arial"/>
                <w:sz w:val="24"/>
                <w:szCs w:val="24"/>
              </w:rPr>
              <w:t xml:space="preserve"> və </w:t>
            </w:r>
            <w:r w:rsidR="00362A27" w:rsidRPr="00332E8A">
              <w:rPr>
                <w:rFonts w:ascii="Arial" w:hAnsi="Arial" w:cs="Arial"/>
                <w:sz w:val="24"/>
                <w:szCs w:val="24"/>
              </w:rPr>
              <w:t xml:space="preserve">həmin hissələrin </w:t>
            </w:r>
            <w:r w:rsidR="00FE5E6B" w:rsidRPr="00332E8A">
              <w:rPr>
                <w:rFonts w:ascii="Arial" w:hAnsi="Arial" w:cs="Arial"/>
                <w:sz w:val="24"/>
                <w:szCs w:val="24"/>
              </w:rPr>
              <w:t xml:space="preserve">əlavə ödənişsiz </w:t>
            </w:r>
            <w:r w:rsidR="00362A27" w:rsidRPr="00332E8A">
              <w:rPr>
                <w:rFonts w:ascii="Arial" w:hAnsi="Arial" w:cs="Arial"/>
                <w:sz w:val="24"/>
                <w:szCs w:val="24"/>
              </w:rPr>
              <w:t>icra edilməsi</w:t>
            </w:r>
            <w:r w:rsidR="00FE5E6B" w:rsidRPr="00332E8A">
              <w:rPr>
                <w:rFonts w:ascii="Arial" w:hAnsi="Arial" w:cs="Arial"/>
                <w:sz w:val="24"/>
                <w:szCs w:val="24"/>
              </w:rPr>
              <w:t xml:space="preserve"> </w:t>
            </w:r>
            <w:r w:rsidR="00362A27" w:rsidRPr="00332E8A">
              <w:rPr>
                <w:rFonts w:ascii="Arial" w:hAnsi="Arial" w:cs="Arial"/>
                <w:sz w:val="24"/>
                <w:szCs w:val="24"/>
              </w:rPr>
              <w:t xml:space="preserve">ilə bağlı qeyd </w:t>
            </w:r>
            <w:r w:rsidR="00FE5E6B" w:rsidRPr="00332E8A">
              <w:rPr>
                <w:rFonts w:ascii="Arial" w:hAnsi="Arial" w:cs="Arial"/>
                <w:sz w:val="24"/>
                <w:szCs w:val="24"/>
              </w:rPr>
              <w:t xml:space="preserve">olan </w:t>
            </w:r>
            <w:r w:rsidRPr="00332E8A">
              <w:rPr>
                <w:rFonts w:ascii="Arial" w:hAnsi="Arial" w:cs="Arial"/>
                <w:sz w:val="24"/>
                <w:szCs w:val="24"/>
              </w:rPr>
              <w:t>bəndlər</w:t>
            </w:r>
            <w:r w:rsidR="003A6A45" w:rsidRPr="00332E8A">
              <w:rPr>
                <w:rFonts w:ascii="Arial" w:hAnsi="Arial" w:cs="Arial"/>
                <w:sz w:val="24"/>
                <w:szCs w:val="24"/>
              </w:rPr>
              <w:t xml:space="preserve">in </w:t>
            </w:r>
            <w:r w:rsidR="00FF729D" w:rsidRPr="00332E8A">
              <w:rPr>
                <w:rFonts w:ascii="Arial" w:hAnsi="Arial" w:cs="Arial"/>
                <w:sz w:val="24"/>
                <w:szCs w:val="24"/>
              </w:rPr>
              <w:t>qiymət cədvəli</w:t>
            </w:r>
            <w:r w:rsidR="003A6A45" w:rsidRPr="00332E8A">
              <w:rPr>
                <w:rFonts w:ascii="Arial" w:hAnsi="Arial" w:cs="Arial"/>
                <w:sz w:val="24"/>
                <w:szCs w:val="24"/>
              </w:rPr>
              <w:t>nə daxil edilən digər qiymətlərlə əhatə e</w:t>
            </w:r>
            <w:r w:rsidR="00FE2608" w:rsidRPr="00332E8A">
              <w:rPr>
                <w:rFonts w:ascii="Arial" w:hAnsi="Arial" w:cs="Arial"/>
                <w:sz w:val="24"/>
                <w:szCs w:val="24"/>
              </w:rPr>
              <w:t>dil</w:t>
            </w:r>
            <w:r w:rsidR="003A6A45" w:rsidRPr="00332E8A">
              <w:rPr>
                <w:rFonts w:ascii="Arial" w:hAnsi="Arial" w:cs="Arial"/>
                <w:sz w:val="24"/>
                <w:szCs w:val="24"/>
              </w:rPr>
              <w:t xml:space="preserve">diyi qəbul </w:t>
            </w:r>
            <w:proofErr w:type="spellStart"/>
            <w:r w:rsidR="003A6A45" w:rsidRPr="00332E8A">
              <w:rPr>
                <w:rFonts w:ascii="Arial" w:hAnsi="Arial" w:cs="Arial"/>
                <w:sz w:val="24"/>
                <w:szCs w:val="24"/>
              </w:rPr>
              <w:t>ediləcək</w:t>
            </w:r>
            <w:r w:rsidR="00224CF8" w:rsidRPr="00332E8A">
              <w:rPr>
                <w:rFonts w:ascii="Arial" w:hAnsi="Arial" w:cs="Arial"/>
                <w:sz w:val="24"/>
                <w:szCs w:val="24"/>
              </w:rPr>
              <w:t>dir</w:t>
            </w:r>
            <w:proofErr w:type="spellEnd"/>
            <w:r w:rsidR="00224CF8" w:rsidRPr="00332E8A">
              <w:rPr>
                <w:rFonts w:ascii="Arial" w:hAnsi="Arial" w:cs="Arial"/>
                <w:sz w:val="24"/>
                <w:szCs w:val="24"/>
              </w:rPr>
              <w:t xml:space="preserve">. </w:t>
            </w:r>
            <w:r w:rsidR="00FE5E6B" w:rsidRPr="00332E8A">
              <w:rPr>
                <w:rFonts w:ascii="Arial" w:hAnsi="Arial" w:cs="Arial"/>
                <w:sz w:val="24"/>
                <w:szCs w:val="24"/>
              </w:rPr>
              <w:t xml:space="preserve">Hər hansı qeyd olmadan qiymət daxil edilməyən bəndləri olan təklif natamam hesab </w:t>
            </w:r>
            <w:proofErr w:type="spellStart"/>
            <w:r w:rsidR="00FE5E6B" w:rsidRPr="00332E8A">
              <w:rPr>
                <w:rFonts w:ascii="Arial" w:hAnsi="Arial" w:cs="Arial"/>
                <w:sz w:val="24"/>
                <w:szCs w:val="24"/>
              </w:rPr>
              <w:t>ediləcəkdir</w:t>
            </w:r>
            <w:proofErr w:type="spellEnd"/>
            <w:r w:rsidR="00FE5E6B" w:rsidRPr="00332E8A">
              <w:rPr>
                <w:rFonts w:ascii="Arial" w:hAnsi="Arial" w:cs="Arial"/>
                <w:sz w:val="24"/>
                <w:szCs w:val="24"/>
              </w:rPr>
              <w:t>.</w:t>
            </w:r>
          </w:p>
          <w:p w14:paraId="7E1B17FB" w14:textId="232C8443" w:rsidR="00FF729D" w:rsidRPr="00332E8A" w:rsidRDefault="00FF729D">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66" w:name="_Ref149319935"/>
            <w:r w:rsidRPr="00332E8A">
              <w:rPr>
                <w:rFonts w:ascii="Arial" w:hAnsi="Arial" w:cs="Arial"/>
                <w:sz w:val="24"/>
                <w:szCs w:val="24"/>
              </w:rPr>
              <w:t xml:space="preserve">Azərbaycan Respublikasının ərazisindən kənarda satın alınan malların </w:t>
            </w:r>
            <w:proofErr w:type="spellStart"/>
            <w:r w:rsidRPr="00332E8A">
              <w:rPr>
                <w:rFonts w:ascii="Arial" w:hAnsi="Arial" w:cs="Arial"/>
                <w:sz w:val="24"/>
                <w:szCs w:val="24"/>
              </w:rPr>
              <w:t>göndərilməsinə</w:t>
            </w:r>
            <w:proofErr w:type="spellEnd"/>
            <w:r w:rsidRPr="00332E8A">
              <w:rPr>
                <w:rFonts w:ascii="Arial" w:hAnsi="Arial" w:cs="Arial"/>
                <w:sz w:val="24"/>
                <w:szCs w:val="24"/>
              </w:rPr>
              <w:t xml:space="preserve"> dair tələblər Parisdə Beynəlxalq Ticarət Palatası tərəfindən nəşr edilən və qüvvədə olan “Ticarət terminlərinin təfsirinin beynəlxalq Qaydaları “</w:t>
            </w:r>
            <w:proofErr w:type="spellStart"/>
            <w:r w:rsidR="002A26A9" w:rsidRPr="002A26A9">
              <w:rPr>
                <w:rFonts w:ascii="Arial" w:hAnsi="Arial" w:cs="Arial"/>
                <w:sz w:val="24"/>
                <w:szCs w:val="24"/>
              </w:rPr>
              <w:t>I</w:t>
            </w:r>
            <w:r w:rsidRPr="00332E8A">
              <w:rPr>
                <w:rFonts w:ascii="Arial" w:hAnsi="Arial" w:cs="Arial"/>
                <w:sz w:val="24"/>
                <w:szCs w:val="24"/>
              </w:rPr>
              <w:t>nkoterms</w:t>
            </w:r>
            <w:proofErr w:type="spellEnd"/>
            <w:r w:rsidRPr="00332E8A">
              <w:rPr>
                <w:rFonts w:ascii="Arial" w:hAnsi="Arial" w:cs="Arial"/>
                <w:sz w:val="24"/>
                <w:szCs w:val="24"/>
              </w:rPr>
              <w:t xml:space="preserve"> 2020” şərtlərinə, Azərbaycan Respublikasının ərazisi daxilində malların </w:t>
            </w:r>
            <w:proofErr w:type="spellStart"/>
            <w:r w:rsidRPr="00332E8A">
              <w:rPr>
                <w:rFonts w:ascii="Arial" w:hAnsi="Arial" w:cs="Arial"/>
                <w:sz w:val="24"/>
                <w:szCs w:val="24"/>
              </w:rPr>
              <w:t>göndərilməsinə</w:t>
            </w:r>
            <w:proofErr w:type="spellEnd"/>
            <w:r w:rsidRPr="00332E8A">
              <w:rPr>
                <w:rFonts w:ascii="Arial" w:hAnsi="Arial" w:cs="Arial"/>
                <w:sz w:val="24"/>
                <w:szCs w:val="24"/>
              </w:rPr>
              <w:t xml:space="preserve"> dair tələblər və şərtlər Azərbaycan Respublikasının mövcud qanunvericiliyinə uyğun olaraq </w:t>
            </w:r>
            <w:proofErr w:type="spellStart"/>
            <w:r w:rsidRPr="00332E8A">
              <w:rPr>
                <w:rFonts w:ascii="Arial" w:hAnsi="Arial" w:cs="Arial"/>
                <w:sz w:val="24"/>
                <w:szCs w:val="24"/>
              </w:rPr>
              <w:t>müəyyənləşdirilir</w:t>
            </w:r>
            <w:proofErr w:type="spellEnd"/>
            <w:r w:rsidRPr="00332E8A">
              <w:rPr>
                <w:rFonts w:ascii="Arial" w:hAnsi="Arial" w:cs="Arial"/>
                <w:sz w:val="24"/>
                <w:szCs w:val="24"/>
              </w:rPr>
              <w:t xml:space="preserve"> və bu barədə məlumat </w:t>
            </w:r>
            <w:r w:rsidR="00FC6D3E" w:rsidRPr="00332E8A">
              <w:rPr>
                <w:rFonts w:ascii="Arial" w:hAnsi="Arial" w:cs="Arial"/>
                <w:b/>
                <w:bCs/>
                <w:sz w:val="24"/>
                <w:szCs w:val="24"/>
              </w:rPr>
              <w:t>Satınalma məlumat vərəqin</w:t>
            </w:r>
            <w:r w:rsidR="001918DE" w:rsidRPr="00332E8A">
              <w:rPr>
                <w:rFonts w:ascii="Arial" w:hAnsi="Arial" w:cs="Arial"/>
                <w:b/>
                <w:bCs/>
                <w:sz w:val="24"/>
                <w:szCs w:val="24"/>
              </w:rPr>
              <w:t xml:space="preserve">də </w:t>
            </w:r>
            <w:r w:rsidR="00060068" w:rsidRPr="00332E8A">
              <w:rPr>
                <w:rFonts w:ascii="Arial" w:hAnsi="Arial" w:cs="Arial"/>
                <w:b/>
                <w:bCs/>
                <w:sz w:val="24"/>
                <w:szCs w:val="24"/>
              </w:rPr>
              <w:t>(10)</w:t>
            </w:r>
            <w:r w:rsidRPr="00332E8A">
              <w:rPr>
                <w:rFonts w:ascii="Arial" w:hAnsi="Arial" w:cs="Arial"/>
                <w:sz w:val="24"/>
                <w:szCs w:val="24"/>
              </w:rPr>
              <w:t xml:space="preserve"> göstərilir.</w:t>
            </w:r>
          </w:p>
          <w:p w14:paraId="1FFE10E1" w14:textId="41BF6E7C" w:rsidR="001318CA" w:rsidRPr="00332E8A" w:rsidRDefault="001318CA">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67" w:name="_Ref177748383"/>
            <w:r w:rsidRPr="00332E8A">
              <w:rPr>
                <w:rFonts w:ascii="Arial" w:hAnsi="Arial" w:cs="Arial"/>
                <w:b/>
                <w:bCs/>
                <w:sz w:val="24"/>
                <w:szCs w:val="24"/>
              </w:rPr>
              <w:t xml:space="preserve">Satınalma məlumat vərəqində </w:t>
            </w:r>
            <w:r w:rsidR="00060068" w:rsidRPr="00332E8A">
              <w:rPr>
                <w:rFonts w:ascii="Arial" w:hAnsi="Arial" w:cs="Arial"/>
                <w:b/>
                <w:bCs/>
                <w:sz w:val="24"/>
                <w:szCs w:val="24"/>
              </w:rPr>
              <w:t>(11)</w:t>
            </w:r>
            <w:r w:rsidRPr="00332E8A">
              <w:rPr>
                <w:rFonts w:ascii="Arial" w:hAnsi="Arial" w:cs="Arial"/>
                <w:b/>
                <w:bCs/>
                <w:sz w:val="24"/>
                <w:szCs w:val="24"/>
              </w:rPr>
              <w:t xml:space="preserve"> </w:t>
            </w:r>
            <w:r w:rsidRPr="00332E8A">
              <w:rPr>
                <w:rFonts w:ascii="Arial" w:hAnsi="Arial" w:cs="Arial"/>
                <w:sz w:val="24"/>
                <w:szCs w:val="24"/>
              </w:rPr>
              <w:t xml:space="preserve">başqa hal nəzərdə </w:t>
            </w:r>
            <w:proofErr w:type="spellStart"/>
            <w:r w:rsidRPr="00332E8A">
              <w:rPr>
                <w:rFonts w:ascii="Arial" w:hAnsi="Arial" w:cs="Arial"/>
                <w:sz w:val="24"/>
                <w:szCs w:val="24"/>
              </w:rPr>
              <w:t>tutulmadığı</w:t>
            </w:r>
            <w:proofErr w:type="spellEnd"/>
            <w:r w:rsidRPr="00332E8A">
              <w:rPr>
                <w:rFonts w:ascii="Arial" w:hAnsi="Arial" w:cs="Arial"/>
                <w:sz w:val="24"/>
                <w:szCs w:val="24"/>
              </w:rPr>
              <w:t xml:space="preserve"> təqdirdə təchizatçı tərəfindən müqavilə çərçivəsində və ya hər hansı digər səbəbə görə ödənilməli olan bütün rüsumlar, vergilər və digər tutulmalar təchizatçının təklif etdiyi qiymətdə nəzərə alınmalıdır.</w:t>
            </w:r>
            <w:bookmarkEnd w:id="67"/>
          </w:p>
          <w:bookmarkEnd w:id="66"/>
          <w:p w14:paraId="2B950300" w14:textId="68EC8C4C" w:rsidR="003026BD" w:rsidRPr="00332E8A" w:rsidRDefault="008773C0">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t>Qiymət endirimlərinə icazə verilmir.</w:t>
            </w:r>
          </w:p>
        </w:tc>
      </w:tr>
      <w:tr w:rsidR="00332E8A" w:rsidRPr="00332E8A" w14:paraId="644E87B1" w14:textId="77777777" w:rsidTr="00F10D34">
        <w:tc>
          <w:tcPr>
            <w:tcW w:w="2684" w:type="dxa"/>
            <w:shd w:val="clear" w:color="auto" w:fill="auto"/>
          </w:tcPr>
          <w:p w14:paraId="7236CAE8" w14:textId="0F680302" w:rsidR="003D5743" w:rsidRPr="00332E8A" w:rsidRDefault="003D5743">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68" w:name="_Toc141780373"/>
            <w:bookmarkStart w:id="69" w:name="_Toc201335646"/>
            <w:r w:rsidRPr="00332E8A">
              <w:rPr>
                <w:rFonts w:ascii="Arial" w:hAnsi="Arial" w:cs="Arial"/>
                <w:b/>
                <w:sz w:val="24"/>
                <w:szCs w:val="24"/>
              </w:rPr>
              <w:t>Təklifin və ödənişin məzənnəsi</w:t>
            </w:r>
            <w:bookmarkEnd w:id="68"/>
            <w:bookmarkEnd w:id="69"/>
          </w:p>
        </w:tc>
        <w:tc>
          <w:tcPr>
            <w:tcW w:w="6996" w:type="dxa"/>
            <w:shd w:val="clear" w:color="auto" w:fill="auto"/>
          </w:tcPr>
          <w:p w14:paraId="719D644C" w14:textId="33403F4D" w:rsidR="003D5743" w:rsidRPr="00332E8A" w:rsidRDefault="008773C0">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Təchizatçılar (qeyri-rezident hüquqi və fiziki şəxslər istisna olmaqla) təkliflərində qiymətləri Azərbaycan Respublikasının pul vahidi – manatla </w:t>
            </w:r>
            <w:proofErr w:type="spellStart"/>
            <w:r w:rsidRPr="00332E8A">
              <w:rPr>
                <w:rFonts w:ascii="Arial" w:hAnsi="Arial" w:cs="Arial"/>
                <w:sz w:val="24"/>
                <w:szCs w:val="24"/>
              </w:rPr>
              <w:t>göstərməlidirlər</w:t>
            </w:r>
            <w:proofErr w:type="spellEnd"/>
            <w:r w:rsidR="003D5743" w:rsidRPr="00332E8A">
              <w:rPr>
                <w:rFonts w:ascii="Arial" w:hAnsi="Arial" w:cs="Arial"/>
                <w:sz w:val="24"/>
                <w:szCs w:val="24"/>
              </w:rPr>
              <w:t>.</w:t>
            </w:r>
          </w:p>
          <w:p w14:paraId="3B13090A" w14:textId="6AAC98F9" w:rsidR="003D5743" w:rsidRPr="00332E8A" w:rsidRDefault="008773C0">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Qeyri-rezident hüquqi və fiziki şəxslərin təklifləri </w:t>
            </w:r>
            <w:r w:rsidR="009D0D17" w:rsidRPr="00332E8A">
              <w:rPr>
                <w:rFonts w:ascii="Arial" w:hAnsi="Arial" w:cs="Arial"/>
                <w:sz w:val="24"/>
                <w:szCs w:val="24"/>
              </w:rPr>
              <w:t xml:space="preserve">sərbəst dönərli </w:t>
            </w:r>
            <w:r w:rsidRPr="00332E8A">
              <w:rPr>
                <w:rFonts w:ascii="Arial" w:hAnsi="Arial" w:cs="Arial"/>
                <w:sz w:val="24"/>
                <w:szCs w:val="24"/>
              </w:rPr>
              <w:t xml:space="preserve">xarici valyuta ilə göstərildikdə, təkliflərin təqdim </w:t>
            </w:r>
            <w:proofErr w:type="spellStart"/>
            <w:r w:rsidRPr="00332E8A">
              <w:rPr>
                <w:rFonts w:ascii="Arial" w:hAnsi="Arial" w:cs="Arial"/>
                <w:sz w:val="24"/>
                <w:szCs w:val="24"/>
              </w:rPr>
              <w:t>edilməsinin</w:t>
            </w:r>
            <w:proofErr w:type="spellEnd"/>
            <w:r w:rsidRPr="00332E8A">
              <w:rPr>
                <w:rFonts w:ascii="Arial" w:hAnsi="Arial" w:cs="Arial"/>
                <w:sz w:val="24"/>
                <w:szCs w:val="24"/>
              </w:rPr>
              <w:t xml:space="preserve"> son gününə Azərbaycan Respublikası Mərkəzi Bankının müəyyən etdiyi məzənnə əsas </w:t>
            </w:r>
            <w:proofErr w:type="spellStart"/>
            <w:r w:rsidRPr="00332E8A">
              <w:rPr>
                <w:rFonts w:ascii="Arial" w:hAnsi="Arial" w:cs="Arial"/>
                <w:sz w:val="24"/>
                <w:szCs w:val="24"/>
              </w:rPr>
              <w:t>götürülməlidir</w:t>
            </w:r>
            <w:proofErr w:type="spellEnd"/>
            <w:r w:rsidRPr="00332E8A">
              <w:rPr>
                <w:rFonts w:ascii="Arial" w:hAnsi="Arial" w:cs="Arial"/>
                <w:sz w:val="24"/>
                <w:szCs w:val="24"/>
              </w:rPr>
              <w:t>.</w:t>
            </w:r>
          </w:p>
        </w:tc>
      </w:tr>
      <w:tr w:rsidR="00332E8A" w:rsidRPr="00332E8A" w14:paraId="594CDBE9" w14:textId="77777777" w:rsidTr="00F10D34">
        <w:tc>
          <w:tcPr>
            <w:tcW w:w="2684" w:type="dxa"/>
            <w:shd w:val="clear" w:color="auto" w:fill="auto"/>
          </w:tcPr>
          <w:p w14:paraId="15CD228A" w14:textId="5791557F" w:rsidR="009B0A7B" w:rsidRPr="00332E8A" w:rsidRDefault="009B0A7B">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70" w:name="_Ref140584176"/>
            <w:bookmarkStart w:id="71" w:name="_Toc141780374"/>
            <w:bookmarkStart w:id="72" w:name="_Toc201335647"/>
            <w:r w:rsidRPr="00332E8A">
              <w:rPr>
                <w:rFonts w:ascii="Arial" w:hAnsi="Arial" w:cs="Arial"/>
                <w:b/>
                <w:sz w:val="24"/>
                <w:szCs w:val="24"/>
              </w:rPr>
              <w:t xml:space="preserve">Texniki göstəricilərə </w:t>
            </w:r>
            <w:r w:rsidR="00DA38D5" w:rsidRPr="00332E8A">
              <w:rPr>
                <w:rFonts w:ascii="Arial" w:hAnsi="Arial" w:cs="Arial"/>
                <w:b/>
                <w:sz w:val="24"/>
                <w:szCs w:val="24"/>
              </w:rPr>
              <w:t>münasibliyi</w:t>
            </w:r>
            <w:r w:rsidRPr="00332E8A">
              <w:rPr>
                <w:rFonts w:ascii="Arial" w:hAnsi="Arial" w:cs="Arial"/>
                <w:b/>
                <w:sz w:val="24"/>
                <w:szCs w:val="24"/>
              </w:rPr>
              <w:t xml:space="preserve"> təşkil edən sənədlər</w:t>
            </w:r>
            <w:r w:rsidR="002E1A84" w:rsidRPr="00332E8A">
              <w:rPr>
                <w:rFonts w:ascii="Arial" w:hAnsi="Arial" w:cs="Arial"/>
                <w:b/>
                <w:sz w:val="24"/>
                <w:szCs w:val="24"/>
              </w:rPr>
              <w:t xml:space="preserve"> (təklif)</w:t>
            </w:r>
            <w:bookmarkEnd w:id="70"/>
            <w:bookmarkEnd w:id="71"/>
            <w:bookmarkEnd w:id="72"/>
          </w:p>
        </w:tc>
        <w:tc>
          <w:tcPr>
            <w:tcW w:w="6996" w:type="dxa"/>
            <w:shd w:val="clear" w:color="auto" w:fill="auto"/>
          </w:tcPr>
          <w:p w14:paraId="1EEEBD99" w14:textId="78AF600A" w:rsidR="003026BD" w:rsidRPr="00A30A9F" w:rsidRDefault="00830ACF">
            <w:pPr>
              <w:pStyle w:val="ListParagraph"/>
              <w:widowControl w:val="0"/>
              <w:numPr>
                <w:ilvl w:val="1"/>
                <w:numId w:val="12"/>
              </w:numPr>
              <w:spacing w:before="60" w:after="0" w:line="276" w:lineRule="auto"/>
              <w:ind w:left="601"/>
              <w:contextualSpacing w:val="0"/>
              <w:jc w:val="both"/>
              <w:rPr>
                <w:rFonts w:ascii="Arial" w:hAnsi="Arial" w:cs="Arial"/>
                <w:bCs/>
                <w:sz w:val="24"/>
                <w:szCs w:val="24"/>
              </w:rPr>
            </w:pPr>
            <w:r w:rsidRPr="00A30A9F">
              <w:rPr>
                <w:rFonts w:ascii="Arial" w:hAnsi="Arial" w:cs="Arial"/>
                <w:bCs/>
                <w:sz w:val="24"/>
                <w:szCs w:val="24"/>
              </w:rPr>
              <w:t xml:space="preserve">Təchizatçı </w:t>
            </w:r>
            <w:r w:rsidR="003C17D4" w:rsidRPr="00A30A9F">
              <w:rPr>
                <w:rFonts w:ascii="Arial" w:hAnsi="Arial" w:cs="Arial"/>
                <w:bCs/>
                <w:iCs/>
                <w:sz w:val="24"/>
                <w:szCs w:val="24"/>
              </w:rPr>
              <w:t>(B)</w:t>
            </w:r>
            <w:r w:rsidR="003C17D4" w:rsidRPr="00A30A9F">
              <w:rPr>
                <w:rFonts w:ascii="Arial" w:hAnsi="Arial" w:cs="Arial"/>
                <w:bCs/>
                <w:i/>
                <w:sz w:val="24"/>
                <w:szCs w:val="24"/>
              </w:rPr>
              <w:t xml:space="preserve"> </w:t>
            </w:r>
            <w:r w:rsidR="00CD7C51" w:rsidRPr="00A30A9F">
              <w:rPr>
                <w:rFonts w:ascii="Arial" w:hAnsi="Arial" w:cs="Arial"/>
                <w:bCs/>
                <w:iCs/>
                <w:sz w:val="24"/>
                <w:szCs w:val="24"/>
              </w:rPr>
              <w:t>Mallar</w:t>
            </w:r>
            <w:r w:rsidR="00FF326C" w:rsidRPr="00A30A9F">
              <w:rPr>
                <w:rFonts w:ascii="Arial" w:hAnsi="Arial" w:cs="Arial"/>
                <w:bCs/>
                <w:iCs/>
                <w:sz w:val="24"/>
                <w:szCs w:val="24"/>
              </w:rPr>
              <w:t>a</w:t>
            </w:r>
            <w:r w:rsidR="003C17D4" w:rsidRPr="00A30A9F">
              <w:rPr>
                <w:rFonts w:ascii="Arial" w:hAnsi="Arial" w:cs="Arial"/>
                <w:bCs/>
                <w:iCs/>
                <w:sz w:val="24"/>
                <w:szCs w:val="24"/>
              </w:rPr>
              <w:t xml:space="preserve"> dair tələblər sənədində</w:t>
            </w:r>
            <w:r w:rsidRPr="00A30A9F">
              <w:rPr>
                <w:rFonts w:ascii="Arial" w:hAnsi="Arial" w:cs="Arial"/>
                <w:bCs/>
                <w:sz w:val="24"/>
                <w:szCs w:val="24"/>
              </w:rPr>
              <w:t xml:space="preserve"> qeyd olunan tələblərə cavab verdiyini göstərmək və təklifinin </w:t>
            </w:r>
            <w:proofErr w:type="spellStart"/>
            <w:r w:rsidRPr="00A30A9F">
              <w:rPr>
                <w:rFonts w:ascii="Arial" w:hAnsi="Arial" w:cs="Arial"/>
                <w:bCs/>
                <w:sz w:val="24"/>
                <w:szCs w:val="24"/>
              </w:rPr>
              <w:t>yetərliliyini</w:t>
            </w:r>
            <w:proofErr w:type="spellEnd"/>
            <w:r w:rsidRPr="00A30A9F">
              <w:rPr>
                <w:rFonts w:ascii="Arial" w:hAnsi="Arial" w:cs="Arial"/>
                <w:bCs/>
                <w:sz w:val="24"/>
                <w:szCs w:val="24"/>
              </w:rPr>
              <w:t xml:space="preserve"> nümayiş etdirmək üçün Satınalma formaları</w:t>
            </w:r>
            <w:r w:rsidR="00F62DB5" w:rsidRPr="00A30A9F">
              <w:rPr>
                <w:rFonts w:ascii="Arial" w:hAnsi="Arial" w:cs="Arial"/>
                <w:bCs/>
                <w:sz w:val="24"/>
                <w:szCs w:val="24"/>
              </w:rPr>
              <w:t xml:space="preserve"> (IV</w:t>
            </w:r>
            <w:r w:rsidRPr="00A30A9F">
              <w:rPr>
                <w:rFonts w:ascii="Arial" w:hAnsi="Arial" w:cs="Arial"/>
                <w:bCs/>
                <w:sz w:val="24"/>
                <w:szCs w:val="24"/>
              </w:rPr>
              <w:t>)</w:t>
            </w:r>
            <w:r w:rsidR="00F62DB5" w:rsidRPr="00A30A9F">
              <w:rPr>
                <w:rFonts w:ascii="Arial" w:hAnsi="Arial" w:cs="Arial"/>
                <w:bCs/>
                <w:sz w:val="24"/>
                <w:szCs w:val="24"/>
              </w:rPr>
              <w:t xml:space="preserve"> bölməsində</w:t>
            </w:r>
            <w:r w:rsidRPr="00A30A9F">
              <w:rPr>
                <w:rFonts w:ascii="Arial" w:hAnsi="Arial" w:cs="Arial"/>
                <w:bCs/>
                <w:sz w:val="24"/>
                <w:szCs w:val="24"/>
              </w:rPr>
              <w:t xml:space="preserve"> </w:t>
            </w:r>
            <w:r w:rsidR="0022691F" w:rsidRPr="00A30A9F">
              <w:rPr>
                <w:rFonts w:ascii="Arial" w:hAnsi="Arial" w:cs="Arial"/>
                <w:bCs/>
                <w:sz w:val="24"/>
                <w:szCs w:val="24"/>
              </w:rPr>
              <w:t>nəzərdə tutulmuş hər hansı digər məlumat daxil olmaqla kifayət qədər təfərrüatlı texniki təklif təqdim etməlidir.</w:t>
            </w:r>
          </w:p>
          <w:p w14:paraId="7D88C044" w14:textId="77777777" w:rsidR="005F7D3B" w:rsidRPr="00A30A9F" w:rsidRDefault="005F7D3B">
            <w:pPr>
              <w:pStyle w:val="ListParagraph"/>
              <w:widowControl w:val="0"/>
              <w:numPr>
                <w:ilvl w:val="1"/>
                <w:numId w:val="12"/>
              </w:numPr>
              <w:spacing w:before="60" w:after="0" w:line="276" w:lineRule="auto"/>
              <w:ind w:left="601"/>
              <w:contextualSpacing w:val="0"/>
              <w:jc w:val="both"/>
              <w:rPr>
                <w:rFonts w:ascii="Arial" w:hAnsi="Arial" w:cs="Arial"/>
                <w:bCs/>
                <w:sz w:val="24"/>
                <w:szCs w:val="24"/>
              </w:rPr>
            </w:pPr>
            <w:r w:rsidRPr="00A30A9F">
              <w:rPr>
                <w:rFonts w:ascii="Arial" w:hAnsi="Arial" w:cs="Arial"/>
                <w:bCs/>
                <w:sz w:val="24"/>
                <w:szCs w:val="24"/>
              </w:rPr>
              <w:t>Təklif edilən hər bir avadanlığın, texnikanın</w:t>
            </w:r>
            <w:r w:rsidR="00D609B5" w:rsidRPr="00A30A9F">
              <w:rPr>
                <w:rFonts w:ascii="Arial" w:hAnsi="Arial" w:cs="Arial"/>
                <w:bCs/>
                <w:sz w:val="24"/>
                <w:szCs w:val="24"/>
              </w:rPr>
              <w:t>, məhsulun</w:t>
            </w:r>
            <w:r w:rsidRPr="00A30A9F">
              <w:rPr>
                <w:rFonts w:ascii="Arial" w:hAnsi="Arial" w:cs="Arial"/>
                <w:bCs/>
                <w:sz w:val="24"/>
                <w:szCs w:val="24"/>
              </w:rPr>
              <w:t xml:space="preserve"> və digər malların özünəməxsus texniki və keyfiyyət xüsusiyyətləri (göstəriciləri), o cümlədən konkret əmtəə </w:t>
            </w:r>
            <w:r w:rsidRPr="00A30A9F">
              <w:rPr>
                <w:rFonts w:ascii="Arial" w:hAnsi="Arial" w:cs="Arial"/>
                <w:bCs/>
                <w:sz w:val="24"/>
                <w:szCs w:val="24"/>
              </w:rPr>
              <w:lastRenderedPageBreak/>
              <w:t xml:space="preserve">nişanı və adı, modeli, istehsal mənbəyi </w:t>
            </w:r>
            <w:r w:rsidR="00D609B5" w:rsidRPr="00A30A9F">
              <w:rPr>
                <w:rFonts w:ascii="Arial" w:hAnsi="Arial" w:cs="Arial"/>
                <w:bCs/>
                <w:sz w:val="24"/>
                <w:szCs w:val="24"/>
              </w:rPr>
              <w:t xml:space="preserve">(mənşə ölkəsi) </w:t>
            </w:r>
            <w:r w:rsidRPr="00A30A9F">
              <w:rPr>
                <w:rFonts w:ascii="Arial" w:hAnsi="Arial" w:cs="Arial"/>
                <w:bCs/>
                <w:sz w:val="24"/>
                <w:szCs w:val="24"/>
              </w:rPr>
              <w:t xml:space="preserve">və istehsalçısına aid məlumatlar və istehsalçının texniki məlumat vərəqi </w:t>
            </w:r>
            <w:r w:rsidR="001E4468" w:rsidRPr="00A30A9F">
              <w:rPr>
                <w:rFonts w:ascii="Arial" w:hAnsi="Arial" w:cs="Arial"/>
                <w:bCs/>
                <w:sz w:val="24"/>
                <w:szCs w:val="24"/>
              </w:rPr>
              <w:t xml:space="preserve">(hansı varsa) </w:t>
            </w:r>
            <w:r w:rsidRPr="00A30A9F">
              <w:rPr>
                <w:rFonts w:ascii="Arial" w:hAnsi="Arial" w:cs="Arial"/>
                <w:bCs/>
                <w:sz w:val="24"/>
                <w:szCs w:val="24"/>
              </w:rPr>
              <w:t xml:space="preserve">təklifə əlavə </w:t>
            </w:r>
            <w:proofErr w:type="spellStart"/>
            <w:r w:rsidRPr="00A30A9F">
              <w:rPr>
                <w:rFonts w:ascii="Arial" w:hAnsi="Arial" w:cs="Arial"/>
                <w:bCs/>
                <w:sz w:val="24"/>
                <w:szCs w:val="24"/>
              </w:rPr>
              <w:t>edilməlidir</w:t>
            </w:r>
            <w:proofErr w:type="spellEnd"/>
            <w:r w:rsidRPr="00A30A9F">
              <w:rPr>
                <w:rFonts w:ascii="Arial" w:hAnsi="Arial" w:cs="Arial"/>
                <w:bCs/>
                <w:sz w:val="24"/>
                <w:szCs w:val="24"/>
              </w:rPr>
              <w:t>.</w:t>
            </w:r>
          </w:p>
          <w:p w14:paraId="0F91F0C4" w14:textId="252DEC91" w:rsidR="00FF326C" w:rsidRPr="00A30A9F" w:rsidRDefault="00A143F3">
            <w:pPr>
              <w:pStyle w:val="ListParagraph"/>
              <w:widowControl w:val="0"/>
              <w:numPr>
                <w:ilvl w:val="1"/>
                <w:numId w:val="12"/>
              </w:numPr>
              <w:spacing w:before="60" w:after="0" w:line="276" w:lineRule="auto"/>
              <w:ind w:left="601"/>
              <w:contextualSpacing w:val="0"/>
              <w:jc w:val="both"/>
              <w:rPr>
                <w:rFonts w:ascii="Arial" w:hAnsi="Arial" w:cs="Arial"/>
                <w:bCs/>
                <w:sz w:val="24"/>
                <w:szCs w:val="24"/>
              </w:rPr>
            </w:pPr>
            <w:bookmarkStart w:id="73" w:name="_Ref149507521"/>
            <w:r w:rsidRPr="00A30A9F">
              <w:rPr>
                <w:rFonts w:ascii="Arial" w:hAnsi="Arial" w:cs="Arial"/>
                <w:bCs/>
                <w:sz w:val="24"/>
                <w:szCs w:val="24"/>
              </w:rPr>
              <w:t xml:space="preserve">Təchizatçı həmçinin malların </w:t>
            </w:r>
            <w:r w:rsidRPr="00A30A9F">
              <w:rPr>
                <w:rFonts w:ascii="Arial" w:hAnsi="Arial" w:cs="Arial"/>
                <w:b/>
                <w:bCs/>
                <w:sz w:val="24"/>
                <w:szCs w:val="24"/>
              </w:rPr>
              <w:t xml:space="preserve">Satınalma məlumat vərəqində </w:t>
            </w:r>
            <w:r w:rsidR="00060068" w:rsidRPr="00A30A9F">
              <w:rPr>
                <w:rFonts w:ascii="Arial" w:hAnsi="Arial" w:cs="Arial"/>
                <w:b/>
                <w:bCs/>
                <w:sz w:val="24"/>
                <w:szCs w:val="24"/>
              </w:rPr>
              <w:t>(12)</w:t>
            </w:r>
            <w:r w:rsidRPr="00A30A9F">
              <w:rPr>
                <w:rFonts w:ascii="Arial" w:hAnsi="Arial" w:cs="Arial"/>
                <w:b/>
                <w:bCs/>
                <w:sz w:val="24"/>
                <w:szCs w:val="24"/>
              </w:rPr>
              <w:t xml:space="preserve"> </w:t>
            </w:r>
            <w:r w:rsidRPr="00A30A9F">
              <w:rPr>
                <w:rFonts w:ascii="Arial" w:hAnsi="Arial" w:cs="Arial"/>
                <w:sz w:val="24"/>
                <w:szCs w:val="24"/>
              </w:rPr>
              <w:t>göstərilən</w:t>
            </w:r>
            <w:r w:rsidRPr="00A30A9F">
              <w:rPr>
                <w:rFonts w:ascii="Arial" w:hAnsi="Arial" w:cs="Arial"/>
                <w:b/>
                <w:bCs/>
                <w:sz w:val="24"/>
                <w:szCs w:val="24"/>
              </w:rPr>
              <w:t xml:space="preserve"> </w:t>
            </w:r>
            <w:r w:rsidRPr="00A30A9F">
              <w:rPr>
                <w:rFonts w:ascii="Arial" w:hAnsi="Arial" w:cs="Arial"/>
                <w:sz w:val="24"/>
                <w:szCs w:val="24"/>
              </w:rPr>
              <w:t>müddətdə fasiləsiz və müntəzəm çalışa bilməsi</w:t>
            </w:r>
            <w:r w:rsidR="00373D2F" w:rsidRPr="00A30A9F">
              <w:rPr>
                <w:rFonts w:ascii="Arial" w:hAnsi="Arial" w:cs="Arial"/>
                <w:sz w:val="24"/>
                <w:szCs w:val="24"/>
              </w:rPr>
              <w:t xml:space="preserve"> (istismar edilməsi)</w:t>
            </w:r>
            <w:r w:rsidRPr="00A30A9F">
              <w:rPr>
                <w:rFonts w:ascii="Arial" w:hAnsi="Arial" w:cs="Arial"/>
                <w:sz w:val="24"/>
                <w:szCs w:val="24"/>
              </w:rPr>
              <w:t xml:space="preserve"> üçün ehtiyat hissələrin, xüsusi alətlərin və bunların əldə edilməsi mənbələri və qiymətlərini təqdim etməlidir.</w:t>
            </w:r>
            <w:bookmarkEnd w:id="73"/>
          </w:p>
          <w:p w14:paraId="79B2BEC1" w14:textId="41429A2D" w:rsidR="00A143F3" w:rsidRPr="00332E8A" w:rsidRDefault="00A143F3">
            <w:pPr>
              <w:pStyle w:val="ListParagraph"/>
              <w:widowControl w:val="0"/>
              <w:numPr>
                <w:ilvl w:val="1"/>
                <w:numId w:val="12"/>
              </w:numPr>
              <w:spacing w:before="60" w:after="0" w:line="276" w:lineRule="auto"/>
              <w:ind w:left="601"/>
              <w:contextualSpacing w:val="0"/>
              <w:jc w:val="both"/>
              <w:rPr>
                <w:rFonts w:ascii="Arial" w:hAnsi="Arial" w:cs="Arial"/>
                <w:bCs/>
                <w:sz w:val="24"/>
                <w:szCs w:val="24"/>
              </w:rPr>
            </w:pPr>
            <w:r w:rsidRPr="00A30A9F">
              <w:rPr>
                <w:rFonts w:ascii="Arial" w:hAnsi="Arial" w:cs="Arial"/>
                <w:bCs/>
                <w:sz w:val="24"/>
                <w:szCs w:val="24"/>
              </w:rPr>
              <w:t xml:space="preserve">İşçilik, əməliyyat, material və avadanlıqlar üçün (B) Mallara dair tələblər sənədinə daxil edilmiş standartlar, həmçinin əmtəə nişanlarına və kataloq nömrələrin istinadlar malları yalnız təsvir etmək, </w:t>
            </w:r>
            <w:proofErr w:type="spellStart"/>
            <w:r w:rsidRPr="00A30A9F">
              <w:rPr>
                <w:rFonts w:ascii="Arial" w:hAnsi="Arial" w:cs="Arial"/>
                <w:bCs/>
                <w:sz w:val="24"/>
                <w:szCs w:val="24"/>
              </w:rPr>
              <w:t>məhdudlaşdırmamaq</w:t>
            </w:r>
            <w:proofErr w:type="spellEnd"/>
            <w:r w:rsidRPr="00A30A9F">
              <w:rPr>
                <w:rFonts w:ascii="Arial" w:hAnsi="Arial" w:cs="Arial"/>
                <w:bCs/>
                <w:sz w:val="24"/>
                <w:szCs w:val="24"/>
              </w:rPr>
              <w:t xml:space="preserve"> məqsədi daşıyır. Təchizatçı (B) Mallara dair tələblər sənədində verilmiş tələblərə cavab vermək və ya üstələmək şərti ilə istənilən digər keyfiyyət standartları, əmtəə nişanları, kataloq </w:t>
            </w:r>
            <w:proofErr w:type="spellStart"/>
            <w:r w:rsidRPr="00A30A9F">
              <w:rPr>
                <w:rFonts w:ascii="Arial" w:hAnsi="Arial" w:cs="Arial"/>
                <w:bCs/>
                <w:sz w:val="24"/>
                <w:szCs w:val="24"/>
              </w:rPr>
              <w:t>nömrələrindən</w:t>
            </w:r>
            <w:proofErr w:type="spellEnd"/>
            <w:r w:rsidRPr="00A30A9F">
              <w:rPr>
                <w:rFonts w:ascii="Arial" w:hAnsi="Arial" w:cs="Arial"/>
                <w:bCs/>
                <w:sz w:val="24"/>
                <w:szCs w:val="24"/>
              </w:rPr>
              <w:t xml:space="preserve"> istifadə edə bilər.</w:t>
            </w:r>
          </w:p>
        </w:tc>
      </w:tr>
      <w:tr w:rsidR="00332E8A" w:rsidRPr="00332E8A" w14:paraId="24292B72" w14:textId="77777777" w:rsidTr="00F10D34">
        <w:tc>
          <w:tcPr>
            <w:tcW w:w="2684" w:type="dxa"/>
            <w:shd w:val="clear" w:color="auto" w:fill="auto"/>
          </w:tcPr>
          <w:p w14:paraId="442CBC42" w14:textId="4181AFE7" w:rsidR="0096672B" w:rsidRPr="00332E8A" w:rsidRDefault="002E1A84">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74" w:name="_Toc141780375"/>
            <w:bookmarkStart w:id="75" w:name="_Toc141780376"/>
            <w:bookmarkStart w:id="76" w:name="_Toc141780377"/>
            <w:bookmarkStart w:id="77" w:name="_Toc141780378"/>
            <w:bookmarkStart w:id="78" w:name="_Ref140584110"/>
            <w:bookmarkStart w:id="79" w:name="_Toc201335648"/>
            <w:r w:rsidRPr="00332E8A">
              <w:rPr>
                <w:rFonts w:ascii="Arial" w:hAnsi="Arial" w:cs="Arial"/>
                <w:b/>
                <w:sz w:val="24"/>
                <w:szCs w:val="24"/>
              </w:rPr>
              <w:lastRenderedPageBreak/>
              <w:t>U</w:t>
            </w:r>
            <w:bookmarkEnd w:id="74"/>
            <w:bookmarkEnd w:id="75"/>
            <w:bookmarkEnd w:id="76"/>
            <w:bookmarkEnd w:id="77"/>
            <w:r w:rsidRPr="00332E8A">
              <w:rPr>
                <w:rFonts w:ascii="Arial" w:hAnsi="Arial" w:cs="Arial"/>
                <w:b/>
                <w:sz w:val="24"/>
                <w:szCs w:val="24"/>
              </w:rPr>
              <w:t>yğunluq sənədləri</w:t>
            </w:r>
            <w:bookmarkEnd w:id="78"/>
            <w:bookmarkEnd w:id="79"/>
          </w:p>
        </w:tc>
        <w:tc>
          <w:tcPr>
            <w:tcW w:w="6996" w:type="dxa"/>
            <w:shd w:val="clear" w:color="auto" w:fill="auto"/>
          </w:tcPr>
          <w:p w14:paraId="3D9E48C0" w14:textId="61A2AD2F" w:rsidR="00F13F89" w:rsidRPr="00332E8A" w:rsidRDefault="00F13F89">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eastAsia="Times New Roman" w:hAnsi="Arial" w:cs="Arial"/>
                <w:sz w:val="24"/>
                <w:szCs w:val="24"/>
                <w:lang w:eastAsia="az-Latn-AZ"/>
              </w:rPr>
              <w:t>Təchizatçıların</w:t>
            </w:r>
            <w:r w:rsidRPr="00332E8A">
              <w:rPr>
                <w:rFonts w:ascii="Arial" w:hAnsi="Arial" w:cs="Arial"/>
                <w:sz w:val="24"/>
                <w:szCs w:val="24"/>
              </w:rPr>
              <w:t xml:space="preserve"> uyğunluq göstəriciləri təchizatçılara dair ümumi və xüsusi</w:t>
            </w:r>
            <w:r w:rsidRPr="00332E8A">
              <w:rPr>
                <w:rFonts w:ascii="Arial" w:eastAsia="Times New Roman" w:hAnsi="Arial" w:cs="Arial"/>
                <w:sz w:val="24"/>
                <w:szCs w:val="24"/>
                <w:lang w:eastAsia="az-Latn-AZ"/>
              </w:rPr>
              <w:t xml:space="preserve"> tələblərdən ibarətdir.</w:t>
            </w:r>
          </w:p>
          <w:p w14:paraId="3D5B4738" w14:textId="410FA3E3" w:rsidR="00246C46" w:rsidRPr="00332E8A" w:rsidRDefault="00F13F89">
            <w:pPr>
              <w:pStyle w:val="ListParagraph"/>
              <w:widowControl w:val="0"/>
              <w:numPr>
                <w:ilvl w:val="1"/>
                <w:numId w:val="12"/>
              </w:numPr>
              <w:spacing w:before="60" w:after="0" w:line="276" w:lineRule="auto"/>
              <w:ind w:left="601"/>
              <w:contextualSpacing w:val="0"/>
              <w:jc w:val="both"/>
              <w:rPr>
                <w:rFonts w:ascii="Arial" w:hAnsi="Arial" w:cs="Arial"/>
                <w:sz w:val="24"/>
                <w:szCs w:val="24"/>
              </w:rPr>
            </w:pPr>
            <w:proofErr w:type="spellStart"/>
            <w:r w:rsidRPr="00332E8A">
              <w:rPr>
                <w:rFonts w:ascii="Arial" w:hAnsi="Arial" w:cs="Arial"/>
                <w:bCs/>
                <w:sz w:val="24"/>
                <w:szCs w:val="24"/>
              </w:rPr>
              <w:t>Qiymətləndirmə</w:t>
            </w:r>
            <w:proofErr w:type="spellEnd"/>
            <w:r w:rsidR="00F62DB5" w:rsidRPr="00332E8A">
              <w:rPr>
                <w:rFonts w:ascii="Arial" w:hAnsi="Arial" w:cs="Arial"/>
                <w:bCs/>
                <w:sz w:val="24"/>
                <w:szCs w:val="24"/>
              </w:rPr>
              <w:t>-</w:t>
            </w:r>
            <w:r w:rsidRPr="00332E8A">
              <w:rPr>
                <w:rFonts w:ascii="Arial" w:hAnsi="Arial" w:cs="Arial"/>
                <w:bCs/>
                <w:sz w:val="24"/>
                <w:szCs w:val="24"/>
              </w:rPr>
              <w:t>uyğunluq meyarları</w:t>
            </w:r>
            <w:r w:rsidR="00F62DB5" w:rsidRPr="00332E8A">
              <w:rPr>
                <w:rFonts w:ascii="Arial" w:hAnsi="Arial" w:cs="Arial"/>
                <w:bCs/>
                <w:sz w:val="24"/>
                <w:szCs w:val="24"/>
              </w:rPr>
              <w:t xml:space="preserve"> və </w:t>
            </w:r>
            <w:proofErr w:type="spellStart"/>
            <w:r w:rsidR="00F62DB5" w:rsidRPr="00332E8A">
              <w:rPr>
                <w:rFonts w:ascii="Arial" w:hAnsi="Arial" w:cs="Arial"/>
                <w:bCs/>
                <w:sz w:val="24"/>
                <w:szCs w:val="24"/>
              </w:rPr>
              <w:t>prosedurları</w:t>
            </w:r>
            <w:proofErr w:type="spellEnd"/>
            <w:r w:rsidR="00F62DB5" w:rsidRPr="00332E8A">
              <w:rPr>
                <w:rFonts w:ascii="Arial" w:hAnsi="Arial" w:cs="Arial"/>
                <w:bCs/>
                <w:sz w:val="24"/>
                <w:szCs w:val="24"/>
              </w:rPr>
              <w:t xml:space="preserve"> (III) bölməsinin</w:t>
            </w:r>
            <w:r w:rsidRPr="00332E8A">
              <w:rPr>
                <w:rFonts w:ascii="Arial" w:hAnsi="Arial" w:cs="Arial"/>
                <w:bCs/>
                <w:sz w:val="24"/>
                <w:szCs w:val="24"/>
              </w:rPr>
              <w:t xml:space="preserve"> tələblərinə uyğun olaraq </w:t>
            </w:r>
            <w:r w:rsidRPr="00332E8A">
              <w:rPr>
                <w:rFonts w:ascii="Arial" w:hAnsi="Arial" w:cs="Arial"/>
                <w:sz w:val="24"/>
                <w:szCs w:val="24"/>
              </w:rPr>
              <w:t>təchizatçılar müqaviləni icra etmək imkanlarını göstərmək üçün Satınalma formaları</w:t>
            </w:r>
            <w:r w:rsidR="00F62DB5" w:rsidRPr="00332E8A">
              <w:rPr>
                <w:rFonts w:ascii="Arial" w:hAnsi="Arial" w:cs="Arial"/>
                <w:sz w:val="24"/>
                <w:szCs w:val="24"/>
              </w:rPr>
              <w:t xml:space="preserve"> (IV</w:t>
            </w:r>
            <w:r w:rsidRPr="00332E8A">
              <w:rPr>
                <w:rFonts w:ascii="Arial" w:hAnsi="Arial" w:cs="Arial"/>
                <w:sz w:val="24"/>
                <w:szCs w:val="24"/>
              </w:rPr>
              <w:t xml:space="preserve">) </w:t>
            </w:r>
            <w:r w:rsidR="00F62DB5" w:rsidRPr="00332E8A">
              <w:rPr>
                <w:rFonts w:ascii="Arial" w:hAnsi="Arial" w:cs="Arial"/>
                <w:sz w:val="24"/>
                <w:szCs w:val="24"/>
              </w:rPr>
              <w:t xml:space="preserve">bölməsinə </w:t>
            </w:r>
            <w:r w:rsidRPr="00332E8A">
              <w:rPr>
                <w:rFonts w:ascii="Arial" w:hAnsi="Arial" w:cs="Arial"/>
                <w:sz w:val="24"/>
                <w:szCs w:val="24"/>
              </w:rPr>
              <w:t>daxil edilən müvafiq məlumat vərəqələrini təmin etməli</w:t>
            </w:r>
            <w:r w:rsidR="0029042F" w:rsidRPr="00332E8A">
              <w:rPr>
                <w:rFonts w:ascii="Arial" w:hAnsi="Arial" w:cs="Arial"/>
                <w:sz w:val="24"/>
                <w:szCs w:val="24"/>
              </w:rPr>
              <w:t>, habelə</w:t>
            </w:r>
            <w:r w:rsidRPr="00332E8A">
              <w:rPr>
                <w:rFonts w:ascii="Arial" w:hAnsi="Arial" w:cs="Arial"/>
                <w:sz w:val="24"/>
                <w:szCs w:val="24"/>
              </w:rPr>
              <w:t xml:space="preserve"> təchizatçıların uyğunluq </w:t>
            </w:r>
            <w:proofErr w:type="spellStart"/>
            <w:r w:rsidRPr="00332E8A">
              <w:rPr>
                <w:rFonts w:ascii="Arial" w:hAnsi="Arial" w:cs="Arial"/>
                <w:sz w:val="24"/>
                <w:szCs w:val="24"/>
              </w:rPr>
              <w:t>göstəricilərini</w:t>
            </w:r>
            <w:proofErr w:type="spellEnd"/>
            <w:r w:rsidRPr="00332E8A">
              <w:rPr>
                <w:rFonts w:ascii="Arial" w:hAnsi="Arial" w:cs="Arial"/>
                <w:sz w:val="24"/>
                <w:szCs w:val="24"/>
              </w:rPr>
              <w:t xml:space="preserve"> təsdiq edən sənədlər (bundan sonra – uyğunluq sənədləri)</w:t>
            </w:r>
            <w:r w:rsidR="0029042F" w:rsidRPr="00332E8A">
              <w:rPr>
                <w:rFonts w:ascii="Arial" w:hAnsi="Arial" w:cs="Arial"/>
                <w:sz w:val="24"/>
                <w:szCs w:val="24"/>
              </w:rPr>
              <w:t xml:space="preserve"> təqdim etməlidir.</w:t>
            </w:r>
          </w:p>
          <w:p w14:paraId="2EC6D62F" w14:textId="4AAC1F70" w:rsidR="00E70F4A" w:rsidRPr="00332E8A" w:rsidRDefault="00E70F4A">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bCs/>
                <w:sz w:val="24"/>
                <w:szCs w:val="24"/>
              </w:rPr>
              <w:t xml:space="preserve">Təchizatçının qalib olduğu təqdirdə müqaviləni </w:t>
            </w:r>
            <w:proofErr w:type="spellStart"/>
            <w:r w:rsidR="002B2A3E" w:rsidRPr="00332E8A">
              <w:rPr>
                <w:rFonts w:ascii="Arial" w:hAnsi="Arial" w:cs="Arial"/>
                <w:bCs/>
                <w:sz w:val="24"/>
                <w:szCs w:val="24"/>
              </w:rPr>
              <w:t>s</w:t>
            </w:r>
            <w:r w:rsidRPr="00332E8A">
              <w:rPr>
                <w:rFonts w:ascii="Arial" w:hAnsi="Arial" w:cs="Arial"/>
                <w:bCs/>
                <w:sz w:val="24"/>
                <w:szCs w:val="24"/>
              </w:rPr>
              <w:t>atınalan</w:t>
            </w:r>
            <w:proofErr w:type="spellEnd"/>
            <w:r w:rsidRPr="00332E8A">
              <w:rPr>
                <w:rFonts w:ascii="Arial" w:hAnsi="Arial" w:cs="Arial"/>
                <w:bCs/>
                <w:sz w:val="24"/>
                <w:szCs w:val="24"/>
              </w:rPr>
              <w:t xml:space="preserve"> təşkilatı qane edəcək şəkildə icra etmək bacarıqlarının sənədli sübutu olaraq</w:t>
            </w:r>
            <w:r w:rsidR="002B2A3E" w:rsidRPr="00332E8A">
              <w:rPr>
                <w:rFonts w:ascii="Arial" w:hAnsi="Arial" w:cs="Arial"/>
                <w:bCs/>
                <w:sz w:val="24"/>
                <w:szCs w:val="24"/>
              </w:rPr>
              <w:t xml:space="preserve"> </w:t>
            </w:r>
            <w:proofErr w:type="spellStart"/>
            <w:r w:rsidR="002B2A3E" w:rsidRPr="00332E8A">
              <w:rPr>
                <w:rFonts w:ascii="Arial" w:hAnsi="Arial" w:cs="Arial"/>
                <w:bCs/>
                <w:sz w:val="24"/>
                <w:szCs w:val="24"/>
              </w:rPr>
              <w:t>aşağıdakıları</w:t>
            </w:r>
            <w:proofErr w:type="spellEnd"/>
            <w:r w:rsidR="002B2A3E" w:rsidRPr="00332E8A">
              <w:rPr>
                <w:rFonts w:ascii="Arial" w:hAnsi="Arial" w:cs="Arial"/>
                <w:bCs/>
                <w:sz w:val="24"/>
                <w:szCs w:val="24"/>
              </w:rPr>
              <w:t xml:space="preserve"> təmin edəcəkdir</w:t>
            </w:r>
            <w:r w:rsidRPr="00332E8A">
              <w:rPr>
                <w:rFonts w:ascii="Arial" w:hAnsi="Arial" w:cs="Arial"/>
                <w:bCs/>
                <w:sz w:val="24"/>
                <w:szCs w:val="24"/>
              </w:rPr>
              <w:t>:</w:t>
            </w:r>
          </w:p>
          <w:p w14:paraId="01E4B817" w14:textId="51E1909E" w:rsidR="001F4DD2" w:rsidRPr="00A30A9F" w:rsidRDefault="00DE6975">
            <w:pPr>
              <w:pStyle w:val="ListParagraph"/>
              <w:widowControl w:val="0"/>
              <w:numPr>
                <w:ilvl w:val="2"/>
                <w:numId w:val="12"/>
              </w:numPr>
              <w:spacing w:after="0" w:line="276" w:lineRule="auto"/>
              <w:ind w:left="541" w:hanging="425"/>
              <w:contextualSpacing w:val="0"/>
              <w:jc w:val="both"/>
              <w:rPr>
                <w:rFonts w:ascii="Arial" w:hAnsi="Arial" w:cs="Arial"/>
                <w:sz w:val="24"/>
                <w:szCs w:val="24"/>
              </w:rPr>
            </w:pPr>
            <w:bookmarkStart w:id="80" w:name="_Ref149507649"/>
            <w:r w:rsidRPr="00332E8A">
              <w:rPr>
                <w:rFonts w:ascii="Arial" w:hAnsi="Arial" w:cs="Arial"/>
                <w:b/>
                <w:sz w:val="24"/>
                <w:szCs w:val="24"/>
              </w:rPr>
              <w:t xml:space="preserve"> </w:t>
            </w:r>
            <w:r w:rsidR="00E70F4A" w:rsidRPr="00A30A9F">
              <w:rPr>
                <w:rFonts w:ascii="Arial" w:hAnsi="Arial" w:cs="Arial"/>
                <w:b/>
                <w:sz w:val="24"/>
                <w:szCs w:val="24"/>
              </w:rPr>
              <w:t xml:space="preserve">Satınalma məlumat vərəqində </w:t>
            </w:r>
            <w:r w:rsidR="00060068" w:rsidRPr="00A30A9F">
              <w:rPr>
                <w:rFonts w:ascii="Arial" w:hAnsi="Arial" w:cs="Arial"/>
                <w:b/>
                <w:sz w:val="24"/>
                <w:szCs w:val="24"/>
              </w:rPr>
              <w:t>(13)</w:t>
            </w:r>
            <w:r w:rsidR="00E70F4A" w:rsidRPr="00A30A9F">
              <w:rPr>
                <w:rFonts w:ascii="Arial" w:hAnsi="Arial" w:cs="Arial"/>
                <w:bCs/>
                <w:sz w:val="24"/>
                <w:szCs w:val="24"/>
              </w:rPr>
              <w:t xml:space="preserve"> tələb olunduğu </w:t>
            </w:r>
            <w:r w:rsidR="001F4DD2" w:rsidRPr="00A30A9F">
              <w:rPr>
                <w:rFonts w:ascii="Arial" w:hAnsi="Arial" w:cs="Arial"/>
                <w:bCs/>
                <w:sz w:val="24"/>
                <w:szCs w:val="24"/>
              </w:rPr>
              <w:t xml:space="preserve">təqdirdə təklif etdiyi malları özü istehsal etməyən təchizatçı </w:t>
            </w:r>
            <w:r w:rsidR="001F4DD2" w:rsidRPr="00A30A9F">
              <w:rPr>
                <w:rFonts w:ascii="Arial" w:hAnsi="Arial" w:cs="Arial"/>
                <w:sz w:val="24"/>
                <w:szCs w:val="24"/>
              </w:rPr>
              <w:t xml:space="preserve">Satınalma formaları (IV) bölməsinə daxil edilən formadan istifadə edərək malların istehsalçısı tərəfindən təchiz edilən malların </w:t>
            </w:r>
            <w:proofErr w:type="spellStart"/>
            <w:r w:rsidR="001F4DD2" w:rsidRPr="00A30A9F">
              <w:rPr>
                <w:rFonts w:ascii="Arial" w:hAnsi="Arial" w:cs="Arial"/>
                <w:sz w:val="24"/>
                <w:szCs w:val="24"/>
              </w:rPr>
              <w:t>satınalan</w:t>
            </w:r>
            <w:proofErr w:type="spellEnd"/>
            <w:r w:rsidR="001F4DD2" w:rsidRPr="00A30A9F">
              <w:rPr>
                <w:rFonts w:ascii="Arial" w:hAnsi="Arial" w:cs="Arial"/>
                <w:sz w:val="24"/>
                <w:szCs w:val="24"/>
              </w:rPr>
              <w:t xml:space="preserve"> təşkilatın ölkəsində səlahiyyətli nümayəndə olduğunu göstərən İstehsalçı </w:t>
            </w:r>
            <w:r w:rsidR="00373D2F" w:rsidRPr="00A30A9F">
              <w:rPr>
                <w:rFonts w:ascii="Arial" w:hAnsi="Arial" w:cs="Arial"/>
                <w:sz w:val="24"/>
                <w:szCs w:val="24"/>
              </w:rPr>
              <w:t>icazəsini</w:t>
            </w:r>
            <w:r w:rsidR="001F4DD2" w:rsidRPr="00A30A9F">
              <w:rPr>
                <w:rFonts w:ascii="Arial" w:hAnsi="Arial" w:cs="Arial"/>
                <w:sz w:val="24"/>
                <w:szCs w:val="24"/>
              </w:rPr>
              <w:t xml:space="preserve"> </w:t>
            </w:r>
            <w:r w:rsidR="002B2A3E" w:rsidRPr="00A30A9F">
              <w:rPr>
                <w:rFonts w:ascii="Arial" w:hAnsi="Arial" w:cs="Arial"/>
                <w:sz w:val="24"/>
                <w:szCs w:val="24"/>
              </w:rPr>
              <w:t>təqdim edəcək</w:t>
            </w:r>
            <w:r w:rsidR="001F4DD2" w:rsidRPr="00A30A9F">
              <w:rPr>
                <w:rFonts w:ascii="Arial" w:hAnsi="Arial" w:cs="Arial"/>
                <w:sz w:val="24"/>
                <w:szCs w:val="24"/>
              </w:rPr>
              <w:t>;</w:t>
            </w:r>
            <w:bookmarkEnd w:id="80"/>
          </w:p>
          <w:p w14:paraId="033F082C" w14:textId="7AD7DEB2" w:rsidR="002B2A3E" w:rsidRPr="00332E8A" w:rsidRDefault="00DE6975">
            <w:pPr>
              <w:pStyle w:val="ListParagraph"/>
              <w:widowControl w:val="0"/>
              <w:numPr>
                <w:ilvl w:val="2"/>
                <w:numId w:val="12"/>
              </w:numPr>
              <w:spacing w:after="0" w:line="276" w:lineRule="auto"/>
              <w:ind w:left="541" w:hanging="425"/>
              <w:contextualSpacing w:val="0"/>
              <w:jc w:val="both"/>
              <w:rPr>
                <w:rFonts w:ascii="Arial" w:hAnsi="Arial" w:cs="Arial"/>
                <w:sz w:val="24"/>
                <w:szCs w:val="24"/>
              </w:rPr>
            </w:pPr>
            <w:bookmarkStart w:id="81" w:name="_Ref149507950"/>
            <w:r w:rsidRPr="00A30A9F">
              <w:rPr>
                <w:rFonts w:ascii="Arial" w:hAnsi="Arial" w:cs="Arial"/>
                <w:b/>
                <w:sz w:val="24"/>
                <w:szCs w:val="24"/>
              </w:rPr>
              <w:t xml:space="preserve"> </w:t>
            </w:r>
            <w:r w:rsidR="001F4DD2" w:rsidRPr="00A30A9F">
              <w:rPr>
                <w:rFonts w:ascii="Arial" w:hAnsi="Arial" w:cs="Arial"/>
                <w:b/>
                <w:sz w:val="24"/>
                <w:szCs w:val="24"/>
              </w:rPr>
              <w:t xml:space="preserve">Satınalma məlumat vərəqində </w:t>
            </w:r>
            <w:r w:rsidR="00060068" w:rsidRPr="00A30A9F">
              <w:rPr>
                <w:rFonts w:ascii="Arial" w:hAnsi="Arial" w:cs="Arial"/>
                <w:b/>
                <w:sz w:val="24"/>
                <w:szCs w:val="24"/>
              </w:rPr>
              <w:t>(14)</w:t>
            </w:r>
            <w:r w:rsidR="001F4DD2" w:rsidRPr="00A30A9F">
              <w:rPr>
                <w:rFonts w:ascii="Arial" w:hAnsi="Arial" w:cs="Arial"/>
                <w:bCs/>
                <w:sz w:val="24"/>
                <w:szCs w:val="24"/>
              </w:rPr>
              <w:t xml:space="preserve"> tələb olunduğu təqdirdə biznesi </w:t>
            </w:r>
            <w:proofErr w:type="spellStart"/>
            <w:r w:rsidR="001F4DD2" w:rsidRPr="00A30A9F">
              <w:rPr>
                <w:rFonts w:ascii="Arial" w:hAnsi="Arial" w:cs="Arial"/>
                <w:bCs/>
                <w:sz w:val="24"/>
                <w:szCs w:val="24"/>
              </w:rPr>
              <w:t>satınalan</w:t>
            </w:r>
            <w:proofErr w:type="spellEnd"/>
            <w:r w:rsidR="001F4DD2" w:rsidRPr="00A30A9F">
              <w:rPr>
                <w:rFonts w:ascii="Arial" w:hAnsi="Arial" w:cs="Arial"/>
                <w:bCs/>
                <w:sz w:val="24"/>
                <w:szCs w:val="24"/>
              </w:rPr>
              <w:t xml:space="preserve"> təşkilatın ölkəsində olmayan təchizatçının texniki qulluq, təmir və ehtiyat hissələrin saxlanılması imkanlarına malik nümayəndəlik yaradaraq </w:t>
            </w:r>
            <w:r w:rsidR="002B2A3E" w:rsidRPr="00A30A9F">
              <w:rPr>
                <w:rFonts w:ascii="Arial" w:hAnsi="Arial" w:cs="Arial"/>
                <w:bCs/>
                <w:sz w:val="24"/>
                <w:szCs w:val="24"/>
              </w:rPr>
              <w:t xml:space="preserve">təchizatçının müqavilədə və (və ya) (B) Mallara dair tələblər sənədində müəyyən edilən </w:t>
            </w:r>
            <w:r w:rsidR="00A53758" w:rsidRPr="00A30A9F">
              <w:rPr>
                <w:rFonts w:ascii="Arial" w:hAnsi="Arial" w:cs="Arial"/>
                <w:bCs/>
                <w:sz w:val="24"/>
                <w:szCs w:val="24"/>
              </w:rPr>
              <w:t xml:space="preserve">satış sonrası xidmət </w:t>
            </w:r>
            <w:proofErr w:type="spellStart"/>
            <w:r w:rsidR="002B2A3E" w:rsidRPr="00A30A9F">
              <w:rPr>
                <w:rFonts w:ascii="Arial" w:hAnsi="Arial" w:cs="Arial"/>
                <w:bCs/>
                <w:sz w:val="24"/>
                <w:szCs w:val="24"/>
              </w:rPr>
              <w:t>öhdəliklərini</w:t>
            </w:r>
            <w:proofErr w:type="spellEnd"/>
            <w:r w:rsidR="002B2A3E" w:rsidRPr="00A30A9F">
              <w:rPr>
                <w:rFonts w:ascii="Arial" w:hAnsi="Arial" w:cs="Arial"/>
                <w:bCs/>
                <w:sz w:val="24"/>
                <w:szCs w:val="24"/>
              </w:rPr>
              <w:t xml:space="preserve"> həyata keçirəcək.</w:t>
            </w:r>
            <w:bookmarkEnd w:id="81"/>
          </w:p>
        </w:tc>
      </w:tr>
      <w:tr w:rsidR="00332E8A" w:rsidRPr="00332E8A" w14:paraId="522D2BC8" w14:textId="77777777" w:rsidTr="00F10D34">
        <w:tc>
          <w:tcPr>
            <w:tcW w:w="2684" w:type="dxa"/>
            <w:shd w:val="clear" w:color="auto" w:fill="auto"/>
          </w:tcPr>
          <w:p w14:paraId="2AE69E4F" w14:textId="0ACF4573" w:rsidR="003D5743" w:rsidRPr="00332E8A" w:rsidRDefault="003D5743">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82" w:name="_Toc201335649"/>
            <w:r w:rsidRPr="00332E8A">
              <w:rPr>
                <w:rFonts w:ascii="Arial" w:hAnsi="Arial" w:cs="Arial"/>
                <w:b/>
                <w:sz w:val="24"/>
                <w:szCs w:val="24"/>
              </w:rPr>
              <w:t>Təklifin qüvvədə olma müddəti</w:t>
            </w:r>
            <w:bookmarkEnd w:id="82"/>
          </w:p>
        </w:tc>
        <w:tc>
          <w:tcPr>
            <w:tcW w:w="6996" w:type="dxa"/>
            <w:shd w:val="clear" w:color="auto" w:fill="auto"/>
          </w:tcPr>
          <w:p w14:paraId="14D185E0" w14:textId="462641AA" w:rsidR="008F35DB" w:rsidRPr="00332E8A" w:rsidRDefault="008F35DB">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83" w:name="_Ref141086803"/>
            <w:r w:rsidRPr="00332E8A">
              <w:rPr>
                <w:rFonts w:ascii="Arial" w:hAnsi="Arial" w:cs="Arial"/>
                <w:bCs/>
                <w:sz w:val="24"/>
                <w:szCs w:val="24"/>
              </w:rPr>
              <w:t>T</w:t>
            </w:r>
            <w:r w:rsidR="003D5743" w:rsidRPr="00332E8A">
              <w:rPr>
                <w:rFonts w:ascii="Arial" w:hAnsi="Arial" w:cs="Arial"/>
                <w:sz w:val="24"/>
                <w:szCs w:val="24"/>
              </w:rPr>
              <w:t xml:space="preserve">əkliflər </w:t>
            </w:r>
            <w:r w:rsidR="00FC6D3E" w:rsidRPr="00332E8A">
              <w:rPr>
                <w:rFonts w:ascii="Arial" w:hAnsi="Arial" w:cs="Arial"/>
                <w:b/>
                <w:sz w:val="24"/>
                <w:szCs w:val="24"/>
              </w:rPr>
              <w:t>Satınalma məlumat vərəqin</w:t>
            </w:r>
            <w:r w:rsidR="003D5743" w:rsidRPr="00332E8A">
              <w:rPr>
                <w:rFonts w:ascii="Arial" w:hAnsi="Arial" w:cs="Arial"/>
                <w:b/>
                <w:sz w:val="24"/>
                <w:szCs w:val="24"/>
              </w:rPr>
              <w:t xml:space="preserve">də </w:t>
            </w:r>
            <w:r w:rsidR="00060068" w:rsidRPr="00332E8A">
              <w:rPr>
                <w:rFonts w:ascii="Arial" w:hAnsi="Arial" w:cs="Arial"/>
                <w:b/>
                <w:sz w:val="24"/>
                <w:szCs w:val="24"/>
              </w:rPr>
              <w:t>(15)</w:t>
            </w:r>
            <w:r w:rsidR="003D5743" w:rsidRPr="00332E8A">
              <w:rPr>
                <w:rFonts w:ascii="Arial" w:hAnsi="Arial" w:cs="Arial"/>
                <w:b/>
                <w:sz w:val="24"/>
                <w:szCs w:val="24"/>
              </w:rPr>
              <w:t xml:space="preserve"> </w:t>
            </w:r>
            <w:r w:rsidRPr="00332E8A">
              <w:rPr>
                <w:rFonts w:ascii="Arial" w:hAnsi="Arial" w:cs="Arial"/>
                <w:sz w:val="24"/>
                <w:szCs w:val="24"/>
              </w:rPr>
              <w:t xml:space="preserve">qeyd </w:t>
            </w:r>
            <w:r w:rsidRPr="00332E8A">
              <w:rPr>
                <w:rFonts w:ascii="Arial" w:hAnsi="Arial" w:cs="Arial"/>
                <w:sz w:val="24"/>
                <w:szCs w:val="24"/>
              </w:rPr>
              <w:lastRenderedPageBreak/>
              <w:t>olunmuş</w:t>
            </w:r>
            <w:r w:rsidR="003D5743" w:rsidRPr="00332E8A">
              <w:rPr>
                <w:rFonts w:ascii="Arial" w:hAnsi="Arial" w:cs="Arial"/>
                <w:sz w:val="24"/>
                <w:szCs w:val="24"/>
              </w:rPr>
              <w:t xml:space="preserve"> </w:t>
            </w:r>
            <w:r w:rsidRPr="00332E8A">
              <w:rPr>
                <w:rFonts w:ascii="Arial" w:hAnsi="Arial" w:cs="Arial"/>
                <w:sz w:val="24"/>
                <w:szCs w:val="24"/>
              </w:rPr>
              <w:t xml:space="preserve">və ya </w:t>
            </w:r>
            <w:proofErr w:type="spellStart"/>
            <w:r w:rsidRPr="00332E8A">
              <w:rPr>
                <w:rFonts w:ascii="Arial" w:hAnsi="Arial" w:cs="Arial"/>
                <w:sz w:val="24"/>
                <w:szCs w:val="24"/>
              </w:rPr>
              <w:t>dəyişdirilibsə</w:t>
            </w:r>
            <w:proofErr w:type="spellEnd"/>
            <w:r w:rsidRPr="00332E8A">
              <w:rPr>
                <w:rFonts w:ascii="Arial" w:hAnsi="Arial" w:cs="Arial"/>
                <w:sz w:val="24"/>
                <w:szCs w:val="24"/>
              </w:rPr>
              <w:t xml:space="preserve"> </w:t>
            </w:r>
            <w:r w:rsidR="008C5E48" w:rsidRPr="00332E8A">
              <w:rPr>
                <w:rFonts w:ascii="Arial" w:hAnsi="Arial" w:cs="Arial"/>
                <w:sz w:val="24"/>
                <w:szCs w:val="24"/>
              </w:rPr>
              <w:t>Təlimatın</w:t>
            </w:r>
            <w:r w:rsidRPr="00332E8A">
              <w:rPr>
                <w:rFonts w:ascii="Arial" w:hAnsi="Arial" w:cs="Arial"/>
                <w:sz w:val="24"/>
                <w:szCs w:val="24"/>
              </w:rPr>
              <w:t xml:space="preserve"> </w:t>
            </w:r>
            <w:r w:rsidR="00060068" w:rsidRPr="00332E8A">
              <w:rPr>
                <w:rFonts w:ascii="Arial" w:hAnsi="Arial" w:cs="Arial"/>
                <w:sz w:val="24"/>
                <w:szCs w:val="24"/>
              </w:rPr>
              <w:t>8</w:t>
            </w:r>
            <w:r w:rsidRPr="00332E8A">
              <w:rPr>
                <w:rFonts w:ascii="Arial" w:hAnsi="Arial" w:cs="Arial"/>
                <w:sz w:val="24"/>
                <w:szCs w:val="24"/>
              </w:rPr>
              <w:t>-</w:t>
            </w:r>
            <w:r w:rsidR="001C14AD" w:rsidRPr="00332E8A">
              <w:rPr>
                <w:rFonts w:ascii="Arial" w:hAnsi="Arial" w:cs="Arial"/>
                <w:sz w:val="24"/>
                <w:szCs w:val="24"/>
              </w:rPr>
              <w:t xml:space="preserve">ci </w:t>
            </w:r>
            <w:r w:rsidR="00B24B42" w:rsidRPr="00332E8A">
              <w:rPr>
                <w:rFonts w:ascii="Arial" w:hAnsi="Arial" w:cs="Arial"/>
                <w:sz w:val="24"/>
                <w:szCs w:val="24"/>
              </w:rPr>
              <w:t>hiss</w:t>
            </w:r>
            <w:r w:rsidR="001C14AD" w:rsidRPr="00332E8A">
              <w:rPr>
                <w:rFonts w:ascii="Arial" w:hAnsi="Arial" w:cs="Arial"/>
                <w:sz w:val="24"/>
                <w:szCs w:val="24"/>
              </w:rPr>
              <w:t xml:space="preserve">əsinə </w:t>
            </w:r>
            <w:r w:rsidRPr="00332E8A">
              <w:rPr>
                <w:rFonts w:ascii="Arial" w:hAnsi="Arial" w:cs="Arial"/>
                <w:sz w:val="24"/>
                <w:szCs w:val="24"/>
              </w:rPr>
              <w:t>uyğun uzadılmış tarixədə</w:t>
            </w:r>
            <w:r w:rsidR="00DE6975" w:rsidRPr="00332E8A">
              <w:rPr>
                <w:rFonts w:ascii="Arial" w:hAnsi="Arial" w:cs="Arial"/>
                <w:sz w:val="24"/>
                <w:szCs w:val="24"/>
              </w:rPr>
              <w:t>k</w:t>
            </w:r>
            <w:r w:rsidRPr="00332E8A">
              <w:rPr>
                <w:rFonts w:ascii="Arial" w:hAnsi="Arial" w:cs="Arial"/>
                <w:sz w:val="24"/>
                <w:szCs w:val="24"/>
              </w:rPr>
              <w:t xml:space="preserve"> </w:t>
            </w:r>
            <w:r w:rsidR="003D5743" w:rsidRPr="00332E8A">
              <w:rPr>
                <w:rFonts w:ascii="Arial" w:hAnsi="Arial" w:cs="Arial"/>
                <w:sz w:val="24"/>
                <w:szCs w:val="24"/>
              </w:rPr>
              <w:t xml:space="preserve">qüvvədə olmalıdır. </w:t>
            </w:r>
            <w:r w:rsidR="00FC6D3E" w:rsidRPr="00332E8A">
              <w:rPr>
                <w:rFonts w:ascii="Arial" w:hAnsi="Arial" w:cs="Arial"/>
                <w:b/>
                <w:bCs/>
                <w:sz w:val="24"/>
                <w:szCs w:val="24"/>
              </w:rPr>
              <w:t>Satınalma məlumat vərəqin</w:t>
            </w:r>
            <w:r w:rsidRPr="00332E8A">
              <w:rPr>
                <w:rFonts w:ascii="Arial" w:hAnsi="Arial" w:cs="Arial"/>
                <w:b/>
                <w:bCs/>
                <w:sz w:val="24"/>
                <w:szCs w:val="24"/>
              </w:rPr>
              <w:t>də</w:t>
            </w:r>
            <w:r w:rsidRPr="00332E8A">
              <w:rPr>
                <w:rFonts w:ascii="Arial" w:hAnsi="Arial" w:cs="Arial"/>
                <w:sz w:val="24"/>
                <w:szCs w:val="24"/>
              </w:rPr>
              <w:t xml:space="preserve"> qeyd olunmuş və ya </w:t>
            </w:r>
            <w:proofErr w:type="spellStart"/>
            <w:r w:rsidRPr="00332E8A">
              <w:rPr>
                <w:rFonts w:ascii="Arial" w:hAnsi="Arial" w:cs="Arial"/>
                <w:sz w:val="24"/>
                <w:szCs w:val="24"/>
              </w:rPr>
              <w:t>dəyişdirilibsə</w:t>
            </w:r>
            <w:proofErr w:type="spellEnd"/>
            <w:r w:rsidRPr="00332E8A">
              <w:rPr>
                <w:rFonts w:ascii="Arial" w:hAnsi="Arial" w:cs="Arial"/>
                <w:sz w:val="24"/>
                <w:szCs w:val="24"/>
              </w:rPr>
              <w:t xml:space="preserve"> </w:t>
            </w:r>
            <w:r w:rsidR="008C5E48" w:rsidRPr="00332E8A">
              <w:rPr>
                <w:rFonts w:ascii="Arial" w:hAnsi="Arial" w:cs="Arial"/>
                <w:sz w:val="24"/>
                <w:szCs w:val="24"/>
              </w:rPr>
              <w:t>Təlimatın</w:t>
            </w:r>
            <w:r w:rsidRPr="00332E8A">
              <w:rPr>
                <w:rFonts w:ascii="Arial" w:hAnsi="Arial" w:cs="Arial"/>
                <w:sz w:val="24"/>
                <w:szCs w:val="24"/>
              </w:rPr>
              <w:t xml:space="preserve"> </w:t>
            </w:r>
            <w:r w:rsidR="00060068" w:rsidRPr="00332E8A">
              <w:rPr>
                <w:rFonts w:ascii="Arial" w:hAnsi="Arial" w:cs="Arial"/>
                <w:sz w:val="24"/>
                <w:szCs w:val="24"/>
              </w:rPr>
              <w:t>8</w:t>
            </w:r>
            <w:r w:rsidRPr="00332E8A">
              <w:rPr>
                <w:rFonts w:ascii="Arial" w:hAnsi="Arial" w:cs="Arial"/>
                <w:sz w:val="24"/>
                <w:szCs w:val="24"/>
              </w:rPr>
              <w:t>-</w:t>
            </w:r>
            <w:r w:rsidR="001C14AD" w:rsidRPr="00332E8A">
              <w:rPr>
                <w:rFonts w:ascii="Arial" w:hAnsi="Arial" w:cs="Arial"/>
                <w:sz w:val="24"/>
                <w:szCs w:val="24"/>
              </w:rPr>
              <w:t xml:space="preserve">ci </w:t>
            </w:r>
            <w:r w:rsidR="00B24B42" w:rsidRPr="00332E8A">
              <w:rPr>
                <w:rFonts w:ascii="Arial" w:hAnsi="Arial" w:cs="Arial"/>
                <w:sz w:val="24"/>
                <w:szCs w:val="24"/>
              </w:rPr>
              <w:t>hiss</w:t>
            </w:r>
            <w:r w:rsidR="001C14AD" w:rsidRPr="00332E8A">
              <w:rPr>
                <w:rFonts w:ascii="Arial" w:hAnsi="Arial" w:cs="Arial"/>
                <w:sz w:val="24"/>
                <w:szCs w:val="24"/>
              </w:rPr>
              <w:t xml:space="preserve">əsinə </w:t>
            </w:r>
            <w:r w:rsidRPr="00332E8A">
              <w:rPr>
                <w:rFonts w:ascii="Arial" w:hAnsi="Arial" w:cs="Arial"/>
                <w:sz w:val="24"/>
                <w:szCs w:val="24"/>
              </w:rPr>
              <w:t xml:space="preserve">uyğun uzadılmış tarixə qədər qüvvədə olmayan təkliflər formal tələblərə uyğun gəlməyən təklif kimi </w:t>
            </w:r>
            <w:proofErr w:type="spellStart"/>
            <w:r w:rsidRPr="00332E8A">
              <w:rPr>
                <w:rFonts w:ascii="Arial" w:hAnsi="Arial" w:cs="Arial"/>
                <w:sz w:val="24"/>
                <w:szCs w:val="24"/>
              </w:rPr>
              <w:t>kənarlaşdırılır</w:t>
            </w:r>
            <w:proofErr w:type="spellEnd"/>
            <w:r w:rsidRPr="00332E8A">
              <w:rPr>
                <w:rFonts w:ascii="Arial" w:hAnsi="Arial" w:cs="Arial"/>
                <w:sz w:val="24"/>
                <w:szCs w:val="24"/>
              </w:rPr>
              <w:t>.</w:t>
            </w:r>
            <w:bookmarkEnd w:id="83"/>
          </w:p>
          <w:p w14:paraId="707BA31B" w14:textId="6E54ED1C" w:rsidR="003D5743" w:rsidRPr="00332E8A" w:rsidRDefault="008F35DB">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t xml:space="preserve">Satınalma komissiyası ən çoxu təkliflərin ilkin qüvvədə olduğu müddət qədər təkliflərin qüvvədə olma müddətinin </w:t>
            </w:r>
            <w:proofErr w:type="spellStart"/>
            <w:r w:rsidRPr="00A30A9F">
              <w:rPr>
                <w:rFonts w:ascii="Arial" w:hAnsi="Arial" w:cs="Arial"/>
                <w:sz w:val="24"/>
                <w:szCs w:val="24"/>
              </w:rPr>
              <w:t>uzadılmasını</w:t>
            </w:r>
            <w:proofErr w:type="spellEnd"/>
            <w:r w:rsidRPr="00A30A9F">
              <w:rPr>
                <w:rFonts w:ascii="Arial" w:hAnsi="Arial" w:cs="Arial"/>
                <w:sz w:val="24"/>
                <w:szCs w:val="24"/>
              </w:rPr>
              <w:t xml:space="preserve"> təchizatçılardan tələb edə bilər. Təkliflərin qüvvədə olma müddətinin uzadılması tələbi ilə razılaşan təchizatçılar təklifin təminatının qüvvədə olma müddətinin </w:t>
            </w:r>
            <w:r w:rsidR="00876E62" w:rsidRPr="00A30A9F">
              <w:rPr>
                <w:rFonts w:ascii="Arial" w:hAnsi="Arial" w:cs="Arial"/>
                <w:sz w:val="24"/>
                <w:szCs w:val="24"/>
              </w:rPr>
              <w:t>təklifin qüvvədə olma müddətindən azı 30 (otuz) iş günü çox ol</w:t>
            </w:r>
            <w:r w:rsidRPr="00A30A9F">
              <w:rPr>
                <w:rFonts w:ascii="Arial" w:hAnsi="Arial" w:cs="Arial"/>
                <w:sz w:val="24"/>
                <w:szCs w:val="24"/>
              </w:rPr>
              <w:t xml:space="preserve">maqla </w:t>
            </w:r>
            <w:proofErr w:type="spellStart"/>
            <w:r w:rsidRPr="00A30A9F">
              <w:rPr>
                <w:rFonts w:ascii="Arial" w:hAnsi="Arial" w:cs="Arial"/>
                <w:sz w:val="24"/>
                <w:szCs w:val="24"/>
              </w:rPr>
              <w:t>uzadılmasını</w:t>
            </w:r>
            <w:proofErr w:type="spellEnd"/>
            <w:r w:rsidRPr="00A30A9F">
              <w:rPr>
                <w:rFonts w:ascii="Arial" w:hAnsi="Arial" w:cs="Arial"/>
                <w:sz w:val="24"/>
                <w:szCs w:val="24"/>
              </w:rPr>
              <w:t xml:space="preserve"> və ya uzadılmış müddət üçün yeni təminatın </w:t>
            </w:r>
            <w:proofErr w:type="spellStart"/>
            <w:r w:rsidRPr="00A30A9F">
              <w:rPr>
                <w:rFonts w:ascii="Arial" w:hAnsi="Arial" w:cs="Arial"/>
                <w:sz w:val="24"/>
                <w:szCs w:val="24"/>
              </w:rPr>
              <w:t>verilməsini</w:t>
            </w:r>
            <w:proofErr w:type="spellEnd"/>
            <w:r w:rsidRPr="00A30A9F">
              <w:rPr>
                <w:rFonts w:ascii="Arial" w:hAnsi="Arial" w:cs="Arial"/>
                <w:sz w:val="24"/>
                <w:szCs w:val="24"/>
              </w:rPr>
              <w:t xml:space="preserve"> təmin edirlər.</w:t>
            </w:r>
            <w:r w:rsidR="00876E62" w:rsidRPr="00A30A9F">
              <w:rPr>
                <w:rFonts w:ascii="Arial" w:hAnsi="Arial" w:cs="Arial"/>
                <w:sz w:val="24"/>
                <w:szCs w:val="24"/>
              </w:rPr>
              <w:t xml:space="preserve"> Təchizatçı təklifin təminatına olan hüququnu itirmədən satınalma komissiyasının belə tələbindən imtina edə bilər.</w:t>
            </w:r>
          </w:p>
        </w:tc>
      </w:tr>
      <w:tr w:rsidR="00332E8A" w:rsidRPr="00332E8A" w14:paraId="31805BC1" w14:textId="77777777" w:rsidTr="00F10D34">
        <w:tc>
          <w:tcPr>
            <w:tcW w:w="2684" w:type="dxa"/>
            <w:shd w:val="clear" w:color="auto" w:fill="auto"/>
          </w:tcPr>
          <w:p w14:paraId="29F583EE" w14:textId="003A6FC9" w:rsidR="003D5743" w:rsidRPr="00A30A9F" w:rsidRDefault="003D5743">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84" w:name="_Toc201335650"/>
            <w:r w:rsidRPr="00A30A9F">
              <w:rPr>
                <w:rFonts w:ascii="Arial" w:hAnsi="Arial" w:cs="Arial"/>
                <w:b/>
                <w:sz w:val="24"/>
                <w:szCs w:val="24"/>
              </w:rPr>
              <w:lastRenderedPageBreak/>
              <w:t>Təklifin təminatı</w:t>
            </w:r>
            <w:bookmarkEnd w:id="84"/>
          </w:p>
        </w:tc>
        <w:tc>
          <w:tcPr>
            <w:tcW w:w="6996" w:type="dxa"/>
            <w:shd w:val="clear" w:color="auto" w:fill="auto"/>
          </w:tcPr>
          <w:p w14:paraId="75ED9AA7" w14:textId="6259C8F4" w:rsidR="00323F38" w:rsidRPr="00A30A9F" w:rsidRDefault="00876E62">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85" w:name="_Ref140583946"/>
            <w:r w:rsidRPr="00A30A9F">
              <w:rPr>
                <w:rFonts w:ascii="Arial" w:hAnsi="Arial" w:cs="Arial"/>
                <w:sz w:val="24"/>
                <w:szCs w:val="24"/>
              </w:rPr>
              <w:t xml:space="preserve">Təchizatçı </w:t>
            </w:r>
            <w:r w:rsidR="002614A3" w:rsidRPr="00A30A9F">
              <w:rPr>
                <w:rFonts w:ascii="Arial" w:hAnsi="Arial" w:cs="Arial"/>
                <w:sz w:val="24"/>
                <w:szCs w:val="24"/>
              </w:rPr>
              <w:t xml:space="preserve">(qeyri-rezident hüquqi və fiziki şəxslər istisna olmaqla) </w:t>
            </w:r>
            <w:r w:rsidRPr="00A30A9F">
              <w:rPr>
                <w:rFonts w:ascii="Arial" w:hAnsi="Arial" w:cs="Arial"/>
                <w:sz w:val="24"/>
                <w:szCs w:val="24"/>
              </w:rPr>
              <w:t xml:space="preserve">təklifin tərkib hissəsi olaraq </w:t>
            </w:r>
            <w:r w:rsidR="00FC6D3E" w:rsidRPr="00A30A9F">
              <w:rPr>
                <w:rFonts w:ascii="Arial" w:hAnsi="Arial" w:cs="Arial"/>
                <w:b/>
                <w:bCs/>
                <w:sz w:val="24"/>
                <w:szCs w:val="24"/>
              </w:rPr>
              <w:t>Satınalma məlumat vərəqin</w:t>
            </w:r>
            <w:r w:rsidRPr="00A30A9F">
              <w:rPr>
                <w:rFonts w:ascii="Arial" w:hAnsi="Arial" w:cs="Arial"/>
                <w:b/>
                <w:bCs/>
                <w:sz w:val="24"/>
                <w:szCs w:val="24"/>
              </w:rPr>
              <w:t xml:space="preserve">də </w:t>
            </w:r>
            <w:r w:rsidR="00060068" w:rsidRPr="00A30A9F">
              <w:rPr>
                <w:rFonts w:ascii="Arial" w:hAnsi="Arial" w:cs="Arial"/>
                <w:b/>
                <w:bCs/>
                <w:sz w:val="24"/>
                <w:szCs w:val="24"/>
              </w:rPr>
              <w:t>(16)</w:t>
            </w:r>
            <w:r w:rsidRPr="00A30A9F">
              <w:rPr>
                <w:rFonts w:ascii="Arial" w:hAnsi="Arial" w:cs="Arial"/>
                <w:sz w:val="24"/>
                <w:szCs w:val="24"/>
              </w:rPr>
              <w:t xml:space="preserve"> qeyd edilmiş məbləğdə </w:t>
            </w:r>
            <w:r w:rsidR="00086F17" w:rsidRPr="00A30A9F">
              <w:rPr>
                <w:rFonts w:ascii="Arial" w:hAnsi="Arial" w:cs="Arial"/>
                <w:sz w:val="24"/>
                <w:szCs w:val="24"/>
              </w:rPr>
              <w:t>Azərbaycan manatı ilə</w:t>
            </w:r>
            <w:r w:rsidR="002614A3" w:rsidRPr="00A30A9F">
              <w:rPr>
                <w:rFonts w:ascii="Arial" w:hAnsi="Arial" w:cs="Arial"/>
                <w:sz w:val="24"/>
                <w:szCs w:val="24"/>
              </w:rPr>
              <w:t>,</w:t>
            </w:r>
            <w:bookmarkEnd w:id="85"/>
            <w:r w:rsidR="002614A3" w:rsidRPr="00A30A9F">
              <w:rPr>
                <w:rFonts w:ascii="Arial" w:hAnsi="Arial" w:cs="Arial"/>
                <w:sz w:val="24"/>
                <w:szCs w:val="24"/>
              </w:rPr>
              <w:t xml:space="preserve"> qeyri-rezident hüquqi və fiziki şəxs</w:t>
            </w:r>
            <w:r w:rsidR="002C0F8C" w:rsidRPr="00A30A9F">
              <w:rPr>
                <w:rFonts w:ascii="Arial" w:hAnsi="Arial" w:cs="Arial"/>
                <w:sz w:val="24"/>
                <w:szCs w:val="24"/>
              </w:rPr>
              <w:t>lər</w:t>
            </w:r>
            <w:r w:rsidR="002614A3" w:rsidRPr="00A30A9F">
              <w:rPr>
                <w:rFonts w:ascii="Arial" w:hAnsi="Arial" w:cs="Arial"/>
                <w:sz w:val="24"/>
                <w:szCs w:val="24"/>
              </w:rPr>
              <w:t xml:space="preserve"> </w:t>
            </w:r>
            <w:r w:rsidR="002C0F8C" w:rsidRPr="00A30A9F">
              <w:rPr>
                <w:rFonts w:ascii="Arial" w:hAnsi="Arial" w:cs="Arial"/>
                <w:sz w:val="24"/>
                <w:szCs w:val="24"/>
              </w:rPr>
              <w:t xml:space="preserve">isə Azərbaycan manatı və ya </w:t>
            </w:r>
            <w:r w:rsidR="002614A3" w:rsidRPr="00A30A9F">
              <w:rPr>
                <w:rFonts w:ascii="Arial" w:hAnsi="Arial" w:cs="Arial"/>
                <w:sz w:val="24"/>
                <w:szCs w:val="24"/>
              </w:rPr>
              <w:t xml:space="preserve">elanın verilməsi (dəvətin göndərilməsi) tarixinə Azərbaycan Respublikası Mərkəzi Bankının müəyyən etdiyi məzənnəyə uyğun olaraq sərbəst dönərli valyuta ilə </w:t>
            </w:r>
            <w:r w:rsidR="00323F38" w:rsidRPr="00A30A9F">
              <w:rPr>
                <w:rFonts w:ascii="Arial" w:hAnsi="Arial" w:cs="Arial"/>
                <w:sz w:val="24"/>
                <w:szCs w:val="24"/>
              </w:rPr>
              <w:t xml:space="preserve">təkliflə birlikdə </w:t>
            </w:r>
            <w:r w:rsidR="00D512CC" w:rsidRPr="00A30A9F">
              <w:rPr>
                <w:rFonts w:ascii="Arial" w:hAnsi="Arial" w:cs="Arial"/>
                <w:sz w:val="24"/>
                <w:szCs w:val="24"/>
              </w:rPr>
              <w:t xml:space="preserve">təklifin təminatını </w:t>
            </w:r>
            <w:r w:rsidR="002614A3" w:rsidRPr="00A30A9F">
              <w:rPr>
                <w:rFonts w:ascii="Arial" w:hAnsi="Arial" w:cs="Arial"/>
                <w:sz w:val="24"/>
                <w:szCs w:val="24"/>
              </w:rPr>
              <w:t>təqdim e</w:t>
            </w:r>
            <w:r w:rsidR="00D512CC" w:rsidRPr="00A30A9F">
              <w:rPr>
                <w:rFonts w:ascii="Arial" w:hAnsi="Arial" w:cs="Arial"/>
                <w:sz w:val="24"/>
                <w:szCs w:val="24"/>
              </w:rPr>
              <w:t>tməlid</w:t>
            </w:r>
            <w:r w:rsidR="002614A3" w:rsidRPr="00A30A9F">
              <w:rPr>
                <w:rFonts w:ascii="Arial" w:hAnsi="Arial" w:cs="Arial"/>
                <w:sz w:val="24"/>
                <w:szCs w:val="24"/>
              </w:rPr>
              <w:t>ir</w:t>
            </w:r>
            <w:r w:rsidR="00323F38" w:rsidRPr="00A30A9F">
              <w:rPr>
                <w:rFonts w:ascii="Arial" w:hAnsi="Arial" w:cs="Arial"/>
                <w:sz w:val="24"/>
                <w:szCs w:val="24"/>
              </w:rPr>
              <w:t>, əks təqdirdə təklif qəbul edilmir.</w:t>
            </w:r>
          </w:p>
          <w:p w14:paraId="764C1831" w14:textId="59F1670F" w:rsidR="003D5743" w:rsidRPr="00A30A9F" w:rsidRDefault="00876E62">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86" w:name="_Ref141088540"/>
            <w:r w:rsidRPr="00A30A9F">
              <w:rPr>
                <w:rFonts w:ascii="Arial" w:hAnsi="Arial" w:cs="Arial"/>
                <w:sz w:val="24"/>
                <w:szCs w:val="24"/>
              </w:rPr>
              <w:t>Təklifin təminatı qarant tərəfindən qarantiya şəklində verilir.</w:t>
            </w:r>
            <w:r w:rsidR="004E05A7" w:rsidRPr="00A30A9F">
              <w:rPr>
                <w:rFonts w:ascii="Arial" w:hAnsi="Arial" w:cs="Arial"/>
              </w:rPr>
              <w:t xml:space="preserve"> </w:t>
            </w:r>
            <w:r w:rsidR="004E05A7" w:rsidRPr="00A30A9F">
              <w:rPr>
                <w:rFonts w:ascii="Arial" w:hAnsi="Arial" w:cs="Arial"/>
                <w:sz w:val="24"/>
                <w:szCs w:val="24"/>
              </w:rPr>
              <w:t xml:space="preserve">Satınalma komissiyası </w:t>
            </w:r>
            <w:r w:rsidR="00E43745" w:rsidRPr="00A30A9F">
              <w:rPr>
                <w:rFonts w:ascii="Arial" w:hAnsi="Arial" w:cs="Arial"/>
                <w:sz w:val="24"/>
                <w:szCs w:val="24"/>
              </w:rPr>
              <w:t xml:space="preserve">qaranta və ya ehtimal olunan qiyməti 5 (beş) milyon manatdan yuxarı olan satınalmalara münasibətdə hər hansı qarantın verdiyi təminatı təsdiqləyən tərəf (əgər tələb olunursa), habelə digər şərtlərə dair </w:t>
            </w:r>
            <w:r w:rsidR="004E05A7" w:rsidRPr="00A30A9F">
              <w:rPr>
                <w:rFonts w:ascii="Arial" w:hAnsi="Arial" w:cs="Arial"/>
                <w:sz w:val="24"/>
                <w:szCs w:val="24"/>
              </w:rPr>
              <w:t xml:space="preserve">hər hansı tələbini </w:t>
            </w:r>
            <w:r w:rsidR="00FC6D3E" w:rsidRPr="00A30A9F">
              <w:rPr>
                <w:rFonts w:ascii="Arial" w:hAnsi="Arial" w:cs="Arial"/>
                <w:b/>
                <w:bCs/>
                <w:sz w:val="24"/>
                <w:szCs w:val="24"/>
              </w:rPr>
              <w:t>Satınalma məlumat vərəqin</w:t>
            </w:r>
            <w:r w:rsidR="004E05A7" w:rsidRPr="00A30A9F">
              <w:rPr>
                <w:rFonts w:ascii="Arial" w:hAnsi="Arial" w:cs="Arial"/>
                <w:b/>
                <w:bCs/>
                <w:sz w:val="24"/>
                <w:szCs w:val="24"/>
              </w:rPr>
              <w:t xml:space="preserve">də </w:t>
            </w:r>
            <w:r w:rsidR="00060068" w:rsidRPr="00A30A9F">
              <w:rPr>
                <w:rFonts w:ascii="Arial" w:hAnsi="Arial" w:cs="Arial"/>
                <w:b/>
                <w:bCs/>
                <w:sz w:val="24"/>
                <w:szCs w:val="24"/>
              </w:rPr>
              <w:t>(17)</w:t>
            </w:r>
            <w:r w:rsidR="0069580E" w:rsidRPr="00A30A9F">
              <w:rPr>
                <w:rFonts w:ascii="Arial" w:hAnsi="Arial" w:cs="Arial"/>
                <w:b/>
                <w:bCs/>
                <w:sz w:val="24"/>
                <w:szCs w:val="24"/>
              </w:rPr>
              <w:t xml:space="preserve"> </w:t>
            </w:r>
            <w:r w:rsidR="004E05A7" w:rsidRPr="00A30A9F">
              <w:rPr>
                <w:rFonts w:ascii="Arial" w:hAnsi="Arial" w:cs="Arial"/>
                <w:sz w:val="24"/>
                <w:szCs w:val="24"/>
              </w:rPr>
              <w:t xml:space="preserve">göstərir. </w:t>
            </w:r>
            <w:r w:rsidR="00661669" w:rsidRPr="00A30A9F">
              <w:rPr>
                <w:rFonts w:ascii="Arial" w:hAnsi="Arial" w:cs="Arial"/>
                <w:sz w:val="24"/>
                <w:szCs w:val="24"/>
              </w:rPr>
              <w:t xml:space="preserve">Təklifin təminatı </w:t>
            </w:r>
            <w:r w:rsidR="00661669" w:rsidRPr="00A30A9F">
              <w:rPr>
                <w:rFonts w:ascii="Arial" w:hAnsi="Arial" w:cs="Arial"/>
                <w:sz w:val="24"/>
                <w:szCs w:val="24"/>
                <w:u w:val="single"/>
              </w:rPr>
              <w:t>Satınalma formaları</w:t>
            </w:r>
            <w:r w:rsidR="00E44F4E" w:rsidRPr="00A30A9F">
              <w:rPr>
                <w:rFonts w:ascii="Arial" w:hAnsi="Arial" w:cs="Arial"/>
                <w:sz w:val="24"/>
                <w:szCs w:val="24"/>
                <w:u w:val="single"/>
              </w:rPr>
              <w:t xml:space="preserve"> (IV</w:t>
            </w:r>
            <w:r w:rsidR="00661669" w:rsidRPr="00A30A9F">
              <w:rPr>
                <w:rFonts w:ascii="Arial" w:hAnsi="Arial" w:cs="Arial"/>
                <w:sz w:val="24"/>
                <w:szCs w:val="24"/>
                <w:u w:val="single"/>
              </w:rPr>
              <w:t>)</w:t>
            </w:r>
            <w:r w:rsidR="00E44F4E" w:rsidRPr="00A30A9F">
              <w:rPr>
                <w:rFonts w:ascii="Arial" w:hAnsi="Arial" w:cs="Arial"/>
                <w:sz w:val="24"/>
                <w:szCs w:val="24"/>
              </w:rPr>
              <w:t xml:space="preserve"> bölməsinə</w:t>
            </w:r>
            <w:r w:rsidR="00661669" w:rsidRPr="00A30A9F">
              <w:rPr>
                <w:rFonts w:ascii="Arial" w:hAnsi="Arial" w:cs="Arial"/>
                <w:sz w:val="24"/>
                <w:szCs w:val="24"/>
              </w:rPr>
              <w:t xml:space="preserve"> daxil edilən “Təklifin təminatının nümunəsi” və ya təklif təqdim </w:t>
            </w:r>
            <w:proofErr w:type="spellStart"/>
            <w:r w:rsidR="00661669" w:rsidRPr="00A30A9F">
              <w:rPr>
                <w:rFonts w:ascii="Arial" w:hAnsi="Arial" w:cs="Arial"/>
                <w:sz w:val="24"/>
                <w:szCs w:val="24"/>
              </w:rPr>
              <w:t>edilməzdən</w:t>
            </w:r>
            <w:proofErr w:type="spellEnd"/>
            <w:r w:rsidR="00661669" w:rsidRPr="00A30A9F">
              <w:rPr>
                <w:rFonts w:ascii="Arial" w:hAnsi="Arial" w:cs="Arial"/>
                <w:sz w:val="24"/>
                <w:szCs w:val="24"/>
              </w:rPr>
              <w:t xml:space="preserve"> əvvəl satınalma komissiyası </w:t>
            </w:r>
            <w:r w:rsidR="00305F30" w:rsidRPr="00A30A9F">
              <w:rPr>
                <w:rFonts w:ascii="Arial" w:hAnsi="Arial" w:cs="Arial"/>
                <w:sz w:val="24"/>
                <w:szCs w:val="24"/>
              </w:rPr>
              <w:t xml:space="preserve">ilə </w:t>
            </w:r>
            <w:proofErr w:type="spellStart"/>
            <w:r w:rsidR="00305F30" w:rsidRPr="00A30A9F">
              <w:rPr>
                <w:rFonts w:ascii="Arial" w:hAnsi="Arial" w:cs="Arial"/>
                <w:sz w:val="24"/>
                <w:szCs w:val="24"/>
              </w:rPr>
              <w:t>razılaşdırılmış</w:t>
            </w:r>
            <w:proofErr w:type="spellEnd"/>
            <w:r w:rsidR="00305F30" w:rsidRPr="00A30A9F">
              <w:rPr>
                <w:rFonts w:ascii="Arial" w:hAnsi="Arial" w:cs="Arial"/>
                <w:sz w:val="24"/>
                <w:szCs w:val="24"/>
              </w:rPr>
              <w:t xml:space="preserve"> </w:t>
            </w:r>
            <w:r w:rsidR="00661669" w:rsidRPr="00A30A9F">
              <w:rPr>
                <w:rFonts w:ascii="Arial" w:hAnsi="Arial" w:cs="Arial"/>
                <w:sz w:val="24"/>
                <w:szCs w:val="24"/>
              </w:rPr>
              <w:t xml:space="preserve">digər əhəmiyyətli dərəcədə oxşar nümunədən istifadə </w:t>
            </w:r>
            <w:r w:rsidR="001C14AD" w:rsidRPr="00A30A9F">
              <w:rPr>
                <w:rFonts w:ascii="Arial" w:hAnsi="Arial" w:cs="Arial"/>
                <w:sz w:val="24"/>
                <w:szCs w:val="24"/>
              </w:rPr>
              <w:t xml:space="preserve">olunaraq </w:t>
            </w:r>
            <w:r w:rsidR="00661669" w:rsidRPr="00A30A9F">
              <w:rPr>
                <w:rFonts w:ascii="Arial" w:hAnsi="Arial" w:cs="Arial"/>
                <w:sz w:val="24"/>
                <w:szCs w:val="24"/>
              </w:rPr>
              <w:t xml:space="preserve">təqdim </w:t>
            </w:r>
            <w:proofErr w:type="spellStart"/>
            <w:r w:rsidR="00661669" w:rsidRPr="00A30A9F">
              <w:rPr>
                <w:rFonts w:ascii="Arial" w:hAnsi="Arial" w:cs="Arial"/>
                <w:sz w:val="24"/>
                <w:szCs w:val="24"/>
              </w:rPr>
              <w:t>edilməlidir</w:t>
            </w:r>
            <w:proofErr w:type="spellEnd"/>
            <w:r w:rsidR="00661669" w:rsidRPr="00A30A9F">
              <w:rPr>
                <w:rFonts w:ascii="Arial" w:hAnsi="Arial" w:cs="Arial"/>
                <w:sz w:val="24"/>
                <w:szCs w:val="24"/>
              </w:rPr>
              <w:t xml:space="preserve">. </w:t>
            </w:r>
            <w:r w:rsidR="004E05A7" w:rsidRPr="00A30A9F">
              <w:rPr>
                <w:rFonts w:ascii="Arial" w:hAnsi="Arial" w:cs="Arial"/>
                <w:sz w:val="24"/>
                <w:szCs w:val="24"/>
              </w:rPr>
              <w:t xml:space="preserve">Təklifin təminatının qüvvədə olma müddəti təklifin </w:t>
            </w:r>
            <w:r w:rsidR="00661669" w:rsidRPr="00A30A9F">
              <w:rPr>
                <w:rFonts w:ascii="Arial" w:hAnsi="Arial" w:cs="Arial"/>
                <w:sz w:val="24"/>
                <w:szCs w:val="24"/>
              </w:rPr>
              <w:t xml:space="preserve">ilkin və ya </w:t>
            </w:r>
            <w:proofErr w:type="spellStart"/>
            <w:r w:rsidR="00661669" w:rsidRPr="00A30A9F">
              <w:rPr>
                <w:rFonts w:ascii="Arial" w:hAnsi="Arial" w:cs="Arial"/>
                <w:sz w:val="24"/>
                <w:szCs w:val="24"/>
              </w:rPr>
              <w:t>dəyişdirilibsə</w:t>
            </w:r>
            <w:proofErr w:type="spellEnd"/>
            <w:r w:rsidR="00661669" w:rsidRPr="00A30A9F">
              <w:rPr>
                <w:rFonts w:ascii="Arial" w:hAnsi="Arial" w:cs="Arial"/>
                <w:sz w:val="24"/>
                <w:szCs w:val="24"/>
              </w:rPr>
              <w:t xml:space="preserve"> </w:t>
            </w:r>
            <w:r w:rsidR="008C5E48" w:rsidRPr="00A30A9F">
              <w:rPr>
                <w:rFonts w:ascii="Arial" w:hAnsi="Arial" w:cs="Arial"/>
                <w:sz w:val="24"/>
                <w:szCs w:val="24"/>
              </w:rPr>
              <w:t>Təlimatın</w:t>
            </w:r>
            <w:r w:rsidR="00661669" w:rsidRPr="00A30A9F">
              <w:rPr>
                <w:rFonts w:ascii="Arial" w:hAnsi="Arial" w:cs="Arial"/>
                <w:sz w:val="24"/>
                <w:szCs w:val="24"/>
              </w:rPr>
              <w:t xml:space="preserve"> </w:t>
            </w:r>
            <w:r w:rsidR="00060068" w:rsidRPr="00A30A9F">
              <w:rPr>
                <w:rFonts w:ascii="Arial" w:hAnsi="Arial" w:cs="Arial"/>
                <w:sz w:val="24"/>
                <w:szCs w:val="24"/>
              </w:rPr>
              <w:t>8</w:t>
            </w:r>
            <w:r w:rsidR="00661669" w:rsidRPr="00A30A9F">
              <w:rPr>
                <w:rFonts w:ascii="Arial" w:hAnsi="Arial" w:cs="Arial"/>
                <w:sz w:val="24"/>
                <w:szCs w:val="24"/>
              </w:rPr>
              <w:t>-c</w:t>
            </w:r>
            <w:r w:rsidR="001C14AD" w:rsidRPr="00A30A9F">
              <w:rPr>
                <w:rFonts w:ascii="Arial" w:hAnsi="Arial" w:cs="Arial"/>
                <w:sz w:val="24"/>
                <w:szCs w:val="24"/>
              </w:rPr>
              <w:t>i</w:t>
            </w:r>
            <w:r w:rsidR="00661669" w:rsidRPr="00A30A9F">
              <w:rPr>
                <w:rFonts w:ascii="Arial" w:hAnsi="Arial" w:cs="Arial"/>
                <w:sz w:val="24"/>
                <w:szCs w:val="24"/>
              </w:rPr>
              <w:t xml:space="preserve"> </w:t>
            </w:r>
            <w:r w:rsidR="00B24B42" w:rsidRPr="00A30A9F">
              <w:rPr>
                <w:rFonts w:ascii="Arial" w:hAnsi="Arial" w:cs="Arial"/>
                <w:sz w:val="24"/>
                <w:szCs w:val="24"/>
              </w:rPr>
              <w:t>hiss</w:t>
            </w:r>
            <w:r w:rsidR="001C14AD" w:rsidRPr="00A30A9F">
              <w:rPr>
                <w:rFonts w:ascii="Arial" w:hAnsi="Arial" w:cs="Arial"/>
                <w:sz w:val="24"/>
                <w:szCs w:val="24"/>
              </w:rPr>
              <w:t xml:space="preserve">əsinə </w:t>
            </w:r>
            <w:r w:rsidR="00661669" w:rsidRPr="00A30A9F">
              <w:rPr>
                <w:rFonts w:ascii="Arial" w:hAnsi="Arial" w:cs="Arial"/>
                <w:sz w:val="24"/>
                <w:szCs w:val="24"/>
              </w:rPr>
              <w:t xml:space="preserve">uyğun uzadılmış </w:t>
            </w:r>
            <w:r w:rsidR="004E05A7" w:rsidRPr="00A30A9F">
              <w:rPr>
                <w:rFonts w:ascii="Arial" w:hAnsi="Arial" w:cs="Arial"/>
                <w:sz w:val="24"/>
                <w:szCs w:val="24"/>
              </w:rPr>
              <w:t>qüvvədə olma müddətindən azı 30</w:t>
            </w:r>
            <w:r w:rsidR="001C5B9D" w:rsidRPr="00A30A9F">
              <w:rPr>
                <w:rFonts w:ascii="Arial" w:hAnsi="Arial" w:cs="Arial"/>
                <w:sz w:val="24"/>
                <w:szCs w:val="24"/>
              </w:rPr>
              <w:t> </w:t>
            </w:r>
            <w:r w:rsidR="004E05A7" w:rsidRPr="00A30A9F">
              <w:rPr>
                <w:rFonts w:ascii="Arial" w:hAnsi="Arial" w:cs="Arial"/>
                <w:sz w:val="24"/>
                <w:szCs w:val="24"/>
              </w:rPr>
              <w:t>(otuz) iş günü çox olmalıdır</w:t>
            </w:r>
            <w:r w:rsidR="003D5743" w:rsidRPr="00A30A9F">
              <w:rPr>
                <w:rFonts w:ascii="Arial" w:hAnsi="Arial" w:cs="Arial"/>
                <w:sz w:val="24"/>
                <w:szCs w:val="24"/>
              </w:rPr>
              <w:t>.</w:t>
            </w:r>
            <w:bookmarkEnd w:id="86"/>
          </w:p>
          <w:p w14:paraId="148E1D3B" w14:textId="370D8C7C" w:rsidR="00732B08" w:rsidRPr="00A30A9F" w:rsidRDefault="00732B08">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t>T</w:t>
            </w:r>
            <w:r w:rsidR="00F01A69" w:rsidRPr="00A30A9F">
              <w:rPr>
                <w:rFonts w:ascii="Arial" w:hAnsi="Arial" w:cs="Arial"/>
                <w:sz w:val="24"/>
                <w:szCs w:val="24"/>
              </w:rPr>
              <w:t>əchizatçının t</w:t>
            </w:r>
            <w:r w:rsidRPr="00A30A9F">
              <w:rPr>
                <w:rFonts w:ascii="Arial" w:hAnsi="Arial" w:cs="Arial"/>
                <w:sz w:val="24"/>
                <w:szCs w:val="24"/>
              </w:rPr>
              <w:t>əklifin</w:t>
            </w:r>
            <w:r w:rsidR="00F01A69" w:rsidRPr="00A30A9F">
              <w:rPr>
                <w:rFonts w:ascii="Arial" w:hAnsi="Arial" w:cs="Arial"/>
                <w:sz w:val="24"/>
                <w:szCs w:val="24"/>
              </w:rPr>
              <w:t>in</w:t>
            </w:r>
            <w:r w:rsidRPr="00A30A9F">
              <w:rPr>
                <w:rFonts w:ascii="Arial" w:hAnsi="Arial" w:cs="Arial"/>
                <w:sz w:val="24"/>
                <w:szCs w:val="24"/>
              </w:rPr>
              <w:t xml:space="preserve"> təminatı aşağıdakı hallarda dərhal geri qaytarılır:</w:t>
            </w:r>
          </w:p>
          <w:p w14:paraId="489AC65C" w14:textId="747CDB99" w:rsidR="00732B08" w:rsidRPr="00A30A9F" w:rsidRDefault="00732B08">
            <w:pPr>
              <w:pStyle w:val="ListParagraph"/>
              <w:widowControl w:val="0"/>
              <w:numPr>
                <w:ilvl w:val="2"/>
                <w:numId w:val="12"/>
              </w:numPr>
              <w:spacing w:after="0" w:line="276" w:lineRule="auto"/>
              <w:ind w:left="683" w:hanging="567"/>
              <w:contextualSpacing w:val="0"/>
              <w:jc w:val="both"/>
              <w:rPr>
                <w:rFonts w:ascii="Arial" w:hAnsi="Arial" w:cs="Arial"/>
                <w:sz w:val="24"/>
                <w:szCs w:val="24"/>
              </w:rPr>
            </w:pPr>
            <w:r w:rsidRPr="00A30A9F">
              <w:rPr>
                <w:rFonts w:ascii="Arial" w:hAnsi="Arial" w:cs="Arial"/>
                <w:sz w:val="24"/>
                <w:szCs w:val="24"/>
              </w:rPr>
              <w:t xml:space="preserve">satınalmada ilk üç yerdən birini tutmayan təchizatçılara </w:t>
            </w:r>
            <w:r w:rsidR="00DE6975" w:rsidRPr="00A30A9F">
              <w:rPr>
                <w:rFonts w:ascii="Arial" w:hAnsi="Arial" w:cs="Arial"/>
                <w:sz w:val="24"/>
                <w:szCs w:val="24"/>
              </w:rPr>
              <w:t>-</w:t>
            </w:r>
            <w:r w:rsidRPr="00A30A9F">
              <w:rPr>
                <w:rFonts w:ascii="Arial" w:hAnsi="Arial" w:cs="Arial"/>
                <w:sz w:val="24"/>
                <w:szCs w:val="24"/>
              </w:rPr>
              <w:t xml:space="preserve"> satınalmanın nəticələrinə dair yekun protokol təsdiq </w:t>
            </w:r>
            <w:r w:rsidRPr="00A30A9F">
              <w:rPr>
                <w:rFonts w:ascii="Arial" w:hAnsi="Arial" w:cs="Arial"/>
                <w:sz w:val="24"/>
                <w:szCs w:val="24"/>
              </w:rPr>
              <w:lastRenderedPageBreak/>
              <w:t>olunduqda;</w:t>
            </w:r>
          </w:p>
          <w:p w14:paraId="742B323F" w14:textId="53D84262" w:rsidR="00732B08" w:rsidRPr="00A30A9F" w:rsidRDefault="00732B08">
            <w:pPr>
              <w:pStyle w:val="ListParagraph"/>
              <w:widowControl w:val="0"/>
              <w:numPr>
                <w:ilvl w:val="2"/>
                <w:numId w:val="12"/>
              </w:numPr>
              <w:spacing w:after="0" w:line="276" w:lineRule="auto"/>
              <w:ind w:left="683" w:hanging="567"/>
              <w:contextualSpacing w:val="0"/>
              <w:jc w:val="both"/>
              <w:rPr>
                <w:rFonts w:ascii="Arial" w:hAnsi="Arial" w:cs="Arial"/>
                <w:sz w:val="24"/>
                <w:szCs w:val="24"/>
              </w:rPr>
            </w:pPr>
            <w:r w:rsidRPr="00A30A9F">
              <w:rPr>
                <w:rFonts w:ascii="Arial" w:hAnsi="Arial" w:cs="Arial"/>
                <w:sz w:val="24"/>
                <w:szCs w:val="24"/>
              </w:rPr>
              <w:t xml:space="preserve">satınalmada ikinci və üçüncü yerləri tutan təchizatçılara </w:t>
            </w:r>
            <w:r w:rsidR="00DE6975" w:rsidRPr="00A30A9F">
              <w:rPr>
                <w:rFonts w:ascii="Arial" w:hAnsi="Arial" w:cs="Arial"/>
                <w:sz w:val="24"/>
                <w:szCs w:val="24"/>
              </w:rPr>
              <w:t>-</w:t>
            </w:r>
            <w:r w:rsidRPr="00A30A9F">
              <w:rPr>
                <w:rFonts w:ascii="Arial" w:hAnsi="Arial" w:cs="Arial"/>
                <w:sz w:val="24"/>
                <w:szCs w:val="24"/>
              </w:rPr>
              <w:t xml:space="preserve"> qalib təchizatçı ilə bağlanan satınalma müqaviləsi qüvvəyə mindikdə;</w:t>
            </w:r>
          </w:p>
          <w:p w14:paraId="3F584A66" w14:textId="2A77864A" w:rsidR="00732B08" w:rsidRPr="00A30A9F" w:rsidRDefault="00DE6975">
            <w:pPr>
              <w:pStyle w:val="ListParagraph"/>
              <w:widowControl w:val="0"/>
              <w:numPr>
                <w:ilvl w:val="2"/>
                <w:numId w:val="12"/>
              </w:numPr>
              <w:spacing w:after="0" w:line="276" w:lineRule="auto"/>
              <w:ind w:left="683" w:hanging="567"/>
              <w:contextualSpacing w:val="0"/>
              <w:jc w:val="both"/>
              <w:rPr>
                <w:rFonts w:ascii="Arial" w:hAnsi="Arial" w:cs="Arial"/>
                <w:sz w:val="24"/>
                <w:szCs w:val="24"/>
              </w:rPr>
            </w:pPr>
            <w:r w:rsidRPr="00A30A9F">
              <w:rPr>
                <w:rFonts w:ascii="Arial" w:hAnsi="Arial" w:cs="Arial"/>
                <w:sz w:val="24"/>
                <w:szCs w:val="24"/>
              </w:rPr>
              <w:t xml:space="preserve"> </w:t>
            </w:r>
            <w:r w:rsidR="00732B08" w:rsidRPr="00A30A9F">
              <w:rPr>
                <w:rFonts w:ascii="Arial" w:hAnsi="Arial" w:cs="Arial"/>
                <w:sz w:val="24"/>
                <w:szCs w:val="24"/>
              </w:rPr>
              <w:t>qalib təchizatçı istisna olmaqla, digər təchizatçılara – təkliflərin qüvvədə olma müddəti bitdikdə;</w:t>
            </w:r>
          </w:p>
          <w:p w14:paraId="3A3C6557" w14:textId="466792CF" w:rsidR="00732B08" w:rsidRPr="00A30A9F" w:rsidRDefault="00DE6975">
            <w:pPr>
              <w:pStyle w:val="ListParagraph"/>
              <w:widowControl w:val="0"/>
              <w:numPr>
                <w:ilvl w:val="2"/>
                <w:numId w:val="12"/>
              </w:numPr>
              <w:spacing w:after="0" w:line="276" w:lineRule="auto"/>
              <w:ind w:left="683" w:hanging="567"/>
              <w:contextualSpacing w:val="0"/>
              <w:jc w:val="both"/>
              <w:rPr>
                <w:rFonts w:ascii="Arial" w:hAnsi="Arial" w:cs="Arial"/>
                <w:sz w:val="24"/>
                <w:szCs w:val="24"/>
              </w:rPr>
            </w:pPr>
            <w:r w:rsidRPr="00A30A9F">
              <w:rPr>
                <w:rFonts w:ascii="Arial" w:hAnsi="Arial" w:cs="Arial"/>
                <w:sz w:val="24"/>
                <w:szCs w:val="24"/>
              </w:rPr>
              <w:t xml:space="preserve"> </w:t>
            </w:r>
            <w:r w:rsidR="00732B08" w:rsidRPr="00A30A9F">
              <w:rPr>
                <w:rFonts w:ascii="Arial" w:hAnsi="Arial" w:cs="Arial"/>
                <w:sz w:val="24"/>
                <w:szCs w:val="24"/>
              </w:rPr>
              <w:t xml:space="preserve">bütün təchizatçılara – təkliflərin təqdim </w:t>
            </w:r>
            <w:proofErr w:type="spellStart"/>
            <w:r w:rsidR="00732B08" w:rsidRPr="00A30A9F">
              <w:rPr>
                <w:rFonts w:ascii="Arial" w:hAnsi="Arial" w:cs="Arial"/>
                <w:sz w:val="24"/>
                <w:szCs w:val="24"/>
              </w:rPr>
              <w:t>edilməsinin</w:t>
            </w:r>
            <w:proofErr w:type="spellEnd"/>
            <w:r w:rsidR="00732B08" w:rsidRPr="00A30A9F">
              <w:rPr>
                <w:rFonts w:ascii="Arial" w:hAnsi="Arial" w:cs="Arial"/>
                <w:sz w:val="24"/>
                <w:szCs w:val="24"/>
              </w:rPr>
              <w:t xml:space="preserve"> son müddəti </w:t>
            </w:r>
            <w:proofErr w:type="spellStart"/>
            <w:r w:rsidR="00732B08" w:rsidRPr="00A30A9F">
              <w:rPr>
                <w:rFonts w:ascii="Arial" w:hAnsi="Arial" w:cs="Arial"/>
                <w:sz w:val="24"/>
                <w:szCs w:val="24"/>
              </w:rPr>
              <w:t>bitməmişdən</w:t>
            </w:r>
            <w:proofErr w:type="spellEnd"/>
            <w:r w:rsidR="00732B08" w:rsidRPr="00A30A9F">
              <w:rPr>
                <w:rFonts w:ascii="Arial" w:hAnsi="Arial" w:cs="Arial"/>
                <w:sz w:val="24"/>
                <w:szCs w:val="24"/>
              </w:rPr>
              <w:t xml:space="preserve"> əvvəl təklif geri götürüldükdə və ya satınalma ləğv edildikdə;</w:t>
            </w:r>
          </w:p>
          <w:p w14:paraId="74BA459B" w14:textId="0E77E572" w:rsidR="00732B08" w:rsidRPr="00A30A9F" w:rsidRDefault="00DE6975">
            <w:pPr>
              <w:pStyle w:val="ListParagraph"/>
              <w:widowControl w:val="0"/>
              <w:numPr>
                <w:ilvl w:val="2"/>
                <w:numId w:val="12"/>
              </w:numPr>
              <w:spacing w:after="0" w:line="276" w:lineRule="auto"/>
              <w:ind w:left="683" w:hanging="567"/>
              <w:contextualSpacing w:val="0"/>
              <w:jc w:val="both"/>
              <w:rPr>
                <w:rFonts w:ascii="Arial" w:hAnsi="Arial" w:cs="Arial"/>
                <w:sz w:val="24"/>
                <w:szCs w:val="24"/>
              </w:rPr>
            </w:pPr>
            <w:r w:rsidRPr="00A30A9F">
              <w:rPr>
                <w:rFonts w:ascii="Arial" w:hAnsi="Arial" w:cs="Arial"/>
                <w:sz w:val="24"/>
                <w:szCs w:val="24"/>
              </w:rPr>
              <w:t xml:space="preserve"> </w:t>
            </w:r>
            <w:r w:rsidR="00732B08" w:rsidRPr="00A30A9F">
              <w:rPr>
                <w:rFonts w:ascii="Arial" w:hAnsi="Arial" w:cs="Arial"/>
                <w:sz w:val="24"/>
                <w:szCs w:val="24"/>
              </w:rPr>
              <w:t>təkliflərin qüvvədə olma müddətinin uzadılması təşəbbüsü ilə razı olmayan təchizatçılara – təkliflərin qüvvədə olma müddəti bitdikdə;</w:t>
            </w:r>
          </w:p>
          <w:p w14:paraId="1E617BB2" w14:textId="7367EB49" w:rsidR="00732B08" w:rsidRPr="00A30A9F" w:rsidRDefault="00732B08">
            <w:pPr>
              <w:pStyle w:val="ListParagraph"/>
              <w:widowControl w:val="0"/>
              <w:numPr>
                <w:ilvl w:val="2"/>
                <w:numId w:val="12"/>
              </w:numPr>
              <w:spacing w:after="0" w:line="276" w:lineRule="auto"/>
              <w:ind w:left="683" w:hanging="567"/>
              <w:contextualSpacing w:val="0"/>
              <w:jc w:val="both"/>
              <w:rPr>
                <w:rFonts w:ascii="Arial" w:hAnsi="Arial" w:cs="Arial"/>
                <w:sz w:val="24"/>
                <w:szCs w:val="24"/>
              </w:rPr>
            </w:pPr>
            <w:r w:rsidRPr="00A30A9F">
              <w:rPr>
                <w:rFonts w:ascii="Arial" w:hAnsi="Arial" w:cs="Arial"/>
                <w:sz w:val="24"/>
                <w:szCs w:val="24"/>
              </w:rPr>
              <w:t xml:space="preserve">qalib təchizatçıya – satınalma müqaviləsi </w:t>
            </w:r>
            <w:proofErr w:type="spellStart"/>
            <w:r w:rsidRPr="00A30A9F">
              <w:rPr>
                <w:rFonts w:ascii="Arial" w:hAnsi="Arial" w:cs="Arial"/>
                <w:sz w:val="24"/>
                <w:szCs w:val="24"/>
              </w:rPr>
              <w:t>imzalandıqda</w:t>
            </w:r>
            <w:proofErr w:type="spellEnd"/>
            <w:r w:rsidRPr="00A30A9F">
              <w:rPr>
                <w:rFonts w:ascii="Arial" w:hAnsi="Arial" w:cs="Arial"/>
                <w:sz w:val="24"/>
                <w:szCs w:val="24"/>
              </w:rPr>
              <w:t xml:space="preserve"> və icra təminatı təqdim edildikdə.</w:t>
            </w:r>
          </w:p>
          <w:p w14:paraId="53E528E1" w14:textId="28A9FC84" w:rsidR="00732B08" w:rsidRPr="00A30A9F" w:rsidRDefault="00DE6975">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t xml:space="preserve"> </w:t>
            </w:r>
            <w:r w:rsidR="00732B08" w:rsidRPr="00A30A9F">
              <w:rPr>
                <w:rFonts w:ascii="Arial" w:hAnsi="Arial" w:cs="Arial"/>
                <w:sz w:val="24"/>
                <w:szCs w:val="24"/>
              </w:rPr>
              <w:t>Aşağıdakı hallarda təchizatçının təklifinin təminatı geri qaytarılmır:</w:t>
            </w:r>
          </w:p>
          <w:p w14:paraId="36355734" w14:textId="375F42F4" w:rsidR="00732B08" w:rsidRPr="00A30A9F" w:rsidRDefault="00732B08">
            <w:pPr>
              <w:pStyle w:val="ListParagraph"/>
              <w:widowControl w:val="0"/>
              <w:numPr>
                <w:ilvl w:val="2"/>
                <w:numId w:val="12"/>
              </w:numPr>
              <w:spacing w:after="0" w:line="276" w:lineRule="auto"/>
              <w:ind w:left="683" w:hanging="567"/>
              <w:contextualSpacing w:val="0"/>
              <w:jc w:val="both"/>
              <w:rPr>
                <w:rFonts w:ascii="Arial" w:hAnsi="Arial" w:cs="Arial"/>
                <w:sz w:val="24"/>
                <w:szCs w:val="24"/>
              </w:rPr>
            </w:pPr>
            <w:r w:rsidRPr="00A30A9F">
              <w:rPr>
                <w:rFonts w:ascii="Arial" w:hAnsi="Arial" w:cs="Arial"/>
                <w:sz w:val="24"/>
                <w:szCs w:val="24"/>
              </w:rPr>
              <w:t xml:space="preserve">təchizatçı təkliflərin təqdim </w:t>
            </w:r>
            <w:proofErr w:type="spellStart"/>
            <w:r w:rsidRPr="00A30A9F">
              <w:rPr>
                <w:rFonts w:ascii="Arial" w:hAnsi="Arial" w:cs="Arial"/>
                <w:sz w:val="24"/>
                <w:szCs w:val="24"/>
              </w:rPr>
              <w:t>edilməsinin</w:t>
            </w:r>
            <w:proofErr w:type="spellEnd"/>
            <w:r w:rsidRPr="00A30A9F">
              <w:rPr>
                <w:rFonts w:ascii="Arial" w:hAnsi="Arial" w:cs="Arial"/>
                <w:sz w:val="24"/>
                <w:szCs w:val="24"/>
              </w:rPr>
              <w:t xml:space="preserve"> son müddəti bitdikdən sonra və ya təklifin qüvvədə olma müddəti bitənədək öz təklifini geri götürdükdə və ya </w:t>
            </w:r>
            <w:proofErr w:type="spellStart"/>
            <w:r w:rsidRPr="00A30A9F">
              <w:rPr>
                <w:rFonts w:ascii="Arial" w:hAnsi="Arial" w:cs="Arial"/>
                <w:sz w:val="24"/>
                <w:szCs w:val="24"/>
              </w:rPr>
              <w:t>dəyişdirdikdə</w:t>
            </w:r>
            <w:proofErr w:type="spellEnd"/>
            <w:r w:rsidRPr="00A30A9F">
              <w:rPr>
                <w:rFonts w:ascii="Arial" w:hAnsi="Arial" w:cs="Arial"/>
                <w:sz w:val="24"/>
                <w:szCs w:val="24"/>
              </w:rPr>
              <w:t>;</w:t>
            </w:r>
          </w:p>
          <w:p w14:paraId="2DC60AF9" w14:textId="77777777" w:rsidR="00732B08" w:rsidRPr="00A30A9F" w:rsidRDefault="00732B08">
            <w:pPr>
              <w:pStyle w:val="ListParagraph"/>
              <w:widowControl w:val="0"/>
              <w:numPr>
                <w:ilvl w:val="2"/>
                <w:numId w:val="12"/>
              </w:numPr>
              <w:spacing w:after="0" w:line="276" w:lineRule="auto"/>
              <w:ind w:left="683" w:hanging="567"/>
              <w:contextualSpacing w:val="0"/>
              <w:jc w:val="both"/>
              <w:rPr>
                <w:rFonts w:ascii="Arial" w:hAnsi="Arial" w:cs="Arial"/>
                <w:sz w:val="24"/>
                <w:szCs w:val="24"/>
              </w:rPr>
            </w:pPr>
            <w:r w:rsidRPr="00A30A9F">
              <w:rPr>
                <w:rFonts w:ascii="Arial" w:hAnsi="Arial" w:cs="Arial"/>
                <w:sz w:val="24"/>
                <w:szCs w:val="24"/>
              </w:rPr>
              <w:t xml:space="preserve">təklifin </w:t>
            </w:r>
            <w:proofErr w:type="spellStart"/>
            <w:r w:rsidRPr="00A30A9F">
              <w:rPr>
                <w:rFonts w:ascii="Arial" w:hAnsi="Arial" w:cs="Arial"/>
                <w:sz w:val="24"/>
                <w:szCs w:val="24"/>
              </w:rPr>
              <w:t>akseptinə</w:t>
            </w:r>
            <w:proofErr w:type="spellEnd"/>
            <w:r w:rsidRPr="00A30A9F">
              <w:rPr>
                <w:rFonts w:ascii="Arial" w:hAnsi="Arial" w:cs="Arial"/>
                <w:sz w:val="24"/>
                <w:szCs w:val="24"/>
              </w:rPr>
              <w:t xml:space="preserve"> dair bildirişi almış qalib təchizatçı müəyyən olunmuş müddətdə satınalma müqaviləsini </w:t>
            </w:r>
            <w:proofErr w:type="spellStart"/>
            <w:r w:rsidRPr="00A30A9F">
              <w:rPr>
                <w:rFonts w:ascii="Arial" w:hAnsi="Arial" w:cs="Arial"/>
                <w:sz w:val="24"/>
                <w:szCs w:val="24"/>
              </w:rPr>
              <w:t>imzalamadıqda</w:t>
            </w:r>
            <w:proofErr w:type="spellEnd"/>
            <w:r w:rsidRPr="00A30A9F">
              <w:rPr>
                <w:rFonts w:ascii="Arial" w:hAnsi="Arial" w:cs="Arial"/>
                <w:sz w:val="24"/>
                <w:szCs w:val="24"/>
              </w:rPr>
              <w:t xml:space="preserve"> və (və ya) icra təminatını təqdim etmədikdə;</w:t>
            </w:r>
          </w:p>
          <w:p w14:paraId="089E861B" w14:textId="77777777" w:rsidR="00732B08" w:rsidRPr="00A30A9F" w:rsidRDefault="00732B08">
            <w:pPr>
              <w:pStyle w:val="ListParagraph"/>
              <w:widowControl w:val="0"/>
              <w:numPr>
                <w:ilvl w:val="2"/>
                <w:numId w:val="12"/>
              </w:numPr>
              <w:spacing w:after="0" w:line="276" w:lineRule="auto"/>
              <w:ind w:left="683" w:hanging="567"/>
              <w:contextualSpacing w:val="0"/>
              <w:jc w:val="both"/>
              <w:rPr>
                <w:rFonts w:ascii="Arial" w:hAnsi="Arial" w:cs="Arial"/>
                <w:sz w:val="24"/>
                <w:szCs w:val="24"/>
              </w:rPr>
            </w:pPr>
            <w:r w:rsidRPr="00A30A9F">
              <w:rPr>
                <w:rFonts w:ascii="Arial" w:hAnsi="Arial" w:cs="Arial"/>
                <w:sz w:val="24"/>
                <w:szCs w:val="24"/>
              </w:rPr>
              <w:t xml:space="preserve">təklifin </w:t>
            </w:r>
            <w:proofErr w:type="spellStart"/>
            <w:r w:rsidRPr="00A30A9F">
              <w:rPr>
                <w:rFonts w:ascii="Arial" w:hAnsi="Arial" w:cs="Arial"/>
                <w:sz w:val="24"/>
                <w:szCs w:val="24"/>
              </w:rPr>
              <w:t>akseptinə</w:t>
            </w:r>
            <w:proofErr w:type="spellEnd"/>
            <w:r w:rsidRPr="00A30A9F">
              <w:rPr>
                <w:rFonts w:ascii="Arial" w:hAnsi="Arial" w:cs="Arial"/>
                <w:sz w:val="24"/>
                <w:szCs w:val="24"/>
              </w:rPr>
              <w:t xml:space="preserve"> dair bildirişi almış qalib təchizatçı satınalma müqaviləsi </w:t>
            </w:r>
            <w:proofErr w:type="spellStart"/>
            <w:r w:rsidRPr="00A30A9F">
              <w:rPr>
                <w:rFonts w:ascii="Arial" w:hAnsi="Arial" w:cs="Arial"/>
                <w:sz w:val="24"/>
                <w:szCs w:val="24"/>
              </w:rPr>
              <w:t>imzalananadək</w:t>
            </w:r>
            <w:proofErr w:type="spellEnd"/>
            <w:r w:rsidRPr="00A30A9F">
              <w:rPr>
                <w:rFonts w:ascii="Arial" w:hAnsi="Arial" w:cs="Arial"/>
                <w:sz w:val="24"/>
                <w:szCs w:val="24"/>
              </w:rPr>
              <w:t xml:space="preserve"> şərtlər toplusunda göstərilmiş hər hansı digər şərtləri yerinə yetirmədikdə.</w:t>
            </w:r>
          </w:p>
          <w:p w14:paraId="64C9EC6F" w14:textId="1C490CFA" w:rsidR="003D5743" w:rsidRPr="00A30A9F" w:rsidRDefault="00DE6975">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t xml:space="preserve"> </w:t>
            </w:r>
            <w:r w:rsidR="00535450" w:rsidRPr="00A30A9F">
              <w:rPr>
                <w:rFonts w:ascii="Arial" w:hAnsi="Arial" w:cs="Arial"/>
                <w:sz w:val="24"/>
                <w:szCs w:val="24"/>
              </w:rPr>
              <w:t>Birgə fəaliyyət</w:t>
            </w:r>
            <w:r w:rsidR="00732B08" w:rsidRPr="00A30A9F">
              <w:rPr>
                <w:rFonts w:ascii="Arial" w:hAnsi="Arial" w:cs="Arial"/>
                <w:sz w:val="24"/>
                <w:szCs w:val="24"/>
              </w:rPr>
              <w:t xml:space="preserve"> </w:t>
            </w:r>
            <w:r w:rsidR="00F01A69" w:rsidRPr="00A30A9F">
              <w:rPr>
                <w:rFonts w:ascii="Arial" w:hAnsi="Arial" w:cs="Arial"/>
                <w:sz w:val="24"/>
                <w:szCs w:val="24"/>
              </w:rPr>
              <w:t>göstər</w:t>
            </w:r>
            <w:r w:rsidR="004D1B77" w:rsidRPr="00A30A9F">
              <w:rPr>
                <w:rFonts w:ascii="Arial" w:hAnsi="Arial" w:cs="Arial"/>
                <w:sz w:val="24"/>
                <w:szCs w:val="24"/>
              </w:rPr>
              <w:t>mək istəyən</w:t>
            </w:r>
            <w:r w:rsidR="00F01A69" w:rsidRPr="00A30A9F">
              <w:rPr>
                <w:rFonts w:ascii="Arial" w:hAnsi="Arial" w:cs="Arial"/>
                <w:sz w:val="24"/>
                <w:szCs w:val="24"/>
              </w:rPr>
              <w:t xml:space="preserve"> təchizatçılar </w:t>
            </w:r>
            <w:r w:rsidR="00732B08" w:rsidRPr="00A30A9F">
              <w:rPr>
                <w:rFonts w:ascii="Arial" w:hAnsi="Arial" w:cs="Arial"/>
                <w:sz w:val="24"/>
                <w:szCs w:val="24"/>
              </w:rPr>
              <w:t>tərəfindən təqdim edilən təklifin təminatı</w:t>
            </w:r>
            <w:r w:rsidR="004D1B77" w:rsidRPr="00A30A9F">
              <w:rPr>
                <w:rFonts w:ascii="Arial" w:hAnsi="Arial" w:cs="Arial"/>
                <w:sz w:val="24"/>
                <w:szCs w:val="24"/>
              </w:rPr>
              <w:t>n</w:t>
            </w:r>
            <w:r w:rsidR="001C14AD" w:rsidRPr="00A30A9F">
              <w:rPr>
                <w:rFonts w:ascii="Arial" w:hAnsi="Arial" w:cs="Arial"/>
                <w:sz w:val="24"/>
                <w:szCs w:val="24"/>
              </w:rPr>
              <w:t>d</w:t>
            </w:r>
            <w:r w:rsidR="004D1B77" w:rsidRPr="00A30A9F">
              <w:rPr>
                <w:rFonts w:ascii="Arial" w:hAnsi="Arial" w:cs="Arial"/>
                <w:sz w:val="24"/>
                <w:szCs w:val="24"/>
              </w:rPr>
              <w:t>a</w:t>
            </w:r>
            <w:r w:rsidR="00732B08" w:rsidRPr="00A30A9F">
              <w:rPr>
                <w:rFonts w:ascii="Arial" w:hAnsi="Arial" w:cs="Arial"/>
                <w:sz w:val="24"/>
                <w:szCs w:val="24"/>
              </w:rPr>
              <w:t xml:space="preserve"> bütün </w:t>
            </w:r>
            <w:r w:rsidR="00263D5A" w:rsidRPr="00A30A9F">
              <w:rPr>
                <w:rFonts w:ascii="Arial" w:hAnsi="Arial" w:cs="Arial"/>
                <w:sz w:val="24"/>
                <w:szCs w:val="24"/>
              </w:rPr>
              <w:t>tərəflərin</w:t>
            </w:r>
            <w:r w:rsidR="00732B08" w:rsidRPr="00A30A9F">
              <w:rPr>
                <w:rFonts w:ascii="Arial" w:hAnsi="Arial" w:cs="Arial"/>
                <w:sz w:val="24"/>
                <w:szCs w:val="24"/>
              </w:rPr>
              <w:t xml:space="preserve"> </w:t>
            </w:r>
            <w:r w:rsidR="001C14AD" w:rsidRPr="00A30A9F">
              <w:rPr>
                <w:rFonts w:ascii="Arial" w:hAnsi="Arial" w:cs="Arial"/>
                <w:sz w:val="24"/>
                <w:szCs w:val="24"/>
              </w:rPr>
              <w:t xml:space="preserve">hüquqi </w:t>
            </w:r>
            <w:r w:rsidR="00732B08" w:rsidRPr="00A30A9F">
              <w:rPr>
                <w:rFonts w:ascii="Arial" w:hAnsi="Arial" w:cs="Arial"/>
                <w:sz w:val="24"/>
                <w:szCs w:val="24"/>
              </w:rPr>
              <w:t>adları</w:t>
            </w:r>
            <w:r w:rsidR="004D1B77" w:rsidRPr="00A30A9F">
              <w:rPr>
                <w:rFonts w:ascii="Arial" w:hAnsi="Arial" w:cs="Arial"/>
                <w:sz w:val="24"/>
                <w:szCs w:val="24"/>
              </w:rPr>
              <w:t xml:space="preserve"> </w:t>
            </w:r>
            <w:proofErr w:type="spellStart"/>
            <w:r w:rsidR="001C14AD" w:rsidRPr="00A30A9F">
              <w:rPr>
                <w:rFonts w:ascii="Arial" w:hAnsi="Arial" w:cs="Arial"/>
                <w:sz w:val="24"/>
                <w:szCs w:val="24"/>
              </w:rPr>
              <w:t>göstər</w:t>
            </w:r>
            <w:r w:rsidR="004D1B77" w:rsidRPr="00A30A9F">
              <w:rPr>
                <w:rFonts w:ascii="Arial" w:hAnsi="Arial" w:cs="Arial"/>
                <w:sz w:val="24"/>
                <w:szCs w:val="24"/>
              </w:rPr>
              <w:t>ilməlidir</w:t>
            </w:r>
            <w:proofErr w:type="spellEnd"/>
            <w:r w:rsidR="00732B08" w:rsidRPr="00A30A9F">
              <w:rPr>
                <w:rFonts w:ascii="Arial" w:hAnsi="Arial" w:cs="Arial"/>
                <w:sz w:val="24"/>
                <w:szCs w:val="24"/>
              </w:rPr>
              <w:t>.</w:t>
            </w:r>
          </w:p>
        </w:tc>
      </w:tr>
      <w:tr w:rsidR="00332E8A" w:rsidRPr="00332E8A" w14:paraId="0698F073" w14:textId="77777777" w:rsidTr="00F10D34">
        <w:tc>
          <w:tcPr>
            <w:tcW w:w="2684" w:type="dxa"/>
            <w:shd w:val="clear" w:color="auto" w:fill="auto"/>
          </w:tcPr>
          <w:p w14:paraId="244CD780" w14:textId="0915E8FC" w:rsidR="003D5743" w:rsidRPr="00332E8A" w:rsidRDefault="003D5743">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87" w:name="_Ref141093412"/>
            <w:bookmarkStart w:id="88" w:name="_Toc201335651"/>
            <w:r w:rsidRPr="00332E8A">
              <w:rPr>
                <w:rFonts w:ascii="Arial" w:hAnsi="Arial" w:cs="Arial"/>
                <w:b/>
                <w:sz w:val="24"/>
                <w:szCs w:val="24"/>
              </w:rPr>
              <w:lastRenderedPageBreak/>
              <w:t>Təkli</w:t>
            </w:r>
            <w:r w:rsidR="00F71E91" w:rsidRPr="00332E8A">
              <w:rPr>
                <w:rFonts w:ascii="Arial" w:hAnsi="Arial" w:cs="Arial"/>
                <w:b/>
                <w:sz w:val="24"/>
                <w:szCs w:val="24"/>
              </w:rPr>
              <w:t>fin formatı və imzalanması</w:t>
            </w:r>
            <w:bookmarkEnd w:id="87"/>
            <w:bookmarkEnd w:id="88"/>
          </w:p>
        </w:tc>
        <w:tc>
          <w:tcPr>
            <w:tcW w:w="6996" w:type="dxa"/>
            <w:shd w:val="clear" w:color="auto" w:fill="auto"/>
          </w:tcPr>
          <w:p w14:paraId="1DE08558" w14:textId="39838F10" w:rsidR="00F71E91" w:rsidRPr="00332E8A" w:rsidRDefault="00DE46B5">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Təchizatçılar </w:t>
            </w:r>
            <w:r w:rsidR="00F71E91" w:rsidRPr="00332E8A">
              <w:rPr>
                <w:rFonts w:ascii="Arial" w:hAnsi="Arial" w:cs="Arial"/>
                <w:sz w:val="24"/>
                <w:szCs w:val="24"/>
              </w:rPr>
              <w:t>təkliflərində biznesləri üçün məxfi olan bütün məlumatları “MƏX</w:t>
            </w:r>
            <w:r w:rsidRPr="00332E8A">
              <w:rPr>
                <w:rFonts w:ascii="Arial" w:hAnsi="Arial" w:cs="Arial"/>
                <w:sz w:val="24"/>
                <w:szCs w:val="24"/>
              </w:rPr>
              <w:t>Fİ</w:t>
            </w:r>
            <w:r w:rsidR="00F71E91" w:rsidRPr="00332E8A">
              <w:rPr>
                <w:rFonts w:ascii="Arial" w:hAnsi="Arial" w:cs="Arial"/>
                <w:sz w:val="24"/>
                <w:szCs w:val="24"/>
              </w:rPr>
              <w:t xml:space="preserve">” kimi qeyd </w:t>
            </w:r>
            <w:proofErr w:type="spellStart"/>
            <w:r w:rsidR="00F71E91" w:rsidRPr="00332E8A">
              <w:rPr>
                <w:rFonts w:ascii="Arial" w:hAnsi="Arial" w:cs="Arial"/>
                <w:sz w:val="24"/>
                <w:szCs w:val="24"/>
              </w:rPr>
              <w:t>etməlidirlər</w:t>
            </w:r>
            <w:proofErr w:type="spellEnd"/>
            <w:r w:rsidR="00F71E91" w:rsidRPr="00332E8A">
              <w:rPr>
                <w:rFonts w:ascii="Arial" w:hAnsi="Arial" w:cs="Arial"/>
                <w:sz w:val="24"/>
                <w:szCs w:val="24"/>
              </w:rPr>
              <w:t>. Buraya mülkiyyət məlumatları, ticarət sirləri və ya kommersiya</w:t>
            </w:r>
            <w:r w:rsidRPr="00332E8A">
              <w:rPr>
                <w:rFonts w:ascii="Arial" w:hAnsi="Arial" w:cs="Arial"/>
                <w:sz w:val="24"/>
                <w:szCs w:val="24"/>
              </w:rPr>
              <w:t>/</w:t>
            </w:r>
            <w:r w:rsidR="00DE6975" w:rsidRPr="00332E8A">
              <w:rPr>
                <w:rFonts w:ascii="Arial" w:hAnsi="Arial" w:cs="Arial"/>
                <w:sz w:val="24"/>
                <w:szCs w:val="24"/>
              </w:rPr>
              <w:t xml:space="preserve"> </w:t>
            </w:r>
            <w:r w:rsidR="00F71E91" w:rsidRPr="00332E8A">
              <w:rPr>
                <w:rFonts w:ascii="Arial" w:hAnsi="Arial" w:cs="Arial"/>
                <w:sz w:val="24"/>
                <w:szCs w:val="24"/>
              </w:rPr>
              <w:t>maliyyə baxımından həssas məlumatlar daxil ola bilər.</w:t>
            </w:r>
          </w:p>
          <w:p w14:paraId="496844DB" w14:textId="4153F731" w:rsidR="00F71E91" w:rsidRPr="00332E8A" w:rsidRDefault="00F44698">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89" w:name="_Ref140584412"/>
            <w:r w:rsidRPr="00332E8A">
              <w:rPr>
                <w:rFonts w:ascii="Arial" w:hAnsi="Arial" w:cs="Arial"/>
                <w:sz w:val="24"/>
                <w:szCs w:val="24"/>
              </w:rPr>
              <w:t xml:space="preserve">Təklif təchizatçının rəhbəri və ya </w:t>
            </w:r>
            <w:r w:rsidR="00736AA5" w:rsidRPr="00332E8A">
              <w:rPr>
                <w:rFonts w:ascii="Arial" w:hAnsi="Arial" w:cs="Arial"/>
                <w:sz w:val="24"/>
                <w:szCs w:val="24"/>
              </w:rPr>
              <w:t xml:space="preserve">digər </w:t>
            </w:r>
            <w:r w:rsidRPr="00332E8A">
              <w:rPr>
                <w:rFonts w:ascii="Arial" w:hAnsi="Arial" w:cs="Arial"/>
                <w:sz w:val="24"/>
                <w:szCs w:val="24"/>
              </w:rPr>
              <w:t xml:space="preserve">vəzifəli şəxsi tərəfindən </w:t>
            </w:r>
            <w:proofErr w:type="spellStart"/>
            <w:r w:rsidRPr="00332E8A">
              <w:rPr>
                <w:rFonts w:ascii="Arial" w:hAnsi="Arial" w:cs="Arial"/>
                <w:sz w:val="24"/>
                <w:szCs w:val="24"/>
              </w:rPr>
              <w:t>imzal</w:t>
            </w:r>
            <w:r w:rsidR="00BD5644" w:rsidRPr="00332E8A">
              <w:rPr>
                <w:rFonts w:ascii="Arial" w:hAnsi="Arial" w:cs="Arial"/>
                <w:sz w:val="24"/>
                <w:szCs w:val="24"/>
              </w:rPr>
              <w:t>anmalıdır</w:t>
            </w:r>
            <w:proofErr w:type="spellEnd"/>
            <w:r w:rsidRPr="00332E8A">
              <w:rPr>
                <w:rFonts w:ascii="Arial" w:hAnsi="Arial" w:cs="Arial"/>
                <w:sz w:val="24"/>
                <w:szCs w:val="24"/>
              </w:rPr>
              <w:t xml:space="preserve">. </w:t>
            </w:r>
            <w:r w:rsidR="00BD5644" w:rsidRPr="00332E8A">
              <w:rPr>
                <w:rFonts w:ascii="Arial" w:hAnsi="Arial" w:cs="Arial"/>
                <w:sz w:val="24"/>
                <w:szCs w:val="24"/>
              </w:rPr>
              <w:t xml:space="preserve">Təklifi təchizatçının rəhbəri imzaladıqda həmin təchizatçının təsis </w:t>
            </w:r>
            <w:r w:rsidR="00863214" w:rsidRPr="00332E8A">
              <w:rPr>
                <w:rFonts w:ascii="Arial" w:hAnsi="Arial" w:cs="Arial"/>
                <w:sz w:val="24"/>
                <w:szCs w:val="24"/>
              </w:rPr>
              <w:t xml:space="preserve">və hüquqi və ya fiziki şəxsin qeydiyyat </w:t>
            </w:r>
            <w:r w:rsidR="00BD5644" w:rsidRPr="00332E8A">
              <w:rPr>
                <w:rFonts w:ascii="Arial" w:hAnsi="Arial" w:cs="Arial"/>
                <w:sz w:val="24"/>
                <w:szCs w:val="24"/>
              </w:rPr>
              <w:t xml:space="preserve">sənədlərini təqdim etməlidir. </w:t>
            </w:r>
            <w:r w:rsidRPr="00332E8A">
              <w:rPr>
                <w:rFonts w:ascii="Arial" w:hAnsi="Arial" w:cs="Arial"/>
                <w:sz w:val="24"/>
                <w:szCs w:val="24"/>
              </w:rPr>
              <w:t>Təklifi imzalayan</w:t>
            </w:r>
            <w:r w:rsidR="00736AA5" w:rsidRPr="00332E8A">
              <w:rPr>
                <w:rFonts w:ascii="Arial" w:hAnsi="Arial" w:cs="Arial"/>
                <w:sz w:val="24"/>
                <w:szCs w:val="24"/>
              </w:rPr>
              <w:t xml:space="preserve"> digər</w:t>
            </w:r>
            <w:r w:rsidRPr="00332E8A">
              <w:rPr>
                <w:rFonts w:ascii="Arial" w:hAnsi="Arial" w:cs="Arial"/>
                <w:sz w:val="24"/>
                <w:szCs w:val="24"/>
              </w:rPr>
              <w:t xml:space="preserve"> vəzifəli şəxs olduğu təqdirdə </w:t>
            </w:r>
            <w:r w:rsidR="00BD5644" w:rsidRPr="00332E8A">
              <w:rPr>
                <w:rFonts w:ascii="Arial" w:hAnsi="Arial" w:cs="Arial"/>
                <w:sz w:val="24"/>
                <w:szCs w:val="24"/>
              </w:rPr>
              <w:t xml:space="preserve">isə </w:t>
            </w:r>
            <w:r w:rsidRPr="00332E8A">
              <w:rPr>
                <w:rFonts w:ascii="Arial" w:hAnsi="Arial" w:cs="Arial"/>
                <w:sz w:val="24"/>
                <w:szCs w:val="24"/>
              </w:rPr>
              <w:t xml:space="preserve">həmin vəzifəli şəxsə imza səlahiyyətlərinin </w:t>
            </w:r>
            <w:proofErr w:type="spellStart"/>
            <w:r w:rsidRPr="00332E8A">
              <w:rPr>
                <w:rFonts w:ascii="Arial" w:hAnsi="Arial" w:cs="Arial"/>
                <w:sz w:val="24"/>
                <w:szCs w:val="24"/>
              </w:rPr>
              <w:t>verilməsinə</w:t>
            </w:r>
            <w:proofErr w:type="spellEnd"/>
            <w:r w:rsidRPr="00332E8A">
              <w:rPr>
                <w:rFonts w:ascii="Arial" w:hAnsi="Arial" w:cs="Arial"/>
                <w:sz w:val="24"/>
                <w:szCs w:val="24"/>
              </w:rPr>
              <w:t xml:space="preserve"> dair həmin təchizatçının rəhbəri tərəfindən səlahiyyəti təsdiq edən sənəd – etibarnamə təqdim </w:t>
            </w:r>
            <w:proofErr w:type="spellStart"/>
            <w:r w:rsidRPr="00332E8A">
              <w:rPr>
                <w:rFonts w:ascii="Arial" w:hAnsi="Arial" w:cs="Arial"/>
                <w:sz w:val="24"/>
                <w:szCs w:val="24"/>
              </w:rPr>
              <w:t>edilməlidir</w:t>
            </w:r>
            <w:proofErr w:type="spellEnd"/>
            <w:r w:rsidRPr="00332E8A">
              <w:rPr>
                <w:rFonts w:ascii="Arial" w:hAnsi="Arial" w:cs="Arial"/>
                <w:sz w:val="24"/>
                <w:szCs w:val="24"/>
              </w:rPr>
              <w:t>.</w:t>
            </w:r>
            <w:bookmarkEnd w:id="89"/>
          </w:p>
          <w:p w14:paraId="774AAB42" w14:textId="008357E1" w:rsidR="00E8526B" w:rsidRPr="00332E8A" w:rsidRDefault="00DE46B5">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Təchizatçı </w:t>
            </w:r>
            <w:r w:rsidR="00535450" w:rsidRPr="00332E8A">
              <w:rPr>
                <w:rFonts w:ascii="Arial" w:hAnsi="Arial" w:cs="Arial"/>
                <w:sz w:val="24"/>
                <w:szCs w:val="24"/>
              </w:rPr>
              <w:t>birgə fəaliyyət</w:t>
            </w:r>
            <w:r w:rsidRPr="00332E8A">
              <w:rPr>
                <w:rFonts w:ascii="Arial" w:hAnsi="Arial" w:cs="Arial"/>
                <w:sz w:val="24"/>
                <w:szCs w:val="24"/>
              </w:rPr>
              <w:t xml:space="preserve"> </w:t>
            </w:r>
            <w:r w:rsidR="001F06CD" w:rsidRPr="00332E8A">
              <w:rPr>
                <w:rFonts w:ascii="Arial" w:hAnsi="Arial" w:cs="Arial"/>
                <w:sz w:val="24"/>
                <w:szCs w:val="24"/>
              </w:rPr>
              <w:t xml:space="preserve">göstərdiyi </w:t>
            </w:r>
            <w:r w:rsidR="00F71E91" w:rsidRPr="00332E8A">
              <w:rPr>
                <w:rFonts w:ascii="Arial" w:hAnsi="Arial" w:cs="Arial"/>
                <w:sz w:val="24"/>
                <w:szCs w:val="24"/>
              </w:rPr>
              <w:t xml:space="preserve">halda, </w:t>
            </w:r>
            <w:r w:rsidR="00815221" w:rsidRPr="00332E8A">
              <w:rPr>
                <w:rFonts w:ascii="Arial" w:hAnsi="Arial" w:cs="Arial"/>
                <w:sz w:val="24"/>
                <w:szCs w:val="24"/>
              </w:rPr>
              <w:t xml:space="preserve">təklif birgə fəaliyyət göstərən təchizatçıların səlahiyyətli nümayəndəsi tərəfindən </w:t>
            </w:r>
            <w:proofErr w:type="spellStart"/>
            <w:r w:rsidR="00815221" w:rsidRPr="00332E8A">
              <w:rPr>
                <w:rFonts w:ascii="Arial" w:hAnsi="Arial" w:cs="Arial"/>
                <w:sz w:val="24"/>
                <w:szCs w:val="24"/>
              </w:rPr>
              <w:t>imzalanmalıdır</w:t>
            </w:r>
            <w:proofErr w:type="spellEnd"/>
            <w:r w:rsidR="00815221" w:rsidRPr="00332E8A">
              <w:rPr>
                <w:rFonts w:ascii="Arial" w:hAnsi="Arial" w:cs="Arial"/>
                <w:sz w:val="24"/>
                <w:szCs w:val="24"/>
              </w:rPr>
              <w:t xml:space="preserve">. Həmin nümayəndənin imza </w:t>
            </w:r>
            <w:r w:rsidR="00815221" w:rsidRPr="00332E8A">
              <w:rPr>
                <w:rFonts w:ascii="Arial" w:hAnsi="Arial" w:cs="Arial"/>
                <w:sz w:val="24"/>
                <w:szCs w:val="24"/>
              </w:rPr>
              <w:lastRenderedPageBreak/>
              <w:t xml:space="preserve">səlahiyyətinə malik olması </w:t>
            </w:r>
            <w:r w:rsidR="0077533C" w:rsidRPr="00332E8A">
              <w:rPr>
                <w:rFonts w:ascii="Arial" w:hAnsi="Arial" w:cs="Arial"/>
                <w:sz w:val="24"/>
                <w:szCs w:val="24"/>
              </w:rPr>
              <w:t xml:space="preserve">21.3-cü </w:t>
            </w:r>
            <w:r w:rsidR="00810522" w:rsidRPr="00332E8A">
              <w:rPr>
                <w:rFonts w:ascii="Arial" w:hAnsi="Arial" w:cs="Arial"/>
                <w:sz w:val="24"/>
                <w:szCs w:val="24"/>
              </w:rPr>
              <w:t xml:space="preserve">bəndinin </w:t>
            </w:r>
            <w:r w:rsidR="0077533C" w:rsidRPr="00332E8A">
              <w:rPr>
                <w:rFonts w:ascii="Arial" w:hAnsi="Arial" w:cs="Arial"/>
                <w:sz w:val="24"/>
                <w:szCs w:val="24"/>
              </w:rPr>
              <w:t xml:space="preserve">tələbləri nəzərə alınmaqla </w:t>
            </w:r>
            <w:r w:rsidR="00815221" w:rsidRPr="00332E8A">
              <w:rPr>
                <w:rFonts w:ascii="Arial" w:hAnsi="Arial" w:cs="Arial"/>
                <w:sz w:val="24"/>
                <w:szCs w:val="24"/>
              </w:rPr>
              <w:t>birgə fəaliyyət göstərən təchizatçılar</w:t>
            </w:r>
            <w:r w:rsidR="0077533C" w:rsidRPr="00332E8A">
              <w:rPr>
                <w:rFonts w:ascii="Arial" w:hAnsi="Arial" w:cs="Arial"/>
                <w:sz w:val="24"/>
                <w:szCs w:val="24"/>
              </w:rPr>
              <w:t>ın rəhbərləri</w:t>
            </w:r>
            <w:r w:rsidR="00815221" w:rsidRPr="00332E8A">
              <w:rPr>
                <w:rFonts w:ascii="Arial" w:hAnsi="Arial" w:cs="Arial"/>
                <w:sz w:val="24"/>
                <w:szCs w:val="24"/>
              </w:rPr>
              <w:t xml:space="preserve"> tərəfindən imzalanmış etibarnamə</w:t>
            </w:r>
            <w:r w:rsidR="0077533C" w:rsidRPr="00332E8A">
              <w:rPr>
                <w:rFonts w:ascii="Arial" w:hAnsi="Arial" w:cs="Arial"/>
                <w:sz w:val="24"/>
                <w:szCs w:val="24"/>
              </w:rPr>
              <w:t xml:space="preserve"> ilə təsdiq edilir.</w:t>
            </w:r>
          </w:p>
        </w:tc>
      </w:tr>
      <w:tr w:rsidR="00332E8A" w:rsidRPr="00332E8A" w14:paraId="48630913" w14:textId="77777777" w:rsidTr="008C6274">
        <w:tc>
          <w:tcPr>
            <w:tcW w:w="9680" w:type="dxa"/>
            <w:gridSpan w:val="2"/>
            <w:shd w:val="clear" w:color="auto" w:fill="auto"/>
          </w:tcPr>
          <w:p w14:paraId="1D61B4D5" w14:textId="38459C28" w:rsidR="001037B1" w:rsidRPr="00332E8A" w:rsidRDefault="001037B1">
            <w:pPr>
              <w:pStyle w:val="NoSpacing"/>
              <w:keepNext/>
              <w:widowControl w:val="0"/>
              <w:numPr>
                <w:ilvl w:val="0"/>
                <w:numId w:val="4"/>
              </w:numPr>
              <w:spacing w:before="120" w:after="120"/>
              <w:ind w:left="0" w:firstLine="0"/>
              <w:jc w:val="center"/>
              <w:outlineLvl w:val="1"/>
              <w:rPr>
                <w:rFonts w:ascii="Arial" w:hAnsi="Arial" w:cs="Arial"/>
                <w:sz w:val="24"/>
                <w:szCs w:val="24"/>
                <w:lang w:val="az-Latn-AZ"/>
              </w:rPr>
            </w:pPr>
            <w:bookmarkStart w:id="90" w:name="_Toc141780379"/>
            <w:bookmarkStart w:id="91" w:name="_Toc201335652"/>
            <w:r w:rsidRPr="00332E8A">
              <w:rPr>
                <w:rFonts w:ascii="Arial" w:hAnsi="Arial" w:cs="Arial"/>
                <w:b/>
                <w:sz w:val="28"/>
                <w:szCs w:val="28"/>
                <w:lang w:val="az-Latn-AZ"/>
              </w:rPr>
              <w:lastRenderedPageBreak/>
              <w:t>Təkliflərin təqdim olunması və açılması</w:t>
            </w:r>
            <w:bookmarkEnd w:id="90"/>
            <w:bookmarkEnd w:id="91"/>
          </w:p>
        </w:tc>
      </w:tr>
      <w:tr w:rsidR="00332E8A" w:rsidRPr="00332E8A" w14:paraId="6EC980B5" w14:textId="77777777" w:rsidTr="00F10D34">
        <w:tc>
          <w:tcPr>
            <w:tcW w:w="2684" w:type="dxa"/>
            <w:shd w:val="clear" w:color="auto" w:fill="auto"/>
          </w:tcPr>
          <w:p w14:paraId="415A6508" w14:textId="159C862D" w:rsidR="003637DD" w:rsidRPr="00332E8A" w:rsidRDefault="00C457A1">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92" w:name="_Ref141093472"/>
            <w:bookmarkStart w:id="93" w:name="_Toc201335653"/>
            <w:r w:rsidRPr="00332E8A">
              <w:rPr>
                <w:rFonts w:ascii="Arial" w:hAnsi="Arial" w:cs="Arial"/>
                <w:b/>
                <w:sz w:val="24"/>
                <w:szCs w:val="24"/>
              </w:rPr>
              <w:t xml:space="preserve">Təkliflərin təqdim </w:t>
            </w:r>
            <w:proofErr w:type="spellStart"/>
            <w:r w:rsidR="00183C81" w:rsidRPr="00332E8A">
              <w:rPr>
                <w:rFonts w:ascii="Arial" w:hAnsi="Arial" w:cs="Arial"/>
                <w:b/>
                <w:sz w:val="24"/>
                <w:szCs w:val="24"/>
              </w:rPr>
              <w:t>edilməsinin</w:t>
            </w:r>
            <w:proofErr w:type="spellEnd"/>
            <w:r w:rsidRPr="00332E8A">
              <w:rPr>
                <w:rFonts w:ascii="Arial" w:hAnsi="Arial" w:cs="Arial"/>
                <w:b/>
                <w:sz w:val="24"/>
                <w:szCs w:val="24"/>
              </w:rPr>
              <w:t xml:space="preserve"> son müddəti</w:t>
            </w:r>
            <w:bookmarkEnd w:id="92"/>
            <w:bookmarkEnd w:id="93"/>
          </w:p>
        </w:tc>
        <w:tc>
          <w:tcPr>
            <w:tcW w:w="6996" w:type="dxa"/>
            <w:shd w:val="clear" w:color="auto" w:fill="auto"/>
          </w:tcPr>
          <w:p w14:paraId="43E2CC6E" w14:textId="66028E37" w:rsidR="00444B97" w:rsidRPr="00332E8A" w:rsidRDefault="00183C81">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94" w:name="_Ref140579177"/>
            <w:r w:rsidRPr="00332E8A">
              <w:rPr>
                <w:rFonts w:ascii="Arial" w:hAnsi="Arial" w:cs="Arial"/>
                <w:sz w:val="24"/>
                <w:szCs w:val="24"/>
              </w:rPr>
              <w:t xml:space="preserve">Təkliflər onların təqdim edilməsi üçün </w:t>
            </w:r>
            <w:r w:rsidR="00FC6D3E" w:rsidRPr="00332E8A">
              <w:rPr>
                <w:rFonts w:ascii="Arial" w:hAnsi="Arial" w:cs="Arial"/>
                <w:b/>
                <w:bCs/>
                <w:sz w:val="24"/>
                <w:szCs w:val="24"/>
              </w:rPr>
              <w:t>Satınalma məlumat vərəqin</w:t>
            </w:r>
            <w:r w:rsidRPr="00332E8A">
              <w:rPr>
                <w:rFonts w:ascii="Arial" w:hAnsi="Arial" w:cs="Arial"/>
                <w:b/>
                <w:bCs/>
                <w:sz w:val="24"/>
                <w:szCs w:val="24"/>
              </w:rPr>
              <w:t xml:space="preserve">də </w:t>
            </w:r>
            <w:r w:rsidR="00060068" w:rsidRPr="00332E8A">
              <w:rPr>
                <w:rFonts w:ascii="Arial" w:hAnsi="Arial" w:cs="Arial"/>
                <w:b/>
                <w:bCs/>
                <w:sz w:val="24"/>
                <w:szCs w:val="24"/>
              </w:rPr>
              <w:t>(18)</w:t>
            </w:r>
            <w:r w:rsidRPr="00332E8A">
              <w:rPr>
                <w:rFonts w:ascii="Arial" w:hAnsi="Arial" w:cs="Arial"/>
                <w:sz w:val="24"/>
                <w:szCs w:val="24"/>
              </w:rPr>
              <w:t xml:space="preserve"> müəyyən edilən müddət başa çatanadək </w:t>
            </w:r>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təşkilata təqdim edilir.</w:t>
            </w:r>
            <w:bookmarkEnd w:id="94"/>
          </w:p>
        </w:tc>
      </w:tr>
      <w:tr w:rsidR="00332E8A" w:rsidRPr="00332E8A" w14:paraId="5901B8AF" w14:textId="77777777" w:rsidTr="00F10D34">
        <w:tc>
          <w:tcPr>
            <w:tcW w:w="2684" w:type="dxa"/>
            <w:shd w:val="clear" w:color="auto" w:fill="auto"/>
          </w:tcPr>
          <w:p w14:paraId="77FA2570" w14:textId="2080D195" w:rsidR="003637DD" w:rsidRPr="00332E8A" w:rsidRDefault="00183C81">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95" w:name="_Toc141780382"/>
            <w:bookmarkStart w:id="96" w:name="_Toc201335654"/>
            <w:r w:rsidRPr="00332E8A">
              <w:rPr>
                <w:rFonts w:ascii="Arial" w:hAnsi="Arial" w:cs="Arial"/>
                <w:b/>
                <w:sz w:val="24"/>
                <w:szCs w:val="24"/>
              </w:rPr>
              <w:t>Gecikmiş təkliflər</w:t>
            </w:r>
            <w:bookmarkEnd w:id="95"/>
            <w:bookmarkEnd w:id="96"/>
          </w:p>
        </w:tc>
        <w:tc>
          <w:tcPr>
            <w:tcW w:w="6996" w:type="dxa"/>
            <w:shd w:val="clear" w:color="auto" w:fill="auto"/>
          </w:tcPr>
          <w:p w14:paraId="527B2330" w14:textId="26083BFA" w:rsidR="003637DD" w:rsidRPr="00332E8A" w:rsidRDefault="008C5E48">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Təlimatın</w:t>
            </w:r>
            <w:r w:rsidR="004E6B20" w:rsidRPr="00332E8A">
              <w:rPr>
                <w:rFonts w:ascii="Arial" w:hAnsi="Arial" w:cs="Arial"/>
                <w:sz w:val="24"/>
                <w:szCs w:val="24"/>
              </w:rPr>
              <w:t xml:space="preserve"> </w:t>
            </w:r>
            <w:r w:rsidR="00060068" w:rsidRPr="00332E8A">
              <w:rPr>
                <w:rFonts w:ascii="Arial" w:hAnsi="Arial" w:cs="Arial"/>
                <w:sz w:val="24"/>
                <w:szCs w:val="24"/>
              </w:rPr>
              <w:t>22</w:t>
            </w:r>
            <w:r w:rsidR="004E6B20" w:rsidRPr="00332E8A">
              <w:rPr>
                <w:rFonts w:ascii="Arial" w:hAnsi="Arial" w:cs="Arial"/>
                <w:sz w:val="24"/>
                <w:szCs w:val="24"/>
              </w:rPr>
              <w:t>-c</w:t>
            </w:r>
            <w:r w:rsidR="00DE6975" w:rsidRPr="00332E8A">
              <w:rPr>
                <w:rFonts w:ascii="Arial" w:hAnsi="Arial" w:cs="Arial"/>
                <w:sz w:val="24"/>
                <w:szCs w:val="24"/>
              </w:rPr>
              <w:t>i</w:t>
            </w:r>
            <w:r w:rsidR="004E6B20" w:rsidRPr="00332E8A">
              <w:rPr>
                <w:rFonts w:ascii="Arial" w:hAnsi="Arial" w:cs="Arial"/>
                <w:sz w:val="24"/>
                <w:szCs w:val="24"/>
              </w:rPr>
              <w:t xml:space="preserve"> </w:t>
            </w:r>
            <w:r w:rsidR="00B24B42" w:rsidRPr="00332E8A">
              <w:rPr>
                <w:rFonts w:ascii="Arial" w:hAnsi="Arial" w:cs="Arial"/>
                <w:sz w:val="24"/>
                <w:szCs w:val="24"/>
              </w:rPr>
              <w:t>hissə</w:t>
            </w:r>
            <w:r w:rsidR="001C14AD" w:rsidRPr="00332E8A">
              <w:rPr>
                <w:rFonts w:ascii="Arial" w:hAnsi="Arial" w:cs="Arial"/>
                <w:sz w:val="24"/>
                <w:szCs w:val="24"/>
              </w:rPr>
              <w:t>si</w:t>
            </w:r>
            <w:r w:rsidR="00DE6975" w:rsidRPr="00332E8A">
              <w:rPr>
                <w:rFonts w:ascii="Arial" w:hAnsi="Arial" w:cs="Arial"/>
                <w:sz w:val="24"/>
                <w:szCs w:val="24"/>
              </w:rPr>
              <w:t xml:space="preserve"> ilə</w:t>
            </w:r>
            <w:r w:rsidR="004E6B20" w:rsidRPr="00332E8A">
              <w:rPr>
                <w:rFonts w:ascii="Arial" w:hAnsi="Arial" w:cs="Arial"/>
                <w:sz w:val="24"/>
                <w:szCs w:val="24"/>
              </w:rPr>
              <w:t xml:space="preserve"> </w:t>
            </w:r>
            <w:r w:rsidR="001C14AD" w:rsidRPr="00332E8A">
              <w:rPr>
                <w:rFonts w:ascii="Arial" w:hAnsi="Arial" w:cs="Arial"/>
                <w:sz w:val="24"/>
                <w:szCs w:val="24"/>
              </w:rPr>
              <w:t xml:space="preserve">müəyyən olunmuş </w:t>
            </w:r>
            <w:r w:rsidR="00183C81" w:rsidRPr="00332E8A">
              <w:rPr>
                <w:rFonts w:ascii="Arial" w:hAnsi="Arial" w:cs="Arial"/>
                <w:sz w:val="24"/>
                <w:szCs w:val="24"/>
              </w:rPr>
              <w:t xml:space="preserve">müddətdən gec təqdim olunan təklif qəbul edilmir. </w:t>
            </w:r>
          </w:p>
        </w:tc>
      </w:tr>
      <w:tr w:rsidR="00332E8A" w:rsidRPr="00332E8A" w14:paraId="30EBCCF1" w14:textId="77777777" w:rsidTr="00F10D34">
        <w:tc>
          <w:tcPr>
            <w:tcW w:w="2684" w:type="dxa"/>
            <w:shd w:val="clear" w:color="auto" w:fill="auto"/>
          </w:tcPr>
          <w:p w14:paraId="4CD5ABE7" w14:textId="6AA44CE0" w:rsidR="003D5743" w:rsidRPr="00332E8A" w:rsidRDefault="0046570A">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97" w:name="_Toc141780383"/>
            <w:bookmarkStart w:id="98" w:name="_Toc141780384"/>
            <w:bookmarkStart w:id="99" w:name="_Toc201335655"/>
            <w:r w:rsidRPr="00332E8A">
              <w:rPr>
                <w:rFonts w:ascii="Arial" w:hAnsi="Arial" w:cs="Arial"/>
                <w:b/>
                <w:sz w:val="24"/>
                <w:szCs w:val="24"/>
              </w:rPr>
              <w:t>T</w:t>
            </w:r>
            <w:bookmarkEnd w:id="97"/>
            <w:bookmarkEnd w:id="98"/>
            <w:r w:rsidR="003D5743" w:rsidRPr="00332E8A">
              <w:rPr>
                <w:rFonts w:ascii="Arial" w:hAnsi="Arial" w:cs="Arial"/>
                <w:b/>
                <w:sz w:val="24"/>
                <w:szCs w:val="24"/>
              </w:rPr>
              <w:t>əkliflərin</w:t>
            </w:r>
            <w:r w:rsidRPr="00332E8A">
              <w:rPr>
                <w:rFonts w:ascii="Arial" w:hAnsi="Arial" w:cs="Arial"/>
                <w:b/>
                <w:sz w:val="24"/>
                <w:szCs w:val="24"/>
              </w:rPr>
              <w:t xml:space="preserve"> geri götürülməsi və ya</w:t>
            </w:r>
            <w:r w:rsidR="003D5743" w:rsidRPr="00332E8A">
              <w:rPr>
                <w:rFonts w:ascii="Arial" w:hAnsi="Arial" w:cs="Arial"/>
                <w:b/>
                <w:sz w:val="24"/>
                <w:szCs w:val="24"/>
              </w:rPr>
              <w:t xml:space="preserve"> </w:t>
            </w:r>
            <w:proofErr w:type="spellStart"/>
            <w:r w:rsidR="003D5743" w:rsidRPr="00332E8A">
              <w:rPr>
                <w:rFonts w:ascii="Arial" w:hAnsi="Arial" w:cs="Arial"/>
                <w:b/>
                <w:sz w:val="24"/>
                <w:szCs w:val="24"/>
              </w:rPr>
              <w:t>dəyiş</w:t>
            </w:r>
            <w:r w:rsidRPr="00332E8A">
              <w:rPr>
                <w:rFonts w:ascii="Arial" w:hAnsi="Arial" w:cs="Arial"/>
                <w:b/>
                <w:sz w:val="24"/>
                <w:szCs w:val="24"/>
              </w:rPr>
              <w:t>dirilməsi</w:t>
            </w:r>
            <w:bookmarkEnd w:id="99"/>
            <w:proofErr w:type="spellEnd"/>
          </w:p>
        </w:tc>
        <w:tc>
          <w:tcPr>
            <w:tcW w:w="6996" w:type="dxa"/>
            <w:shd w:val="clear" w:color="auto" w:fill="auto"/>
          </w:tcPr>
          <w:p w14:paraId="36048C1F" w14:textId="38013C3D" w:rsidR="00B718B4" w:rsidRPr="00332E8A" w:rsidRDefault="0046570A">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100" w:name="_Ref141093801"/>
            <w:r w:rsidRPr="00332E8A">
              <w:rPr>
                <w:rFonts w:ascii="Arial" w:hAnsi="Arial" w:cs="Arial"/>
                <w:sz w:val="24"/>
                <w:szCs w:val="24"/>
              </w:rPr>
              <w:t>Təchizatçı təkliflərin təqdim edilməsi müddəti bitənədək öz təklifini dəyişdirə və ya geri götürə bilər.</w:t>
            </w:r>
            <w:bookmarkEnd w:id="100"/>
          </w:p>
          <w:p w14:paraId="71976719" w14:textId="360C5EA1" w:rsidR="00B718B4" w:rsidRPr="00332E8A" w:rsidRDefault="008C5E48">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Təlimatın</w:t>
            </w:r>
            <w:r w:rsidR="00211013" w:rsidRPr="00332E8A">
              <w:rPr>
                <w:rFonts w:ascii="Arial" w:hAnsi="Arial" w:cs="Arial"/>
                <w:sz w:val="24"/>
                <w:szCs w:val="24"/>
              </w:rPr>
              <w:t xml:space="preserve"> </w:t>
            </w:r>
            <w:r w:rsidR="00060068" w:rsidRPr="00332E8A">
              <w:rPr>
                <w:rFonts w:ascii="Arial" w:hAnsi="Arial" w:cs="Arial"/>
                <w:sz w:val="24"/>
                <w:szCs w:val="24"/>
              </w:rPr>
              <w:t>24.1</w:t>
            </w:r>
            <w:r w:rsidR="00211013" w:rsidRPr="00332E8A">
              <w:rPr>
                <w:rFonts w:ascii="Arial" w:hAnsi="Arial" w:cs="Arial"/>
                <w:sz w:val="24"/>
                <w:szCs w:val="24"/>
              </w:rPr>
              <w:t xml:space="preserve">-ci </w:t>
            </w:r>
            <w:r w:rsidR="006B0F58" w:rsidRPr="00332E8A">
              <w:rPr>
                <w:rFonts w:ascii="Arial" w:hAnsi="Arial" w:cs="Arial"/>
                <w:sz w:val="24"/>
                <w:szCs w:val="24"/>
              </w:rPr>
              <w:t xml:space="preserve">bəndinə </w:t>
            </w:r>
            <w:r w:rsidR="00211013" w:rsidRPr="00332E8A">
              <w:rPr>
                <w:rFonts w:ascii="Arial" w:hAnsi="Arial" w:cs="Arial"/>
                <w:sz w:val="24"/>
                <w:szCs w:val="24"/>
              </w:rPr>
              <w:t>uyğun olaraq geri götürülməsi istənilən təklif açılmadan təchizatçıya qaytarıl</w:t>
            </w:r>
            <w:r w:rsidR="000E0808" w:rsidRPr="00332E8A">
              <w:rPr>
                <w:rFonts w:ascii="Arial" w:hAnsi="Arial" w:cs="Arial"/>
                <w:sz w:val="24"/>
                <w:szCs w:val="24"/>
              </w:rPr>
              <w:t>ır</w:t>
            </w:r>
            <w:r w:rsidR="00211013" w:rsidRPr="00332E8A">
              <w:rPr>
                <w:rFonts w:ascii="Arial" w:hAnsi="Arial" w:cs="Arial"/>
                <w:sz w:val="24"/>
                <w:szCs w:val="24"/>
              </w:rPr>
              <w:t>.</w:t>
            </w:r>
          </w:p>
          <w:p w14:paraId="3C30A30C" w14:textId="6110341E" w:rsidR="003D5743" w:rsidRPr="00332E8A" w:rsidRDefault="001E10EA">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Təkliflərin təqdim </w:t>
            </w:r>
            <w:proofErr w:type="spellStart"/>
            <w:r w:rsidRPr="00332E8A">
              <w:rPr>
                <w:rFonts w:ascii="Arial" w:hAnsi="Arial" w:cs="Arial"/>
                <w:sz w:val="24"/>
                <w:szCs w:val="24"/>
              </w:rPr>
              <w:t>edilməsinin</w:t>
            </w:r>
            <w:proofErr w:type="spellEnd"/>
            <w:r w:rsidRPr="00332E8A">
              <w:rPr>
                <w:rFonts w:ascii="Arial" w:hAnsi="Arial" w:cs="Arial"/>
                <w:sz w:val="24"/>
                <w:szCs w:val="24"/>
              </w:rPr>
              <w:t xml:space="preserve"> son müddəti, o cümlədən uzadılmış müddəti bitdikdən sonra və ya təchizatçı tərəfindən təklif məktubunda qeyd edilən təklifin qüvvədə olma müddəti bitənədək təklifin geri götür</w:t>
            </w:r>
            <w:r w:rsidR="009A17DD" w:rsidRPr="00332E8A">
              <w:rPr>
                <w:rFonts w:ascii="Arial" w:hAnsi="Arial" w:cs="Arial"/>
                <w:sz w:val="24"/>
                <w:szCs w:val="24"/>
              </w:rPr>
              <w:t>dükdə</w:t>
            </w:r>
            <w:r w:rsidR="0012524C" w:rsidRPr="00332E8A">
              <w:rPr>
                <w:rFonts w:ascii="Arial" w:hAnsi="Arial" w:cs="Arial"/>
                <w:sz w:val="24"/>
                <w:szCs w:val="24"/>
              </w:rPr>
              <w:t xml:space="preserve"> </w:t>
            </w:r>
            <w:r w:rsidRPr="00332E8A">
              <w:rPr>
                <w:rFonts w:ascii="Arial" w:hAnsi="Arial" w:cs="Arial"/>
                <w:sz w:val="24"/>
                <w:szCs w:val="24"/>
              </w:rPr>
              <w:t xml:space="preserve">və ya </w:t>
            </w:r>
            <w:proofErr w:type="spellStart"/>
            <w:r w:rsidRPr="00332E8A">
              <w:rPr>
                <w:rFonts w:ascii="Arial" w:hAnsi="Arial" w:cs="Arial"/>
                <w:sz w:val="24"/>
                <w:szCs w:val="24"/>
              </w:rPr>
              <w:t>dəyişdir</w:t>
            </w:r>
            <w:r w:rsidR="009A17DD" w:rsidRPr="00332E8A">
              <w:rPr>
                <w:rFonts w:ascii="Arial" w:hAnsi="Arial" w:cs="Arial"/>
                <w:sz w:val="24"/>
                <w:szCs w:val="24"/>
              </w:rPr>
              <w:t>dikdə</w:t>
            </w:r>
            <w:proofErr w:type="spellEnd"/>
            <w:r w:rsidR="009A17DD" w:rsidRPr="00332E8A">
              <w:rPr>
                <w:rFonts w:ascii="Arial" w:hAnsi="Arial" w:cs="Arial"/>
                <w:sz w:val="24"/>
                <w:szCs w:val="24"/>
              </w:rPr>
              <w:t xml:space="preserve"> təchizatçı təklifin təminatına olan hüququnu itirir.</w:t>
            </w:r>
          </w:p>
        </w:tc>
      </w:tr>
      <w:tr w:rsidR="00332E8A" w:rsidRPr="00332E8A" w14:paraId="2D023761" w14:textId="77777777" w:rsidTr="00F10D34">
        <w:tc>
          <w:tcPr>
            <w:tcW w:w="2684" w:type="dxa"/>
            <w:shd w:val="clear" w:color="auto" w:fill="auto"/>
          </w:tcPr>
          <w:p w14:paraId="01D13CA4" w14:textId="6FF7DAA2" w:rsidR="0046570A" w:rsidRPr="00332E8A" w:rsidRDefault="007A324E">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101" w:name="_Toc201335656"/>
            <w:r w:rsidRPr="00332E8A">
              <w:rPr>
                <w:rFonts w:ascii="Arial" w:hAnsi="Arial" w:cs="Arial"/>
                <w:b/>
                <w:sz w:val="24"/>
                <w:szCs w:val="24"/>
              </w:rPr>
              <w:t>Təkliflərin</w:t>
            </w:r>
            <w:r w:rsidR="0046570A" w:rsidRPr="00332E8A">
              <w:rPr>
                <w:rFonts w:ascii="Arial" w:hAnsi="Arial" w:cs="Arial"/>
                <w:b/>
                <w:sz w:val="24"/>
                <w:szCs w:val="24"/>
              </w:rPr>
              <w:t xml:space="preserve"> açılması</w:t>
            </w:r>
            <w:bookmarkEnd w:id="101"/>
          </w:p>
        </w:tc>
        <w:tc>
          <w:tcPr>
            <w:tcW w:w="6996" w:type="dxa"/>
            <w:shd w:val="clear" w:color="auto" w:fill="auto"/>
          </w:tcPr>
          <w:p w14:paraId="67B38DAA" w14:textId="75212B25" w:rsidR="0046570A" w:rsidRPr="00332E8A" w:rsidRDefault="00A04FBA">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102" w:name="_Ref141101172"/>
            <w:r w:rsidRPr="00332E8A">
              <w:rPr>
                <w:rFonts w:ascii="Arial" w:hAnsi="Arial" w:cs="Arial"/>
                <w:sz w:val="24"/>
                <w:szCs w:val="24"/>
              </w:rPr>
              <w:t xml:space="preserve">Təlimatın </w:t>
            </w:r>
            <w:r w:rsidR="00060068" w:rsidRPr="00332E8A">
              <w:rPr>
                <w:rFonts w:ascii="Arial" w:hAnsi="Arial" w:cs="Arial"/>
                <w:sz w:val="24"/>
                <w:szCs w:val="24"/>
              </w:rPr>
              <w:t>22.1</w:t>
            </w:r>
            <w:r w:rsidRPr="00332E8A">
              <w:rPr>
                <w:rFonts w:ascii="Arial" w:hAnsi="Arial" w:cs="Arial"/>
                <w:sz w:val="24"/>
                <w:szCs w:val="24"/>
              </w:rPr>
              <w:t xml:space="preserve">-ci bəndində müəyyən edilən </w:t>
            </w:r>
            <w:r w:rsidR="0083309D" w:rsidRPr="00332E8A">
              <w:rPr>
                <w:rFonts w:ascii="Arial" w:hAnsi="Arial" w:cs="Arial"/>
                <w:sz w:val="24"/>
                <w:szCs w:val="24"/>
              </w:rPr>
              <w:t xml:space="preserve">təkliflər satınalma komissiyası tərəfindən </w:t>
            </w:r>
            <w:r w:rsidR="00564155" w:rsidRPr="00332E8A">
              <w:rPr>
                <w:rFonts w:ascii="Arial" w:hAnsi="Arial" w:cs="Arial"/>
                <w:b/>
                <w:bCs/>
                <w:sz w:val="24"/>
                <w:szCs w:val="24"/>
              </w:rPr>
              <w:t>S</w:t>
            </w:r>
            <w:r w:rsidR="009E655B" w:rsidRPr="00332E8A">
              <w:rPr>
                <w:rFonts w:ascii="Arial" w:hAnsi="Arial" w:cs="Arial"/>
                <w:b/>
                <w:bCs/>
                <w:sz w:val="24"/>
                <w:szCs w:val="24"/>
              </w:rPr>
              <w:t>atınalma məlumat vərəqin</w:t>
            </w:r>
            <w:r w:rsidR="0083309D" w:rsidRPr="00332E8A">
              <w:rPr>
                <w:rFonts w:ascii="Arial" w:hAnsi="Arial" w:cs="Arial"/>
                <w:b/>
                <w:bCs/>
                <w:sz w:val="24"/>
                <w:szCs w:val="24"/>
              </w:rPr>
              <w:t>də</w:t>
            </w:r>
            <w:r w:rsidR="009E655B" w:rsidRPr="00332E8A">
              <w:rPr>
                <w:rFonts w:ascii="Arial" w:hAnsi="Arial" w:cs="Arial"/>
                <w:sz w:val="24"/>
                <w:szCs w:val="24"/>
              </w:rPr>
              <w:t xml:space="preserve"> qeyd edilən tarix</w:t>
            </w:r>
            <w:r w:rsidR="0083309D" w:rsidRPr="00332E8A">
              <w:rPr>
                <w:rFonts w:ascii="Arial" w:hAnsi="Arial" w:cs="Arial"/>
                <w:sz w:val="24"/>
                <w:szCs w:val="24"/>
              </w:rPr>
              <w:t>də</w:t>
            </w:r>
            <w:r w:rsidR="009E655B" w:rsidRPr="00332E8A">
              <w:rPr>
                <w:rFonts w:ascii="Arial" w:hAnsi="Arial" w:cs="Arial"/>
                <w:sz w:val="24"/>
                <w:szCs w:val="24"/>
              </w:rPr>
              <w:t xml:space="preserve"> və </w:t>
            </w:r>
            <w:r w:rsidR="0083309D" w:rsidRPr="00332E8A">
              <w:rPr>
                <w:rFonts w:ascii="Arial" w:hAnsi="Arial" w:cs="Arial"/>
                <w:sz w:val="24"/>
                <w:szCs w:val="24"/>
              </w:rPr>
              <w:t>vaxtda</w:t>
            </w:r>
            <w:r w:rsidR="009E655B" w:rsidRPr="00332E8A">
              <w:rPr>
                <w:rFonts w:ascii="Arial" w:hAnsi="Arial" w:cs="Arial"/>
                <w:sz w:val="24"/>
                <w:szCs w:val="24"/>
              </w:rPr>
              <w:t xml:space="preserve"> açılır.</w:t>
            </w:r>
            <w:bookmarkEnd w:id="102"/>
          </w:p>
          <w:p w14:paraId="53102257" w14:textId="1FCDF72D" w:rsidR="0046570A" w:rsidRPr="00332E8A" w:rsidRDefault="007A324E">
            <w:pPr>
              <w:pStyle w:val="ListParagraph"/>
              <w:widowControl w:val="0"/>
              <w:numPr>
                <w:ilvl w:val="1"/>
                <w:numId w:val="12"/>
              </w:numPr>
              <w:spacing w:before="60" w:after="0" w:line="276" w:lineRule="auto"/>
              <w:ind w:left="601"/>
              <w:contextualSpacing w:val="0"/>
              <w:jc w:val="both"/>
              <w:rPr>
                <w:rFonts w:ascii="Arial" w:hAnsi="Arial" w:cs="Arial"/>
              </w:rPr>
            </w:pPr>
            <w:r w:rsidRPr="00A30A9F">
              <w:rPr>
                <w:rFonts w:ascii="Arial" w:hAnsi="Arial" w:cs="Arial"/>
                <w:sz w:val="24"/>
                <w:szCs w:val="24"/>
              </w:rPr>
              <w:t>Təkliflər açılarkən hər bir təchizatçının adı (fiziki şəxs olduqda soyadı, adı</w:t>
            </w:r>
            <w:r w:rsidR="0056319B" w:rsidRPr="00A30A9F">
              <w:rPr>
                <w:rFonts w:ascii="Arial" w:hAnsi="Arial" w:cs="Arial"/>
                <w:sz w:val="24"/>
                <w:szCs w:val="24"/>
              </w:rPr>
              <w:t xml:space="preserve"> və</w:t>
            </w:r>
            <w:r w:rsidRPr="00A30A9F">
              <w:rPr>
                <w:rFonts w:ascii="Arial" w:hAnsi="Arial" w:cs="Arial"/>
                <w:sz w:val="24"/>
                <w:szCs w:val="24"/>
              </w:rPr>
              <w:t xml:space="preserve"> atasının adı), ünvanı, VÖEN-i, təklifinin qiyməti və təklifin təminatının məbləği və qüvvədə olma müddəti</w:t>
            </w:r>
            <w:r w:rsidR="00317AED" w:rsidRPr="00A30A9F">
              <w:rPr>
                <w:rFonts w:ascii="Arial" w:hAnsi="Arial" w:cs="Arial"/>
                <w:sz w:val="24"/>
                <w:szCs w:val="24"/>
              </w:rPr>
              <w:t xml:space="preserve"> </w:t>
            </w:r>
            <w:r w:rsidR="0083309D" w:rsidRPr="00A30A9F">
              <w:rPr>
                <w:rFonts w:ascii="Arial" w:hAnsi="Arial" w:cs="Arial"/>
                <w:sz w:val="24"/>
                <w:szCs w:val="24"/>
              </w:rPr>
              <w:t>satınalma komissiyasının</w:t>
            </w:r>
            <w:r w:rsidR="00317AED" w:rsidRPr="00A30A9F">
              <w:rPr>
                <w:rFonts w:ascii="Arial" w:hAnsi="Arial" w:cs="Arial"/>
                <w:sz w:val="24"/>
                <w:szCs w:val="24"/>
              </w:rPr>
              <w:t xml:space="preserve"> protokolu</w:t>
            </w:r>
            <w:r w:rsidR="0083309D" w:rsidRPr="00A30A9F">
              <w:rPr>
                <w:rFonts w:ascii="Arial" w:hAnsi="Arial" w:cs="Arial"/>
                <w:sz w:val="24"/>
                <w:szCs w:val="24"/>
              </w:rPr>
              <w:t xml:space="preserve"> ilə </w:t>
            </w:r>
            <w:proofErr w:type="spellStart"/>
            <w:r w:rsidR="0083309D" w:rsidRPr="00A30A9F">
              <w:rPr>
                <w:rFonts w:ascii="Arial" w:hAnsi="Arial" w:cs="Arial"/>
                <w:sz w:val="24"/>
                <w:szCs w:val="24"/>
              </w:rPr>
              <w:t>rəsmiləşdirilir</w:t>
            </w:r>
            <w:proofErr w:type="spellEnd"/>
            <w:r w:rsidR="0083309D" w:rsidRPr="00A30A9F">
              <w:rPr>
                <w:rFonts w:ascii="Arial" w:hAnsi="Arial" w:cs="Arial"/>
                <w:sz w:val="24"/>
                <w:szCs w:val="24"/>
              </w:rPr>
              <w:t>.</w:t>
            </w:r>
          </w:p>
        </w:tc>
      </w:tr>
      <w:tr w:rsidR="00332E8A" w:rsidRPr="00332E8A" w14:paraId="0FE27933" w14:textId="77777777" w:rsidTr="009951C9">
        <w:tc>
          <w:tcPr>
            <w:tcW w:w="9680" w:type="dxa"/>
            <w:gridSpan w:val="2"/>
            <w:shd w:val="clear" w:color="auto" w:fill="auto"/>
          </w:tcPr>
          <w:p w14:paraId="344D2DCA" w14:textId="30E03ED2" w:rsidR="0046570A" w:rsidRPr="00332E8A" w:rsidRDefault="008C464B">
            <w:pPr>
              <w:pStyle w:val="NoSpacing"/>
              <w:keepNext/>
              <w:widowControl w:val="0"/>
              <w:numPr>
                <w:ilvl w:val="0"/>
                <w:numId w:val="4"/>
              </w:numPr>
              <w:spacing w:before="120" w:after="120"/>
              <w:ind w:left="0" w:firstLine="0"/>
              <w:jc w:val="center"/>
              <w:outlineLvl w:val="1"/>
              <w:rPr>
                <w:rFonts w:ascii="Arial" w:hAnsi="Arial" w:cs="Arial"/>
                <w:b/>
                <w:sz w:val="28"/>
                <w:szCs w:val="28"/>
                <w:lang w:val="az-Latn-AZ"/>
              </w:rPr>
            </w:pPr>
            <w:bookmarkStart w:id="103" w:name="_Toc141780385"/>
            <w:bookmarkStart w:id="104" w:name="_Toc201335657"/>
            <w:r w:rsidRPr="00332E8A">
              <w:rPr>
                <w:rFonts w:ascii="Arial" w:hAnsi="Arial" w:cs="Arial"/>
                <w:b/>
                <w:sz w:val="28"/>
                <w:szCs w:val="28"/>
                <w:lang w:val="az-Latn-AZ"/>
              </w:rPr>
              <w:t>T</w:t>
            </w:r>
            <w:r w:rsidR="0046570A" w:rsidRPr="00332E8A">
              <w:rPr>
                <w:rFonts w:ascii="Arial" w:hAnsi="Arial" w:cs="Arial"/>
                <w:b/>
                <w:sz w:val="28"/>
                <w:szCs w:val="28"/>
                <w:lang w:val="az-Latn-AZ"/>
              </w:rPr>
              <w:t xml:space="preserve">əkliflərin </w:t>
            </w:r>
            <w:proofErr w:type="spellStart"/>
            <w:r w:rsidR="0046570A" w:rsidRPr="00332E8A">
              <w:rPr>
                <w:rFonts w:ascii="Arial" w:hAnsi="Arial" w:cs="Arial"/>
                <w:b/>
                <w:sz w:val="28"/>
                <w:szCs w:val="28"/>
                <w:lang w:val="az-Latn-AZ"/>
              </w:rPr>
              <w:t>qiymətləndirilməsi</w:t>
            </w:r>
            <w:proofErr w:type="spellEnd"/>
            <w:r w:rsidR="0046570A" w:rsidRPr="00332E8A">
              <w:rPr>
                <w:rFonts w:ascii="Arial" w:hAnsi="Arial" w:cs="Arial"/>
                <w:b/>
                <w:sz w:val="28"/>
                <w:szCs w:val="28"/>
                <w:lang w:val="az-Latn-AZ"/>
              </w:rPr>
              <w:t xml:space="preserve"> və müqayisəsi</w:t>
            </w:r>
            <w:bookmarkEnd w:id="103"/>
            <w:bookmarkEnd w:id="104"/>
          </w:p>
        </w:tc>
      </w:tr>
      <w:tr w:rsidR="00332E8A" w:rsidRPr="00332E8A" w14:paraId="11DEE519" w14:textId="77777777" w:rsidTr="00F10D34">
        <w:tc>
          <w:tcPr>
            <w:tcW w:w="2684" w:type="dxa"/>
            <w:shd w:val="clear" w:color="auto" w:fill="auto"/>
          </w:tcPr>
          <w:p w14:paraId="5BF573C9" w14:textId="4677878B" w:rsidR="00D0171B" w:rsidRPr="00332E8A" w:rsidRDefault="00D0171B">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105" w:name="_Toc141780386"/>
            <w:bookmarkStart w:id="106" w:name="_Toc141780387"/>
            <w:bookmarkStart w:id="107" w:name="_Toc201335658"/>
            <w:r w:rsidRPr="00332E8A">
              <w:rPr>
                <w:rFonts w:ascii="Arial" w:hAnsi="Arial" w:cs="Arial"/>
                <w:b/>
                <w:sz w:val="24"/>
                <w:szCs w:val="24"/>
              </w:rPr>
              <w:t>M</w:t>
            </w:r>
            <w:bookmarkEnd w:id="105"/>
            <w:bookmarkEnd w:id="106"/>
            <w:r w:rsidRPr="00332E8A">
              <w:rPr>
                <w:rFonts w:ascii="Arial" w:hAnsi="Arial" w:cs="Arial"/>
                <w:b/>
                <w:sz w:val="24"/>
                <w:szCs w:val="24"/>
              </w:rPr>
              <w:t>əxfilik (</w:t>
            </w:r>
            <w:proofErr w:type="spellStart"/>
            <w:r w:rsidRPr="00332E8A">
              <w:rPr>
                <w:rFonts w:ascii="Arial" w:hAnsi="Arial" w:cs="Arial"/>
                <w:b/>
                <w:sz w:val="24"/>
                <w:szCs w:val="24"/>
              </w:rPr>
              <w:t>konfidensiallıq</w:t>
            </w:r>
            <w:proofErr w:type="spellEnd"/>
            <w:r w:rsidRPr="00332E8A">
              <w:rPr>
                <w:rFonts w:ascii="Arial" w:hAnsi="Arial" w:cs="Arial"/>
                <w:b/>
                <w:sz w:val="24"/>
                <w:szCs w:val="24"/>
              </w:rPr>
              <w:t>)</w:t>
            </w:r>
            <w:bookmarkEnd w:id="107"/>
          </w:p>
        </w:tc>
        <w:tc>
          <w:tcPr>
            <w:tcW w:w="6996" w:type="dxa"/>
            <w:shd w:val="clear" w:color="auto" w:fill="auto"/>
          </w:tcPr>
          <w:p w14:paraId="067D55AB" w14:textId="15F8397D" w:rsidR="00D0171B" w:rsidRPr="00332E8A" w:rsidRDefault="00E00038">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Qanunvericiliklə müəyyən edilmiş hallar</w:t>
            </w:r>
            <w:r w:rsidR="00D0171B" w:rsidRPr="00332E8A">
              <w:rPr>
                <w:rFonts w:ascii="Arial" w:hAnsi="Arial" w:cs="Arial"/>
                <w:sz w:val="24"/>
                <w:szCs w:val="24"/>
              </w:rPr>
              <w:t xml:space="preserve"> istisna olmaqla, </w:t>
            </w:r>
            <w:proofErr w:type="spellStart"/>
            <w:r w:rsidR="00D0171B" w:rsidRPr="00332E8A">
              <w:rPr>
                <w:rFonts w:ascii="Arial" w:hAnsi="Arial" w:cs="Arial"/>
                <w:sz w:val="24"/>
                <w:szCs w:val="24"/>
              </w:rPr>
              <w:t>satınalan</w:t>
            </w:r>
            <w:proofErr w:type="spellEnd"/>
            <w:r w:rsidR="00D0171B" w:rsidRPr="00332E8A">
              <w:rPr>
                <w:rFonts w:ascii="Arial" w:hAnsi="Arial" w:cs="Arial"/>
                <w:sz w:val="24"/>
                <w:szCs w:val="24"/>
              </w:rPr>
              <w:t xml:space="preserve"> təşkilat digər hallarda təchizatçıların kommersiya sirri təşkil edən və ya qanunla qorunan digər məlumatlarını açıqlamır və onları məxfi (</w:t>
            </w:r>
            <w:proofErr w:type="spellStart"/>
            <w:r w:rsidR="00D0171B" w:rsidRPr="00332E8A">
              <w:rPr>
                <w:rFonts w:ascii="Arial" w:hAnsi="Arial" w:cs="Arial"/>
                <w:sz w:val="24"/>
                <w:szCs w:val="24"/>
              </w:rPr>
              <w:t>konfidensial</w:t>
            </w:r>
            <w:proofErr w:type="spellEnd"/>
            <w:r w:rsidR="00D0171B" w:rsidRPr="00332E8A">
              <w:rPr>
                <w:rFonts w:ascii="Arial" w:hAnsi="Arial" w:cs="Arial"/>
                <w:sz w:val="24"/>
                <w:szCs w:val="24"/>
              </w:rPr>
              <w:t>) saxlayır.</w:t>
            </w:r>
          </w:p>
          <w:p w14:paraId="40F753DB" w14:textId="4136885E" w:rsidR="001514B6" w:rsidRPr="00332E8A" w:rsidRDefault="009E6452">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Qalib olmayan t</w:t>
            </w:r>
            <w:r w:rsidR="00290CF7" w:rsidRPr="00332E8A">
              <w:rPr>
                <w:rFonts w:ascii="Arial" w:hAnsi="Arial" w:cs="Arial"/>
                <w:sz w:val="24"/>
                <w:szCs w:val="24"/>
              </w:rPr>
              <w:t>əchizatçılar</w:t>
            </w:r>
            <w:r w:rsidRPr="00332E8A">
              <w:rPr>
                <w:rFonts w:ascii="Arial" w:hAnsi="Arial" w:cs="Arial"/>
                <w:sz w:val="24"/>
                <w:szCs w:val="24"/>
              </w:rPr>
              <w:t>a, onlar</w:t>
            </w:r>
            <w:r w:rsidR="00290CF7" w:rsidRPr="00332E8A">
              <w:rPr>
                <w:rFonts w:ascii="Arial" w:hAnsi="Arial" w:cs="Arial"/>
                <w:sz w:val="24"/>
                <w:szCs w:val="24"/>
              </w:rPr>
              <w:t xml:space="preserve"> tərəfindən təqdim edilən </w:t>
            </w:r>
            <w:r w:rsidRPr="00332E8A">
              <w:rPr>
                <w:rFonts w:ascii="Arial" w:hAnsi="Arial" w:cs="Arial"/>
                <w:sz w:val="24"/>
                <w:szCs w:val="24"/>
              </w:rPr>
              <w:t xml:space="preserve"> bank təminatı</w:t>
            </w:r>
            <w:r w:rsidR="00290CF7" w:rsidRPr="00332E8A">
              <w:rPr>
                <w:rFonts w:ascii="Arial" w:hAnsi="Arial" w:cs="Arial"/>
                <w:sz w:val="24"/>
                <w:szCs w:val="24"/>
              </w:rPr>
              <w:t xml:space="preserve"> </w:t>
            </w:r>
            <w:r w:rsidRPr="00332E8A">
              <w:rPr>
                <w:rFonts w:ascii="Arial" w:hAnsi="Arial" w:cs="Arial"/>
                <w:sz w:val="24"/>
                <w:szCs w:val="24"/>
              </w:rPr>
              <w:t xml:space="preserve">bildiriş aldıqdan  </w:t>
            </w:r>
            <w:r w:rsidR="00290CF7" w:rsidRPr="00332E8A">
              <w:rPr>
                <w:rFonts w:ascii="Arial" w:hAnsi="Arial" w:cs="Arial"/>
                <w:sz w:val="24"/>
                <w:szCs w:val="24"/>
              </w:rPr>
              <w:t xml:space="preserve">yaxud satınalma müqaviləsinin bağlanması ilə </w:t>
            </w:r>
            <w:proofErr w:type="spellStart"/>
            <w:r w:rsidR="00290CF7" w:rsidRPr="00332E8A">
              <w:rPr>
                <w:rFonts w:ascii="Arial" w:hAnsi="Arial" w:cs="Arial"/>
                <w:sz w:val="24"/>
                <w:szCs w:val="24"/>
              </w:rPr>
              <w:t>nəticələnməyən</w:t>
            </w:r>
            <w:proofErr w:type="spellEnd"/>
            <w:r w:rsidR="00290CF7" w:rsidRPr="00332E8A">
              <w:rPr>
                <w:rFonts w:ascii="Arial" w:hAnsi="Arial" w:cs="Arial"/>
                <w:sz w:val="24"/>
                <w:szCs w:val="24"/>
              </w:rPr>
              <w:t xml:space="preserve"> satınalma </w:t>
            </w:r>
            <w:proofErr w:type="spellStart"/>
            <w:r w:rsidR="00290CF7" w:rsidRPr="00332E8A">
              <w:rPr>
                <w:rFonts w:ascii="Arial" w:hAnsi="Arial" w:cs="Arial"/>
                <w:sz w:val="24"/>
                <w:szCs w:val="24"/>
              </w:rPr>
              <w:t>yekunlaşdıqdan</w:t>
            </w:r>
            <w:proofErr w:type="spellEnd"/>
            <w:r w:rsidR="00290CF7" w:rsidRPr="00332E8A">
              <w:rPr>
                <w:rFonts w:ascii="Arial" w:hAnsi="Arial" w:cs="Arial"/>
                <w:sz w:val="24"/>
                <w:szCs w:val="24"/>
              </w:rPr>
              <w:t xml:space="preserve"> sonra 7 (yeddi) iş günü ərzində sorğu əsasında </w:t>
            </w:r>
            <w:r w:rsidRPr="00332E8A">
              <w:rPr>
                <w:rFonts w:ascii="Arial" w:hAnsi="Arial" w:cs="Arial"/>
                <w:sz w:val="24"/>
                <w:szCs w:val="24"/>
              </w:rPr>
              <w:t>geri qaytarılır.</w:t>
            </w:r>
          </w:p>
          <w:p w14:paraId="4BBDC8E9" w14:textId="1BD07432" w:rsidR="00DD73C6" w:rsidRPr="00332E8A" w:rsidRDefault="000C3195">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108" w:name="_Ref141102135"/>
            <w:r w:rsidRPr="00332E8A">
              <w:rPr>
                <w:rFonts w:ascii="Arial" w:hAnsi="Arial" w:cs="Arial"/>
                <w:sz w:val="24"/>
                <w:szCs w:val="24"/>
              </w:rPr>
              <w:t>Təchizatçı satınalmanın istənilən mərhələsində</w:t>
            </w:r>
            <w:r w:rsidR="00241339" w:rsidRPr="00332E8A">
              <w:rPr>
                <w:rFonts w:ascii="Arial" w:hAnsi="Arial" w:cs="Arial"/>
                <w:sz w:val="24"/>
                <w:szCs w:val="24"/>
              </w:rPr>
              <w:t xml:space="preserve"> </w:t>
            </w:r>
            <w:r w:rsidR="00626DD3" w:rsidRPr="00332E8A">
              <w:rPr>
                <w:rFonts w:ascii="Arial" w:hAnsi="Arial" w:cs="Arial"/>
                <w:sz w:val="24"/>
                <w:szCs w:val="24"/>
              </w:rPr>
              <w:t>şərtlər toplusunun</w:t>
            </w:r>
            <w:r w:rsidRPr="00332E8A">
              <w:rPr>
                <w:rFonts w:ascii="Arial" w:hAnsi="Arial" w:cs="Arial"/>
                <w:sz w:val="24"/>
                <w:szCs w:val="24"/>
              </w:rPr>
              <w:t xml:space="preserve"> tələblərinə zidd hərəkətlərə (hərəkətsizliyə) yol verdikdə, o cümlədən saxta sənəd və (və ya) məlumat </w:t>
            </w:r>
            <w:r w:rsidRPr="00332E8A">
              <w:rPr>
                <w:rFonts w:ascii="Arial" w:hAnsi="Arial" w:cs="Arial"/>
                <w:sz w:val="24"/>
                <w:szCs w:val="24"/>
              </w:rPr>
              <w:lastRenderedPageBreak/>
              <w:t xml:space="preserve">təqdim etdikdə satınalma komissiyası həmin təchizatçının satınalmadan </w:t>
            </w:r>
            <w:proofErr w:type="spellStart"/>
            <w:r w:rsidRPr="00332E8A">
              <w:rPr>
                <w:rFonts w:ascii="Arial" w:hAnsi="Arial" w:cs="Arial"/>
                <w:sz w:val="24"/>
                <w:szCs w:val="24"/>
              </w:rPr>
              <w:t>kənarlaşdırılması</w:t>
            </w:r>
            <w:proofErr w:type="spellEnd"/>
            <w:r w:rsidRPr="00332E8A">
              <w:rPr>
                <w:rFonts w:ascii="Arial" w:hAnsi="Arial" w:cs="Arial"/>
                <w:sz w:val="24"/>
                <w:szCs w:val="24"/>
              </w:rPr>
              <w:t xml:space="preserve"> haqqında </w:t>
            </w:r>
            <w:proofErr w:type="spellStart"/>
            <w:r w:rsidRPr="00332E8A">
              <w:rPr>
                <w:rFonts w:ascii="Arial" w:hAnsi="Arial" w:cs="Arial"/>
                <w:sz w:val="24"/>
                <w:szCs w:val="24"/>
              </w:rPr>
              <w:t>əsaslandırılmış</w:t>
            </w:r>
            <w:proofErr w:type="spellEnd"/>
            <w:r w:rsidRPr="00332E8A">
              <w:rPr>
                <w:rFonts w:ascii="Arial" w:hAnsi="Arial" w:cs="Arial"/>
                <w:sz w:val="24"/>
                <w:szCs w:val="24"/>
              </w:rPr>
              <w:t xml:space="preserve"> qərar qəbul edir</w:t>
            </w:r>
            <w:bookmarkEnd w:id="108"/>
            <w:r w:rsidRPr="00332E8A">
              <w:rPr>
                <w:rFonts w:ascii="Arial" w:hAnsi="Arial" w:cs="Arial"/>
                <w:sz w:val="24"/>
                <w:szCs w:val="24"/>
              </w:rPr>
              <w:t>.</w:t>
            </w:r>
          </w:p>
          <w:p w14:paraId="7267C434" w14:textId="0D518D2B" w:rsidR="00D0171B" w:rsidRPr="00332E8A" w:rsidRDefault="00D0171B" w:rsidP="00241339">
            <w:pPr>
              <w:pStyle w:val="ListParagraph"/>
              <w:widowControl w:val="0"/>
              <w:spacing w:before="60" w:after="0" w:line="276" w:lineRule="auto"/>
              <w:ind w:left="601"/>
              <w:contextualSpacing w:val="0"/>
              <w:jc w:val="both"/>
              <w:rPr>
                <w:rFonts w:ascii="Arial" w:hAnsi="Arial" w:cs="Arial"/>
              </w:rPr>
            </w:pPr>
          </w:p>
        </w:tc>
      </w:tr>
      <w:tr w:rsidR="00332E8A" w:rsidRPr="00332E8A" w14:paraId="6FDE4A0E" w14:textId="77777777" w:rsidTr="00F10D34">
        <w:tc>
          <w:tcPr>
            <w:tcW w:w="2684" w:type="dxa"/>
            <w:shd w:val="clear" w:color="auto" w:fill="auto"/>
          </w:tcPr>
          <w:p w14:paraId="62E283BA" w14:textId="08AFB3E8" w:rsidR="0046570A" w:rsidRPr="00332E8A" w:rsidRDefault="00CF069F">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109" w:name="_Toc201335659"/>
            <w:r w:rsidRPr="00332E8A">
              <w:rPr>
                <w:rFonts w:ascii="Arial" w:hAnsi="Arial" w:cs="Arial"/>
                <w:b/>
                <w:sz w:val="24"/>
                <w:szCs w:val="24"/>
              </w:rPr>
              <w:lastRenderedPageBreak/>
              <w:t>T</w:t>
            </w:r>
            <w:r w:rsidR="0046570A" w:rsidRPr="00332E8A">
              <w:rPr>
                <w:rFonts w:ascii="Arial" w:hAnsi="Arial" w:cs="Arial"/>
                <w:b/>
                <w:sz w:val="24"/>
                <w:szCs w:val="24"/>
              </w:rPr>
              <w:t>əkliflərə dair izahat</w:t>
            </w:r>
            <w:bookmarkEnd w:id="109"/>
          </w:p>
        </w:tc>
        <w:tc>
          <w:tcPr>
            <w:tcW w:w="6996" w:type="dxa"/>
            <w:shd w:val="clear" w:color="auto" w:fill="auto"/>
          </w:tcPr>
          <w:p w14:paraId="450F32A3" w14:textId="75DACED0" w:rsidR="00CF069F" w:rsidRPr="00A30A9F" w:rsidRDefault="00CF069F">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t xml:space="preserve">Uyğunluq sənədlərinin və təkliflərin </w:t>
            </w:r>
            <w:proofErr w:type="spellStart"/>
            <w:r w:rsidRPr="00A30A9F">
              <w:rPr>
                <w:rFonts w:ascii="Arial" w:hAnsi="Arial" w:cs="Arial"/>
                <w:sz w:val="24"/>
                <w:szCs w:val="24"/>
              </w:rPr>
              <w:t>qiymətləndirilməsini</w:t>
            </w:r>
            <w:proofErr w:type="spellEnd"/>
            <w:r w:rsidRPr="00A30A9F">
              <w:rPr>
                <w:rFonts w:ascii="Arial" w:hAnsi="Arial" w:cs="Arial"/>
                <w:sz w:val="24"/>
                <w:szCs w:val="24"/>
              </w:rPr>
              <w:t xml:space="preserve"> </w:t>
            </w:r>
            <w:proofErr w:type="spellStart"/>
            <w:r w:rsidRPr="00A30A9F">
              <w:rPr>
                <w:rFonts w:ascii="Arial" w:hAnsi="Arial" w:cs="Arial"/>
                <w:sz w:val="24"/>
                <w:szCs w:val="24"/>
              </w:rPr>
              <w:t>asanlaşdırmaq</w:t>
            </w:r>
            <w:proofErr w:type="spellEnd"/>
            <w:r w:rsidRPr="00A30A9F">
              <w:rPr>
                <w:rFonts w:ascii="Arial" w:hAnsi="Arial" w:cs="Arial"/>
                <w:sz w:val="24"/>
                <w:szCs w:val="24"/>
              </w:rPr>
              <w:t xml:space="preserve"> məqsədilə satınalma komissiyası təchizatçıdan təqdim etdiyi uyğunluq sənədlərinə və ya təkliflərə dair izahat tələb edə bilər. Təchizatçı tərəfindən satınalma komissiyasının sorğusuna uyğun verilməyən cavablar nəzərə alınmır. </w:t>
            </w:r>
            <w:r w:rsidR="00891CD8" w:rsidRPr="00A30A9F">
              <w:rPr>
                <w:rFonts w:ascii="Arial" w:hAnsi="Arial" w:cs="Arial"/>
                <w:sz w:val="24"/>
                <w:szCs w:val="24"/>
              </w:rPr>
              <w:t xml:space="preserve">Satınalma komissiyası tərəfindən </w:t>
            </w:r>
            <w:proofErr w:type="spellStart"/>
            <w:r w:rsidR="00891CD8" w:rsidRPr="00A30A9F">
              <w:rPr>
                <w:rFonts w:ascii="Arial" w:hAnsi="Arial" w:cs="Arial"/>
                <w:sz w:val="24"/>
                <w:szCs w:val="24"/>
              </w:rPr>
              <w:t>qiymətləndirmə</w:t>
            </w:r>
            <w:proofErr w:type="spellEnd"/>
            <w:r w:rsidR="00891CD8" w:rsidRPr="00A30A9F">
              <w:rPr>
                <w:rFonts w:ascii="Arial" w:hAnsi="Arial" w:cs="Arial"/>
                <w:sz w:val="24"/>
                <w:szCs w:val="24"/>
              </w:rPr>
              <w:t xml:space="preserve"> zamanı t</w:t>
            </w:r>
            <w:r w:rsidRPr="00A30A9F">
              <w:rPr>
                <w:rFonts w:ascii="Arial" w:hAnsi="Arial" w:cs="Arial"/>
                <w:sz w:val="24"/>
                <w:szCs w:val="24"/>
              </w:rPr>
              <w:t>əklifin qiymətlərində və ya mahiyyətində heç bir dəyişiklik, o cümlədən könüllü artım və ya azalma tələb</w:t>
            </w:r>
            <w:r w:rsidR="00891CD8" w:rsidRPr="00A30A9F">
              <w:rPr>
                <w:rFonts w:ascii="Arial" w:hAnsi="Arial" w:cs="Arial"/>
                <w:sz w:val="24"/>
                <w:szCs w:val="24"/>
              </w:rPr>
              <w:t xml:space="preserve"> </w:t>
            </w:r>
            <w:proofErr w:type="spellStart"/>
            <w:r w:rsidR="00891CD8" w:rsidRPr="00A30A9F">
              <w:rPr>
                <w:rFonts w:ascii="Arial" w:hAnsi="Arial" w:cs="Arial"/>
                <w:sz w:val="24"/>
                <w:szCs w:val="24"/>
              </w:rPr>
              <w:t>edilməsinə</w:t>
            </w:r>
            <w:proofErr w:type="spellEnd"/>
            <w:r w:rsidR="00891CD8" w:rsidRPr="00A30A9F">
              <w:rPr>
                <w:rFonts w:ascii="Arial" w:hAnsi="Arial" w:cs="Arial"/>
                <w:sz w:val="24"/>
                <w:szCs w:val="24"/>
              </w:rPr>
              <w:t xml:space="preserve"> yol verilmir.</w:t>
            </w:r>
          </w:p>
          <w:p w14:paraId="207627B7" w14:textId="738F4403" w:rsidR="00CF069F" w:rsidRPr="00332E8A" w:rsidRDefault="00CF069F">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t xml:space="preserve">Təchizatçı bu cür izahatı 5 (beş) iş günü ərzində </w:t>
            </w:r>
            <w:proofErr w:type="spellStart"/>
            <w:r w:rsidRPr="00A30A9F">
              <w:rPr>
                <w:rFonts w:ascii="Arial" w:hAnsi="Arial" w:cs="Arial"/>
                <w:sz w:val="24"/>
                <w:szCs w:val="24"/>
              </w:rPr>
              <w:t>satınalan</w:t>
            </w:r>
            <w:proofErr w:type="spellEnd"/>
            <w:r w:rsidRPr="00A30A9F">
              <w:rPr>
                <w:rFonts w:ascii="Arial" w:hAnsi="Arial" w:cs="Arial"/>
                <w:sz w:val="24"/>
                <w:szCs w:val="24"/>
              </w:rPr>
              <w:t xml:space="preserve"> təşkilata təqdim </w:t>
            </w:r>
            <w:r w:rsidR="00891CD8" w:rsidRPr="00A30A9F">
              <w:rPr>
                <w:rFonts w:ascii="Arial" w:hAnsi="Arial" w:cs="Arial"/>
                <w:sz w:val="24"/>
                <w:szCs w:val="24"/>
              </w:rPr>
              <w:t xml:space="preserve">etmədiyi təqdirdə onun təklifi </w:t>
            </w:r>
            <w:proofErr w:type="spellStart"/>
            <w:r w:rsidR="00891CD8" w:rsidRPr="00A30A9F">
              <w:rPr>
                <w:rFonts w:ascii="Arial" w:hAnsi="Arial" w:cs="Arial"/>
                <w:sz w:val="24"/>
                <w:szCs w:val="24"/>
              </w:rPr>
              <w:t>kənarlaşdırıla</w:t>
            </w:r>
            <w:proofErr w:type="spellEnd"/>
            <w:r w:rsidR="00891CD8" w:rsidRPr="00A30A9F">
              <w:rPr>
                <w:rFonts w:ascii="Arial" w:hAnsi="Arial" w:cs="Arial"/>
                <w:sz w:val="24"/>
                <w:szCs w:val="24"/>
              </w:rPr>
              <w:t xml:space="preserve"> bilər.</w:t>
            </w:r>
          </w:p>
        </w:tc>
      </w:tr>
      <w:tr w:rsidR="00332E8A" w:rsidRPr="00332E8A" w14:paraId="7A4638D7" w14:textId="77777777" w:rsidTr="00F10D34">
        <w:tc>
          <w:tcPr>
            <w:tcW w:w="2684" w:type="dxa"/>
            <w:shd w:val="clear" w:color="auto" w:fill="auto"/>
          </w:tcPr>
          <w:p w14:paraId="0E1D00E6" w14:textId="08C0F79B" w:rsidR="006A3613" w:rsidRPr="00332E8A" w:rsidRDefault="006A3613">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110" w:name="_Toc141780389"/>
            <w:bookmarkStart w:id="111" w:name="_Toc201335660"/>
            <w:r w:rsidRPr="00332E8A">
              <w:rPr>
                <w:rFonts w:ascii="Arial" w:hAnsi="Arial" w:cs="Arial"/>
                <w:b/>
                <w:sz w:val="24"/>
                <w:szCs w:val="24"/>
              </w:rPr>
              <w:t>F</w:t>
            </w:r>
            <w:bookmarkEnd w:id="110"/>
            <w:r w:rsidRPr="00332E8A">
              <w:rPr>
                <w:rFonts w:ascii="Arial" w:hAnsi="Arial" w:cs="Arial"/>
                <w:b/>
                <w:sz w:val="24"/>
                <w:szCs w:val="24"/>
              </w:rPr>
              <w:t>ormal tələblərə uyğunluğun müəyyən edilməsi</w:t>
            </w:r>
            <w:bookmarkEnd w:id="111"/>
          </w:p>
        </w:tc>
        <w:tc>
          <w:tcPr>
            <w:tcW w:w="6996" w:type="dxa"/>
            <w:shd w:val="clear" w:color="auto" w:fill="auto"/>
          </w:tcPr>
          <w:p w14:paraId="1EDD5C4D" w14:textId="131F8FA2" w:rsidR="006A3613" w:rsidRPr="00332E8A" w:rsidRDefault="00147033">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Satınalma komissiyası </w:t>
            </w:r>
            <w:r w:rsidR="008C5E48" w:rsidRPr="00332E8A">
              <w:rPr>
                <w:rFonts w:ascii="Arial" w:hAnsi="Arial" w:cs="Arial"/>
                <w:sz w:val="24"/>
                <w:szCs w:val="24"/>
              </w:rPr>
              <w:t>Təlimatın</w:t>
            </w:r>
            <w:r w:rsidRPr="00332E8A">
              <w:rPr>
                <w:rFonts w:ascii="Arial" w:hAnsi="Arial" w:cs="Arial"/>
                <w:sz w:val="24"/>
                <w:szCs w:val="24"/>
              </w:rPr>
              <w:t xml:space="preserve"> </w:t>
            </w:r>
            <w:r w:rsidR="00060068" w:rsidRPr="00332E8A">
              <w:rPr>
                <w:rFonts w:ascii="Arial" w:hAnsi="Arial" w:cs="Arial"/>
                <w:sz w:val="24"/>
                <w:szCs w:val="24"/>
              </w:rPr>
              <w:t>11</w:t>
            </w:r>
            <w:r w:rsidRPr="00332E8A">
              <w:rPr>
                <w:rFonts w:ascii="Arial" w:hAnsi="Arial" w:cs="Arial"/>
                <w:sz w:val="24"/>
                <w:szCs w:val="24"/>
              </w:rPr>
              <w:t>-c</w:t>
            </w:r>
            <w:r w:rsidR="00DE378F" w:rsidRPr="00332E8A">
              <w:rPr>
                <w:rFonts w:ascii="Arial" w:hAnsi="Arial" w:cs="Arial"/>
                <w:sz w:val="24"/>
                <w:szCs w:val="24"/>
              </w:rPr>
              <w:t>i</w:t>
            </w:r>
            <w:r w:rsidRPr="00332E8A">
              <w:rPr>
                <w:rFonts w:ascii="Arial" w:hAnsi="Arial" w:cs="Arial"/>
                <w:sz w:val="24"/>
                <w:szCs w:val="24"/>
              </w:rPr>
              <w:t xml:space="preserve"> </w:t>
            </w:r>
            <w:r w:rsidR="00B24B42" w:rsidRPr="00332E8A">
              <w:rPr>
                <w:rFonts w:ascii="Arial" w:hAnsi="Arial" w:cs="Arial"/>
                <w:sz w:val="24"/>
                <w:szCs w:val="24"/>
              </w:rPr>
              <w:t>hissəsin</w:t>
            </w:r>
            <w:r w:rsidRPr="00332E8A">
              <w:rPr>
                <w:rFonts w:ascii="Arial" w:hAnsi="Arial" w:cs="Arial"/>
                <w:sz w:val="24"/>
                <w:szCs w:val="24"/>
              </w:rPr>
              <w:t>də göstərilmiş tələblərə cavab verən təklifi formal tələblərə uyğun təklif hesab edir.</w:t>
            </w:r>
          </w:p>
          <w:p w14:paraId="2A443895" w14:textId="10A83B37" w:rsidR="00147033" w:rsidRPr="00332E8A" w:rsidRDefault="00B66836">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T</w:t>
            </w:r>
            <w:r w:rsidR="00147033" w:rsidRPr="00332E8A">
              <w:rPr>
                <w:rFonts w:ascii="Arial" w:hAnsi="Arial" w:cs="Arial"/>
                <w:sz w:val="24"/>
                <w:szCs w:val="24"/>
              </w:rPr>
              <w:t xml:space="preserve">əklif əhəmiyyətli dərəcədə uyğun </w:t>
            </w:r>
            <w:r w:rsidRPr="00332E8A">
              <w:rPr>
                <w:rFonts w:ascii="Arial" w:hAnsi="Arial" w:cs="Arial"/>
                <w:sz w:val="24"/>
                <w:szCs w:val="24"/>
              </w:rPr>
              <w:t>təklif hesab edilməsi üçün aşağıdakı hallar nəzərə alınmaqla əsaslı kənara çıxma, qeyd-şərt və çatışmazlıq olmadan şərtlər toplusunun tələblərinə cavab verməlidir:</w:t>
            </w:r>
          </w:p>
          <w:p w14:paraId="605E579A" w14:textId="0735CD28" w:rsidR="00B66836" w:rsidRPr="00332E8A" w:rsidRDefault="00B66836">
            <w:pPr>
              <w:pStyle w:val="ListParagraph"/>
              <w:widowControl w:val="0"/>
              <w:numPr>
                <w:ilvl w:val="2"/>
                <w:numId w:val="12"/>
              </w:numPr>
              <w:spacing w:after="0" w:line="276" w:lineRule="auto"/>
              <w:ind w:left="541" w:hanging="425"/>
              <w:contextualSpacing w:val="0"/>
              <w:jc w:val="both"/>
              <w:rPr>
                <w:rFonts w:ascii="Arial" w:hAnsi="Arial" w:cs="Arial"/>
                <w:sz w:val="24"/>
                <w:szCs w:val="24"/>
              </w:rPr>
            </w:pPr>
            <w:r w:rsidRPr="00332E8A">
              <w:rPr>
                <w:rFonts w:ascii="Arial" w:hAnsi="Arial" w:cs="Arial"/>
                <w:sz w:val="24"/>
                <w:szCs w:val="24"/>
              </w:rPr>
              <w:t xml:space="preserve">qəbul edildiyi təqdirdə: (i) müqavilədə göstərilən </w:t>
            </w:r>
            <w:r w:rsidR="00700FE7" w:rsidRPr="00332E8A">
              <w:rPr>
                <w:rFonts w:ascii="Arial" w:hAnsi="Arial" w:cs="Arial"/>
                <w:sz w:val="24"/>
                <w:szCs w:val="24"/>
              </w:rPr>
              <w:t>m</w:t>
            </w:r>
            <w:r w:rsidR="00CD7C51" w:rsidRPr="00332E8A">
              <w:rPr>
                <w:rFonts w:ascii="Arial" w:hAnsi="Arial" w:cs="Arial"/>
                <w:sz w:val="24"/>
                <w:szCs w:val="24"/>
              </w:rPr>
              <w:t>allar</w:t>
            </w:r>
            <w:r w:rsidR="00700FE7" w:rsidRPr="00332E8A">
              <w:rPr>
                <w:rFonts w:ascii="Arial" w:hAnsi="Arial" w:cs="Arial"/>
                <w:sz w:val="24"/>
                <w:szCs w:val="24"/>
              </w:rPr>
              <w:t>ı</w:t>
            </w:r>
            <w:r w:rsidRPr="00332E8A">
              <w:rPr>
                <w:rFonts w:ascii="Arial" w:hAnsi="Arial" w:cs="Arial"/>
                <w:sz w:val="24"/>
                <w:szCs w:val="24"/>
              </w:rPr>
              <w:t>n həcminə, keyfiyyətinə və ya icrasına hər hansı əhəmiyyətli şəkildə təsir edəcək və ya (</w:t>
            </w:r>
            <w:proofErr w:type="spellStart"/>
            <w:r w:rsidRPr="00332E8A">
              <w:rPr>
                <w:rFonts w:ascii="Arial" w:hAnsi="Arial" w:cs="Arial"/>
                <w:sz w:val="24"/>
                <w:szCs w:val="24"/>
              </w:rPr>
              <w:t>ii</w:t>
            </w:r>
            <w:proofErr w:type="spellEnd"/>
            <w:r w:rsidRPr="00332E8A">
              <w:rPr>
                <w:rFonts w:ascii="Arial" w:hAnsi="Arial" w:cs="Arial"/>
                <w:sz w:val="24"/>
                <w:szCs w:val="24"/>
              </w:rPr>
              <w:t xml:space="preserve">) şərtlər toplusunun tələblərinə zidd olaraq </w:t>
            </w:r>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təşkilatın hüquqlarını və ya təklif olunan müqavilə çərçivəsində təchizatçının </w:t>
            </w:r>
            <w:proofErr w:type="spellStart"/>
            <w:r w:rsidRPr="00332E8A">
              <w:rPr>
                <w:rFonts w:ascii="Arial" w:hAnsi="Arial" w:cs="Arial"/>
                <w:sz w:val="24"/>
                <w:szCs w:val="24"/>
              </w:rPr>
              <w:t>öhdəliklərini</w:t>
            </w:r>
            <w:proofErr w:type="spellEnd"/>
            <w:r w:rsidRPr="00332E8A">
              <w:rPr>
                <w:rFonts w:ascii="Arial" w:hAnsi="Arial" w:cs="Arial"/>
                <w:sz w:val="24"/>
                <w:szCs w:val="24"/>
              </w:rPr>
              <w:t xml:space="preserve"> </w:t>
            </w:r>
            <w:r w:rsidR="00D0366F" w:rsidRPr="00332E8A">
              <w:rPr>
                <w:rFonts w:ascii="Arial" w:hAnsi="Arial" w:cs="Arial"/>
                <w:sz w:val="24"/>
                <w:szCs w:val="24"/>
              </w:rPr>
              <w:t xml:space="preserve">əsaslı şəkildə </w:t>
            </w:r>
            <w:proofErr w:type="spellStart"/>
            <w:r w:rsidRPr="00332E8A">
              <w:rPr>
                <w:rFonts w:ascii="Arial" w:hAnsi="Arial" w:cs="Arial"/>
                <w:sz w:val="24"/>
                <w:szCs w:val="24"/>
              </w:rPr>
              <w:t>məhdudlaşdıracaq</w:t>
            </w:r>
            <w:proofErr w:type="spellEnd"/>
            <w:r w:rsidRPr="00332E8A">
              <w:rPr>
                <w:rFonts w:ascii="Arial" w:hAnsi="Arial" w:cs="Arial"/>
                <w:sz w:val="24"/>
                <w:szCs w:val="24"/>
              </w:rPr>
              <w:t xml:space="preserve"> və ya </w:t>
            </w:r>
          </w:p>
          <w:p w14:paraId="55F3E227" w14:textId="77777777" w:rsidR="00B66836" w:rsidRPr="00332E8A" w:rsidRDefault="00B66836">
            <w:pPr>
              <w:pStyle w:val="ListParagraph"/>
              <w:widowControl w:val="0"/>
              <w:numPr>
                <w:ilvl w:val="2"/>
                <w:numId w:val="12"/>
              </w:numPr>
              <w:spacing w:after="0" w:line="276" w:lineRule="auto"/>
              <w:ind w:left="541" w:hanging="425"/>
              <w:contextualSpacing w:val="0"/>
              <w:jc w:val="both"/>
              <w:rPr>
                <w:rFonts w:ascii="Arial" w:hAnsi="Arial" w:cs="Arial"/>
                <w:sz w:val="24"/>
                <w:szCs w:val="24"/>
              </w:rPr>
            </w:pPr>
            <w:r w:rsidRPr="00332E8A">
              <w:rPr>
                <w:rFonts w:ascii="Arial" w:hAnsi="Arial" w:cs="Arial"/>
                <w:sz w:val="24"/>
                <w:szCs w:val="24"/>
              </w:rPr>
              <w:t xml:space="preserve">düzəldildiyi təqdirdə, əhəmiyyətli dərəcədə </w:t>
            </w:r>
            <w:r w:rsidR="00D0366F" w:rsidRPr="00332E8A">
              <w:rPr>
                <w:rFonts w:ascii="Arial" w:hAnsi="Arial" w:cs="Arial"/>
                <w:sz w:val="24"/>
                <w:szCs w:val="24"/>
              </w:rPr>
              <w:t xml:space="preserve">uyğun hesab edilən digər təchizatçıların </w:t>
            </w:r>
            <w:r w:rsidRPr="00332E8A">
              <w:rPr>
                <w:rFonts w:ascii="Arial" w:hAnsi="Arial" w:cs="Arial"/>
                <w:sz w:val="24"/>
                <w:szCs w:val="24"/>
              </w:rPr>
              <w:t>rəqabət mövqeyinə ədalətsiz təsir göstərəcək.</w:t>
            </w:r>
          </w:p>
          <w:p w14:paraId="2C215493" w14:textId="5BED533F" w:rsidR="00393394" w:rsidRPr="00332E8A" w:rsidRDefault="00393394">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Satınalma komissiyası xüsusilə, </w:t>
            </w:r>
            <w:r w:rsidR="00F66000" w:rsidRPr="00332E8A">
              <w:rPr>
                <w:rFonts w:ascii="Arial" w:hAnsi="Arial" w:cs="Arial"/>
                <w:sz w:val="24"/>
                <w:szCs w:val="24"/>
              </w:rPr>
              <w:t xml:space="preserve">(B) </w:t>
            </w:r>
            <w:r w:rsidR="00F2148A" w:rsidRPr="00332E8A">
              <w:rPr>
                <w:rFonts w:ascii="Arial" w:hAnsi="Arial" w:cs="Arial"/>
                <w:sz w:val="24"/>
                <w:szCs w:val="24"/>
              </w:rPr>
              <w:t>Mallara</w:t>
            </w:r>
            <w:r w:rsidR="003C17D4" w:rsidRPr="00332E8A">
              <w:rPr>
                <w:rFonts w:ascii="Arial" w:hAnsi="Arial" w:cs="Arial"/>
                <w:sz w:val="24"/>
                <w:szCs w:val="24"/>
              </w:rPr>
              <w:t xml:space="preserve"> dair tələblər</w:t>
            </w:r>
            <w:r w:rsidR="00F66000" w:rsidRPr="00332E8A">
              <w:rPr>
                <w:rFonts w:ascii="Arial" w:hAnsi="Arial" w:cs="Arial"/>
                <w:sz w:val="24"/>
                <w:szCs w:val="24"/>
              </w:rPr>
              <w:t xml:space="preserve"> sənədində qeyd olunan</w:t>
            </w:r>
            <w:r w:rsidRPr="00332E8A">
              <w:rPr>
                <w:rFonts w:ascii="Arial" w:hAnsi="Arial" w:cs="Arial"/>
                <w:sz w:val="24"/>
                <w:szCs w:val="24"/>
              </w:rPr>
              <w:t xml:space="preserve"> bütün tələblərin, heç bir əsaslı kənara çıxma, qeyd-şərt və ya çatışmazlıq olmadan yerinə </w:t>
            </w:r>
            <w:proofErr w:type="spellStart"/>
            <w:r w:rsidRPr="00332E8A">
              <w:rPr>
                <w:rFonts w:ascii="Arial" w:hAnsi="Arial" w:cs="Arial"/>
                <w:sz w:val="24"/>
                <w:szCs w:val="24"/>
              </w:rPr>
              <w:t>yetirildiyini</w:t>
            </w:r>
            <w:proofErr w:type="spellEnd"/>
            <w:r w:rsidRPr="00332E8A">
              <w:rPr>
                <w:rFonts w:ascii="Arial" w:hAnsi="Arial" w:cs="Arial"/>
                <w:sz w:val="24"/>
                <w:szCs w:val="24"/>
              </w:rPr>
              <w:t xml:space="preserve"> təsdiqləmək üçün </w:t>
            </w:r>
            <w:r w:rsidR="008C5E48" w:rsidRPr="00332E8A">
              <w:rPr>
                <w:rFonts w:ascii="Arial" w:hAnsi="Arial" w:cs="Arial"/>
                <w:sz w:val="24"/>
                <w:szCs w:val="24"/>
              </w:rPr>
              <w:t>Təlimatın</w:t>
            </w:r>
            <w:r w:rsidRPr="00332E8A">
              <w:rPr>
                <w:rFonts w:ascii="Arial" w:hAnsi="Arial" w:cs="Arial"/>
                <w:sz w:val="24"/>
                <w:szCs w:val="24"/>
              </w:rPr>
              <w:t xml:space="preserve"> </w:t>
            </w:r>
            <w:r w:rsidR="00060068" w:rsidRPr="00332E8A">
              <w:rPr>
                <w:rFonts w:ascii="Arial" w:hAnsi="Arial" w:cs="Arial"/>
                <w:sz w:val="24"/>
                <w:szCs w:val="24"/>
              </w:rPr>
              <w:t>17</w:t>
            </w:r>
            <w:r w:rsidRPr="00332E8A">
              <w:rPr>
                <w:rFonts w:ascii="Arial" w:hAnsi="Arial" w:cs="Arial"/>
                <w:sz w:val="24"/>
                <w:szCs w:val="24"/>
              </w:rPr>
              <w:t>-c</w:t>
            </w:r>
            <w:r w:rsidR="00217ACC" w:rsidRPr="00332E8A">
              <w:rPr>
                <w:rFonts w:ascii="Arial" w:hAnsi="Arial" w:cs="Arial"/>
                <w:sz w:val="24"/>
                <w:szCs w:val="24"/>
              </w:rPr>
              <w:t>i</w:t>
            </w:r>
            <w:r w:rsidRPr="00332E8A">
              <w:rPr>
                <w:rFonts w:ascii="Arial" w:hAnsi="Arial" w:cs="Arial"/>
                <w:sz w:val="24"/>
                <w:szCs w:val="24"/>
              </w:rPr>
              <w:t xml:space="preserve"> </w:t>
            </w:r>
            <w:r w:rsidR="00B24B42" w:rsidRPr="00332E8A">
              <w:rPr>
                <w:rFonts w:ascii="Arial" w:hAnsi="Arial" w:cs="Arial"/>
                <w:sz w:val="24"/>
                <w:szCs w:val="24"/>
              </w:rPr>
              <w:t>hiss</w:t>
            </w:r>
            <w:r w:rsidRPr="00332E8A">
              <w:rPr>
                <w:rFonts w:ascii="Arial" w:hAnsi="Arial" w:cs="Arial"/>
                <w:sz w:val="24"/>
                <w:szCs w:val="24"/>
              </w:rPr>
              <w:t>əsinə uyğun olaraq təqdim edilmiş təklifin texniki aspektlərini yoxlamalıdır.</w:t>
            </w:r>
          </w:p>
          <w:p w14:paraId="09B83141" w14:textId="716DFAAF" w:rsidR="00393394" w:rsidRPr="00332E8A" w:rsidRDefault="00B36540">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Təklifi uyğun olmayan təchizatçının belə tələblərə </w:t>
            </w:r>
            <w:proofErr w:type="spellStart"/>
            <w:r w:rsidRPr="00332E8A">
              <w:rPr>
                <w:rFonts w:ascii="Arial" w:hAnsi="Arial" w:cs="Arial"/>
                <w:sz w:val="24"/>
                <w:szCs w:val="24"/>
              </w:rPr>
              <w:t>uyğunlaşdırılması</w:t>
            </w:r>
            <w:proofErr w:type="spellEnd"/>
            <w:r w:rsidRPr="00332E8A">
              <w:rPr>
                <w:rFonts w:ascii="Arial" w:hAnsi="Arial" w:cs="Arial"/>
                <w:sz w:val="24"/>
                <w:szCs w:val="24"/>
              </w:rPr>
              <w:t xml:space="preserve"> məqsədilə əsaslı kənara çıxmaya, qeyd-şərtə və ya çatışmazlığa düzəliş </w:t>
            </w:r>
            <w:proofErr w:type="spellStart"/>
            <w:r w:rsidRPr="00332E8A">
              <w:rPr>
                <w:rFonts w:ascii="Arial" w:hAnsi="Arial" w:cs="Arial"/>
                <w:sz w:val="24"/>
                <w:szCs w:val="24"/>
              </w:rPr>
              <w:t>edilməsinə</w:t>
            </w:r>
            <w:proofErr w:type="spellEnd"/>
            <w:r w:rsidRPr="00332E8A">
              <w:rPr>
                <w:rFonts w:ascii="Arial" w:hAnsi="Arial" w:cs="Arial"/>
                <w:sz w:val="24"/>
                <w:szCs w:val="24"/>
              </w:rPr>
              <w:t xml:space="preserve"> yol verilmədən </w:t>
            </w:r>
            <w:proofErr w:type="spellStart"/>
            <w:r w:rsidRPr="00332E8A">
              <w:rPr>
                <w:rFonts w:ascii="Arial" w:hAnsi="Arial" w:cs="Arial"/>
                <w:sz w:val="24"/>
                <w:szCs w:val="24"/>
              </w:rPr>
              <w:t>kənarlaşdırılır</w:t>
            </w:r>
            <w:proofErr w:type="spellEnd"/>
            <w:r w:rsidRPr="00332E8A">
              <w:rPr>
                <w:rFonts w:ascii="Arial" w:hAnsi="Arial" w:cs="Arial"/>
                <w:sz w:val="24"/>
                <w:szCs w:val="24"/>
              </w:rPr>
              <w:t>.</w:t>
            </w:r>
          </w:p>
        </w:tc>
      </w:tr>
      <w:tr w:rsidR="00332E8A" w:rsidRPr="00332E8A" w14:paraId="23E4D1DE" w14:textId="77777777" w:rsidTr="00F10D34">
        <w:tc>
          <w:tcPr>
            <w:tcW w:w="2684" w:type="dxa"/>
            <w:shd w:val="clear" w:color="auto" w:fill="auto"/>
          </w:tcPr>
          <w:p w14:paraId="0AB2E47A" w14:textId="2E2D424B" w:rsidR="00087200" w:rsidRPr="00332E8A" w:rsidRDefault="00087200">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112" w:name="_Toc141780390"/>
            <w:bookmarkStart w:id="113" w:name="_Toc201335661"/>
            <w:r w:rsidRPr="00332E8A">
              <w:rPr>
                <w:rFonts w:ascii="Arial" w:hAnsi="Arial" w:cs="Arial"/>
                <w:b/>
                <w:sz w:val="24"/>
                <w:szCs w:val="24"/>
              </w:rPr>
              <w:t xml:space="preserve">Əhəmiyyətsiz </w:t>
            </w:r>
            <w:proofErr w:type="spellStart"/>
            <w:r w:rsidRPr="00332E8A">
              <w:rPr>
                <w:rFonts w:ascii="Arial" w:hAnsi="Arial" w:cs="Arial"/>
                <w:b/>
                <w:sz w:val="24"/>
                <w:szCs w:val="24"/>
              </w:rPr>
              <w:lastRenderedPageBreak/>
              <w:t>uyğunsuzluqlar</w:t>
            </w:r>
            <w:bookmarkEnd w:id="112"/>
            <w:bookmarkEnd w:id="113"/>
            <w:proofErr w:type="spellEnd"/>
          </w:p>
        </w:tc>
        <w:tc>
          <w:tcPr>
            <w:tcW w:w="6996" w:type="dxa"/>
            <w:shd w:val="clear" w:color="auto" w:fill="auto"/>
          </w:tcPr>
          <w:p w14:paraId="1868D1BD" w14:textId="2F973312" w:rsidR="00087200" w:rsidRPr="00A30A9F" w:rsidRDefault="00087200">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lastRenderedPageBreak/>
              <w:t xml:space="preserve">Təklifdə onun mahiyyətini </w:t>
            </w:r>
            <w:proofErr w:type="spellStart"/>
            <w:r w:rsidRPr="00A30A9F">
              <w:rPr>
                <w:rFonts w:ascii="Arial" w:hAnsi="Arial" w:cs="Arial"/>
                <w:sz w:val="24"/>
                <w:szCs w:val="24"/>
              </w:rPr>
              <w:t>dəyişdirməyən</w:t>
            </w:r>
            <w:proofErr w:type="spellEnd"/>
            <w:r w:rsidRPr="00A30A9F">
              <w:rPr>
                <w:rFonts w:ascii="Arial" w:hAnsi="Arial" w:cs="Arial"/>
                <w:sz w:val="24"/>
                <w:szCs w:val="24"/>
              </w:rPr>
              <w:t xml:space="preserve">, şərtlər </w:t>
            </w:r>
            <w:r w:rsidRPr="00A30A9F">
              <w:rPr>
                <w:rFonts w:ascii="Arial" w:hAnsi="Arial" w:cs="Arial"/>
                <w:sz w:val="24"/>
                <w:szCs w:val="24"/>
              </w:rPr>
              <w:lastRenderedPageBreak/>
              <w:t xml:space="preserve">toplusunda göstərilmiş xüsusiyyətlərə, şərtlərə və başqa tələblərə əhəmiyyətli dərəcədə xələl gətirməyən, aradan qaldırılması mümkün olan kiçik texniki səhvlər və ya </w:t>
            </w:r>
            <w:proofErr w:type="spellStart"/>
            <w:r w:rsidRPr="00A30A9F">
              <w:rPr>
                <w:rFonts w:ascii="Arial" w:hAnsi="Arial" w:cs="Arial"/>
                <w:sz w:val="24"/>
                <w:szCs w:val="24"/>
              </w:rPr>
              <w:t>çatışmazlıqlar</w:t>
            </w:r>
            <w:proofErr w:type="spellEnd"/>
            <w:r w:rsidRPr="00A30A9F">
              <w:rPr>
                <w:rFonts w:ascii="Arial" w:hAnsi="Arial" w:cs="Arial"/>
                <w:sz w:val="24"/>
                <w:szCs w:val="24"/>
              </w:rPr>
              <w:t xml:space="preserve"> </w:t>
            </w:r>
            <w:r w:rsidR="0021591C" w:rsidRPr="00A30A9F">
              <w:rPr>
                <w:rFonts w:ascii="Arial" w:hAnsi="Arial" w:cs="Arial"/>
                <w:sz w:val="24"/>
                <w:szCs w:val="24"/>
              </w:rPr>
              <w:t xml:space="preserve">(əhəmiyyətsiz </w:t>
            </w:r>
            <w:proofErr w:type="spellStart"/>
            <w:r w:rsidR="0021591C" w:rsidRPr="00A30A9F">
              <w:rPr>
                <w:rFonts w:ascii="Arial" w:hAnsi="Arial" w:cs="Arial"/>
                <w:sz w:val="24"/>
                <w:szCs w:val="24"/>
              </w:rPr>
              <w:t>uyğunsuzluqlar</w:t>
            </w:r>
            <w:proofErr w:type="spellEnd"/>
            <w:r w:rsidR="0021591C" w:rsidRPr="00A30A9F">
              <w:rPr>
                <w:rFonts w:ascii="Arial" w:hAnsi="Arial" w:cs="Arial"/>
                <w:sz w:val="24"/>
                <w:szCs w:val="24"/>
              </w:rPr>
              <w:t xml:space="preserve">) </w:t>
            </w:r>
            <w:r w:rsidRPr="00A30A9F">
              <w:rPr>
                <w:rFonts w:ascii="Arial" w:hAnsi="Arial" w:cs="Arial"/>
                <w:sz w:val="24"/>
                <w:szCs w:val="24"/>
              </w:rPr>
              <w:t xml:space="preserve">olduqda, həmin səhvlər və ya </w:t>
            </w:r>
            <w:proofErr w:type="spellStart"/>
            <w:r w:rsidRPr="00A30A9F">
              <w:rPr>
                <w:rFonts w:ascii="Arial" w:hAnsi="Arial" w:cs="Arial"/>
                <w:sz w:val="24"/>
                <w:szCs w:val="24"/>
              </w:rPr>
              <w:t>çatışmazlıqlar</w:t>
            </w:r>
            <w:proofErr w:type="spellEnd"/>
            <w:r w:rsidRPr="00A30A9F">
              <w:rPr>
                <w:rFonts w:ascii="Arial" w:hAnsi="Arial" w:cs="Arial"/>
                <w:sz w:val="24"/>
                <w:szCs w:val="24"/>
              </w:rPr>
              <w:t xml:space="preserve"> kəmiyyətcə ifadə olunur və satınalma komissiyası təklifi formal tələblərə uyğun təklif hesab edir.</w:t>
            </w:r>
          </w:p>
          <w:p w14:paraId="0BF3D2A6" w14:textId="50ED7540" w:rsidR="00087200" w:rsidRPr="00332E8A" w:rsidRDefault="00087200">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t xml:space="preserve">Təklifin əhəmiyyətli dərəcədə uyğun olması şərti ilə, satınalma komissiyası təchizatçının </w:t>
            </w:r>
            <w:proofErr w:type="spellStart"/>
            <w:r w:rsidRPr="00A30A9F">
              <w:rPr>
                <w:rFonts w:ascii="Arial" w:hAnsi="Arial" w:cs="Arial"/>
                <w:sz w:val="24"/>
                <w:szCs w:val="24"/>
              </w:rPr>
              <w:t>sənədləşdirmə</w:t>
            </w:r>
            <w:proofErr w:type="spellEnd"/>
            <w:r w:rsidRPr="00A30A9F">
              <w:rPr>
                <w:rFonts w:ascii="Arial" w:hAnsi="Arial" w:cs="Arial"/>
                <w:sz w:val="24"/>
                <w:szCs w:val="24"/>
              </w:rPr>
              <w:t xml:space="preserve"> tələbləri ilə bağlı əhəmiyyətsiz </w:t>
            </w:r>
            <w:proofErr w:type="spellStart"/>
            <w:r w:rsidRPr="00A30A9F">
              <w:rPr>
                <w:rFonts w:ascii="Arial" w:hAnsi="Arial" w:cs="Arial"/>
                <w:sz w:val="24"/>
                <w:szCs w:val="24"/>
              </w:rPr>
              <w:t>uyğunsuzluqları</w:t>
            </w:r>
            <w:proofErr w:type="spellEnd"/>
            <w:r w:rsidRPr="00A30A9F">
              <w:rPr>
                <w:rFonts w:ascii="Arial" w:hAnsi="Arial" w:cs="Arial"/>
                <w:sz w:val="24"/>
                <w:szCs w:val="24"/>
              </w:rPr>
              <w:t xml:space="preserve"> təchizatçıdan 5 (beş) iş günü ərzində aradan qaldırmasını tələb edə bilər. Bu cür </w:t>
            </w:r>
            <w:proofErr w:type="spellStart"/>
            <w:r w:rsidRPr="00A30A9F">
              <w:rPr>
                <w:rFonts w:ascii="Arial" w:hAnsi="Arial" w:cs="Arial"/>
                <w:sz w:val="24"/>
                <w:szCs w:val="24"/>
              </w:rPr>
              <w:t>uyğunsuzluqlar</w:t>
            </w:r>
            <w:proofErr w:type="spellEnd"/>
            <w:r w:rsidRPr="00A30A9F">
              <w:rPr>
                <w:rFonts w:ascii="Arial" w:hAnsi="Arial" w:cs="Arial"/>
                <w:sz w:val="24"/>
                <w:szCs w:val="24"/>
              </w:rPr>
              <w:t xml:space="preserve"> haqqında məlumat və ya sənədlərin tələb edilməsi təklifin qiymətinin heç bir aspekti ilə əlaqəli </w:t>
            </w:r>
            <w:proofErr w:type="spellStart"/>
            <w:r w:rsidRPr="00A30A9F">
              <w:rPr>
                <w:rFonts w:ascii="Arial" w:hAnsi="Arial" w:cs="Arial"/>
                <w:sz w:val="24"/>
                <w:szCs w:val="24"/>
              </w:rPr>
              <w:t>olmamalıdır</w:t>
            </w:r>
            <w:proofErr w:type="spellEnd"/>
            <w:r w:rsidRPr="00A30A9F">
              <w:rPr>
                <w:rFonts w:ascii="Arial" w:hAnsi="Arial" w:cs="Arial"/>
                <w:sz w:val="24"/>
                <w:szCs w:val="24"/>
              </w:rPr>
              <w:t xml:space="preserve">. Təchizatçının qeyd edilmiş müddət ərzində sorğuya cavab </w:t>
            </w:r>
            <w:proofErr w:type="spellStart"/>
            <w:r w:rsidRPr="00A30A9F">
              <w:rPr>
                <w:rFonts w:ascii="Arial" w:hAnsi="Arial" w:cs="Arial"/>
                <w:sz w:val="24"/>
                <w:szCs w:val="24"/>
              </w:rPr>
              <w:t>verməməsi</w:t>
            </w:r>
            <w:proofErr w:type="spellEnd"/>
            <w:r w:rsidRPr="00A30A9F">
              <w:rPr>
                <w:rFonts w:ascii="Arial" w:hAnsi="Arial" w:cs="Arial"/>
                <w:sz w:val="24"/>
                <w:szCs w:val="24"/>
              </w:rPr>
              <w:t xml:space="preserve"> onun təklifinin </w:t>
            </w:r>
            <w:proofErr w:type="spellStart"/>
            <w:r w:rsidRPr="00A30A9F">
              <w:rPr>
                <w:rFonts w:ascii="Arial" w:hAnsi="Arial" w:cs="Arial"/>
                <w:sz w:val="24"/>
                <w:szCs w:val="24"/>
              </w:rPr>
              <w:t>kənarlaşdırılması</w:t>
            </w:r>
            <w:proofErr w:type="spellEnd"/>
            <w:r w:rsidRPr="00A30A9F">
              <w:rPr>
                <w:rFonts w:ascii="Arial" w:hAnsi="Arial" w:cs="Arial"/>
                <w:sz w:val="24"/>
                <w:szCs w:val="24"/>
              </w:rPr>
              <w:t xml:space="preserve"> ilə nəticələnə bilər.</w:t>
            </w:r>
            <w:r w:rsidR="0012524C" w:rsidRPr="00332E8A">
              <w:rPr>
                <w:rFonts w:ascii="Arial" w:hAnsi="Arial" w:cs="Arial"/>
                <w:sz w:val="24"/>
                <w:szCs w:val="24"/>
              </w:rPr>
              <w:t xml:space="preserve"> </w:t>
            </w:r>
          </w:p>
        </w:tc>
      </w:tr>
      <w:tr w:rsidR="00332E8A" w:rsidRPr="00332E8A" w14:paraId="5D7B1403" w14:textId="77777777" w:rsidTr="00F10D34">
        <w:tc>
          <w:tcPr>
            <w:tcW w:w="2684" w:type="dxa"/>
            <w:shd w:val="clear" w:color="auto" w:fill="auto"/>
          </w:tcPr>
          <w:p w14:paraId="0665B528" w14:textId="4400F81C" w:rsidR="002E2D0B" w:rsidRPr="00332E8A" w:rsidRDefault="002E2D0B">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114" w:name="_Toc141780391"/>
            <w:bookmarkStart w:id="115" w:name="_Ref141102175"/>
            <w:bookmarkStart w:id="116" w:name="_Toc201335662"/>
            <w:r w:rsidRPr="00332E8A">
              <w:rPr>
                <w:rFonts w:ascii="Arial" w:hAnsi="Arial" w:cs="Arial"/>
                <w:b/>
                <w:sz w:val="24"/>
                <w:szCs w:val="24"/>
              </w:rPr>
              <w:lastRenderedPageBreak/>
              <w:t>H</w:t>
            </w:r>
            <w:bookmarkEnd w:id="114"/>
            <w:r w:rsidRPr="00332E8A">
              <w:rPr>
                <w:rFonts w:ascii="Arial" w:hAnsi="Arial" w:cs="Arial"/>
                <w:b/>
                <w:sz w:val="24"/>
                <w:szCs w:val="24"/>
              </w:rPr>
              <w:t>esab səhvlərinin düzəldilməsi</w:t>
            </w:r>
            <w:bookmarkEnd w:id="115"/>
            <w:bookmarkEnd w:id="116"/>
          </w:p>
        </w:tc>
        <w:tc>
          <w:tcPr>
            <w:tcW w:w="6996" w:type="dxa"/>
            <w:shd w:val="clear" w:color="auto" w:fill="auto"/>
          </w:tcPr>
          <w:p w14:paraId="06E36A8B" w14:textId="31FACF40" w:rsidR="002E2D0B" w:rsidRPr="00A30A9F" w:rsidRDefault="00F73393">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t xml:space="preserve">Satınalma Komissiyası bu şərtlər toplusuna əsasən təqdim olunan təklifləri </w:t>
            </w:r>
            <w:proofErr w:type="spellStart"/>
            <w:r w:rsidRPr="00A30A9F">
              <w:rPr>
                <w:rFonts w:ascii="Arial" w:hAnsi="Arial" w:cs="Arial"/>
                <w:sz w:val="24"/>
                <w:szCs w:val="24"/>
              </w:rPr>
              <w:t>qiymətləndirərkən</w:t>
            </w:r>
            <w:proofErr w:type="spellEnd"/>
            <w:r w:rsidRPr="00A30A9F">
              <w:rPr>
                <w:rFonts w:ascii="Arial" w:hAnsi="Arial" w:cs="Arial"/>
                <w:sz w:val="24"/>
                <w:szCs w:val="24"/>
              </w:rPr>
              <w:t xml:space="preserve">, formal tələblərə uyğun təklifdə aşkar olunan hesab səhvlərini düzəldir. Bu zaman satınalma </w:t>
            </w:r>
            <w:proofErr w:type="spellStart"/>
            <w:r w:rsidRPr="00A30A9F">
              <w:rPr>
                <w:rFonts w:ascii="Arial" w:hAnsi="Arial" w:cs="Arial"/>
                <w:sz w:val="24"/>
                <w:szCs w:val="24"/>
              </w:rPr>
              <w:t>predmetinin</w:t>
            </w:r>
            <w:proofErr w:type="spellEnd"/>
            <w:r w:rsidRPr="00A30A9F">
              <w:rPr>
                <w:rFonts w:ascii="Arial" w:hAnsi="Arial" w:cs="Arial"/>
                <w:sz w:val="24"/>
                <w:szCs w:val="24"/>
              </w:rPr>
              <w:t xml:space="preserve"> vahidinin qiyməti əsas götürülməklə, təchizatçının təklifinin ümumi qiymətində düzəliş edilir. Satınalma Komissiyası hər hansı belə düzəliş barəsində təklifi vermiş təchizatçıya dərhal bildiriş göndərir.</w:t>
            </w:r>
          </w:p>
        </w:tc>
      </w:tr>
      <w:tr w:rsidR="00332E8A" w:rsidRPr="00332E8A" w14:paraId="63FBD596" w14:textId="77777777" w:rsidTr="00F10D34">
        <w:tc>
          <w:tcPr>
            <w:tcW w:w="2684" w:type="dxa"/>
            <w:shd w:val="clear" w:color="auto" w:fill="auto"/>
          </w:tcPr>
          <w:p w14:paraId="48E8AC4C" w14:textId="37C8E922" w:rsidR="00465571" w:rsidRPr="00332E8A" w:rsidRDefault="00465571">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117" w:name="_Toc141780392"/>
            <w:bookmarkStart w:id="118" w:name="_Toc201335663"/>
            <w:r w:rsidRPr="00332E8A">
              <w:rPr>
                <w:rFonts w:ascii="Arial" w:hAnsi="Arial" w:cs="Arial"/>
                <w:b/>
                <w:sz w:val="24"/>
                <w:szCs w:val="24"/>
              </w:rPr>
              <w:t xml:space="preserve">Vahid valyutaya </w:t>
            </w:r>
            <w:proofErr w:type="spellStart"/>
            <w:r w:rsidRPr="00332E8A">
              <w:rPr>
                <w:rFonts w:ascii="Arial" w:hAnsi="Arial" w:cs="Arial"/>
                <w:b/>
                <w:sz w:val="24"/>
                <w:szCs w:val="24"/>
              </w:rPr>
              <w:t>konvertasiya</w:t>
            </w:r>
            <w:bookmarkEnd w:id="117"/>
            <w:bookmarkEnd w:id="118"/>
            <w:proofErr w:type="spellEnd"/>
          </w:p>
        </w:tc>
        <w:tc>
          <w:tcPr>
            <w:tcW w:w="6996" w:type="dxa"/>
            <w:shd w:val="clear" w:color="auto" w:fill="auto"/>
          </w:tcPr>
          <w:p w14:paraId="2126AE5C" w14:textId="3F736EAE" w:rsidR="00465571" w:rsidRPr="00A30A9F" w:rsidRDefault="00465571">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119" w:name="_Ref141108534"/>
            <w:proofErr w:type="spellStart"/>
            <w:r w:rsidRPr="00A30A9F">
              <w:rPr>
                <w:rFonts w:ascii="Arial" w:hAnsi="Arial" w:cs="Arial"/>
                <w:sz w:val="24"/>
                <w:szCs w:val="24"/>
              </w:rPr>
              <w:t>Qiymətləndirmə</w:t>
            </w:r>
            <w:proofErr w:type="spellEnd"/>
            <w:r w:rsidRPr="00A30A9F">
              <w:rPr>
                <w:rFonts w:ascii="Arial" w:hAnsi="Arial" w:cs="Arial"/>
                <w:sz w:val="24"/>
                <w:szCs w:val="24"/>
              </w:rPr>
              <w:t xml:space="preserve"> və müqayisə məqsədilə qeyri-rezident hüquqi və fiziki şəxslərin təklifləri</w:t>
            </w:r>
            <w:r w:rsidR="001A775E" w:rsidRPr="00A30A9F">
              <w:rPr>
                <w:rFonts w:ascii="Arial" w:hAnsi="Arial" w:cs="Arial"/>
                <w:sz w:val="24"/>
                <w:szCs w:val="24"/>
              </w:rPr>
              <w:t xml:space="preserve"> bütövlüklə və ya bir qismi </w:t>
            </w:r>
            <w:r w:rsidRPr="00A30A9F">
              <w:rPr>
                <w:rFonts w:ascii="Arial" w:hAnsi="Arial" w:cs="Arial"/>
                <w:sz w:val="24"/>
                <w:szCs w:val="24"/>
              </w:rPr>
              <w:t xml:space="preserve">xarici valyuta ilə göstərildikdə, təkliflərin təqdim </w:t>
            </w:r>
            <w:proofErr w:type="spellStart"/>
            <w:r w:rsidRPr="00A30A9F">
              <w:rPr>
                <w:rFonts w:ascii="Arial" w:hAnsi="Arial" w:cs="Arial"/>
                <w:sz w:val="24"/>
                <w:szCs w:val="24"/>
              </w:rPr>
              <w:t>edilməsinin</w:t>
            </w:r>
            <w:proofErr w:type="spellEnd"/>
            <w:r w:rsidRPr="00A30A9F">
              <w:rPr>
                <w:rFonts w:ascii="Arial" w:hAnsi="Arial" w:cs="Arial"/>
                <w:sz w:val="24"/>
                <w:szCs w:val="24"/>
              </w:rPr>
              <w:t xml:space="preserve"> son gününə Azərbaycan Respublikası Mərkəzi Bankının müəyyən etdiyi məzənnə</w:t>
            </w:r>
            <w:r w:rsidR="005215A3" w:rsidRPr="00A30A9F">
              <w:rPr>
                <w:rFonts w:ascii="Arial" w:hAnsi="Arial" w:cs="Arial"/>
                <w:sz w:val="24"/>
                <w:szCs w:val="24"/>
              </w:rPr>
              <w:t xml:space="preserve"> (</w:t>
            </w:r>
            <w:r w:rsidR="005215A3" w:rsidRPr="00457E22">
              <w:rPr>
                <w:rFonts w:ascii="Arial" w:hAnsi="Arial" w:cs="Arial"/>
                <w:sz w:val="24"/>
                <w:szCs w:val="24"/>
              </w:rPr>
              <w:t>www.cbar.az/currency/rates</w:t>
            </w:r>
            <w:r w:rsidR="005215A3" w:rsidRPr="00A30A9F">
              <w:rPr>
                <w:rFonts w:ascii="Arial" w:hAnsi="Arial" w:cs="Arial"/>
                <w:sz w:val="24"/>
                <w:szCs w:val="24"/>
              </w:rPr>
              <w:t>)</w:t>
            </w:r>
            <w:r w:rsidRPr="00A30A9F">
              <w:rPr>
                <w:rFonts w:ascii="Arial" w:hAnsi="Arial" w:cs="Arial"/>
                <w:sz w:val="24"/>
                <w:szCs w:val="24"/>
              </w:rPr>
              <w:t xml:space="preserve"> əsas götürül</w:t>
            </w:r>
            <w:r w:rsidR="001A775E" w:rsidRPr="00A30A9F">
              <w:rPr>
                <w:rFonts w:ascii="Arial" w:hAnsi="Arial" w:cs="Arial"/>
                <w:sz w:val="24"/>
                <w:szCs w:val="24"/>
              </w:rPr>
              <w:t xml:space="preserve">ərək Azərbaycan manatına </w:t>
            </w:r>
            <w:proofErr w:type="spellStart"/>
            <w:r w:rsidR="001A775E" w:rsidRPr="00A30A9F">
              <w:rPr>
                <w:rFonts w:ascii="Arial" w:hAnsi="Arial" w:cs="Arial"/>
                <w:sz w:val="24"/>
                <w:szCs w:val="24"/>
              </w:rPr>
              <w:t>konvertasiya</w:t>
            </w:r>
            <w:proofErr w:type="spellEnd"/>
            <w:r w:rsidR="001A775E" w:rsidRPr="00A30A9F">
              <w:rPr>
                <w:rFonts w:ascii="Arial" w:hAnsi="Arial" w:cs="Arial"/>
                <w:sz w:val="24"/>
                <w:szCs w:val="24"/>
              </w:rPr>
              <w:t xml:space="preserve"> </w:t>
            </w:r>
            <w:proofErr w:type="spellStart"/>
            <w:r w:rsidR="001A775E" w:rsidRPr="00A30A9F">
              <w:rPr>
                <w:rFonts w:ascii="Arial" w:hAnsi="Arial" w:cs="Arial"/>
                <w:sz w:val="24"/>
                <w:szCs w:val="24"/>
              </w:rPr>
              <w:t>edil</w:t>
            </w:r>
            <w:r w:rsidRPr="00A30A9F">
              <w:rPr>
                <w:rFonts w:ascii="Arial" w:hAnsi="Arial" w:cs="Arial"/>
                <w:sz w:val="24"/>
                <w:szCs w:val="24"/>
              </w:rPr>
              <w:t>məlidir</w:t>
            </w:r>
            <w:bookmarkEnd w:id="119"/>
            <w:proofErr w:type="spellEnd"/>
            <w:r w:rsidR="00862BB2" w:rsidRPr="00A30A9F">
              <w:rPr>
                <w:rFonts w:ascii="Arial" w:hAnsi="Arial" w:cs="Arial"/>
                <w:sz w:val="24"/>
                <w:szCs w:val="24"/>
              </w:rPr>
              <w:t>.</w:t>
            </w:r>
          </w:p>
        </w:tc>
      </w:tr>
      <w:tr w:rsidR="00332E8A" w:rsidRPr="00332E8A" w14:paraId="4A679807" w14:textId="77777777" w:rsidTr="00F10D34">
        <w:tc>
          <w:tcPr>
            <w:tcW w:w="2684" w:type="dxa"/>
            <w:shd w:val="clear" w:color="auto" w:fill="auto"/>
          </w:tcPr>
          <w:p w14:paraId="48CB2DA6" w14:textId="16745C05" w:rsidR="00465571" w:rsidRPr="00332E8A" w:rsidRDefault="00465571">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120" w:name="_Ref141108561"/>
            <w:bookmarkStart w:id="121" w:name="_Toc141780393"/>
            <w:bookmarkStart w:id="122" w:name="_Toc201335664"/>
            <w:r w:rsidRPr="00332E8A">
              <w:rPr>
                <w:rFonts w:ascii="Arial" w:hAnsi="Arial" w:cs="Arial"/>
                <w:b/>
                <w:sz w:val="24"/>
                <w:szCs w:val="24"/>
              </w:rPr>
              <w:t>Satınalma güzəşti</w:t>
            </w:r>
            <w:bookmarkEnd w:id="120"/>
            <w:bookmarkEnd w:id="121"/>
            <w:bookmarkEnd w:id="122"/>
          </w:p>
        </w:tc>
        <w:tc>
          <w:tcPr>
            <w:tcW w:w="6996" w:type="dxa"/>
            <w:shd w:val="clear" w:color="auto" w:fill="auto"/>
          </w:tcPr>
          <w:p w14:paraId="35A3079B" w14:textId="69E67B8C" w:rsidR="00465571" w:rsidRPr="00A30A9F" w:rsidRDefault="00465571">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t xml:space="preserve">Satınalma komissiyası təklifləri </w:t>
            </w:r>
            <w:proofErr w:type="spellStart"/>
            <w:r w:rsidRPr="00A30A9F">
              <w:rPr>
                <w:rFonts w:ascii="Arial" w:hAnsi="Arial" w:cs="Arial"/>
                <w:sz w:val="24"/>
                <w:szCs w:val="24"/>
              </w:rPr>
              <w:t>qiymətləndirərkən</w:t>
            </w:r>
            <w:proofErr w:type="spellEnd"/>
            <w:r w:rsidRPr="00A30A9F">
              <w:rPr>
                <w:rFonts w:ascii="Arial" w:hAnsi="Arial" w:cs="Arial"/>
                <w:sz w:val="24"/>
                <w:szCs w:val="24"/>
              </w:rPr>
              <w:t xml:space="preserve"> yerli mənşəli </w:t>
            </w:r>
            <w:r w:rsidR="00700FE7" w:rsidRPr="00A30A9F">
              <w:rPr>
                <w:rFonts w:ascii="Arial" w:hAnsi="Arial" w:cs="Arial"/>
                <w:sz w:val="24"/>
                <w:szCs w:val="24"/>
              </w:rPr>
              <w:t>m</w:t>
            </w:r>
            <w:r w:rsidR="00CD7C51" w:rsidRPr="00A30A9F">
              <w:rPr>
                <w:rFonts w:ascii="Arial" w:hAnsi="Arial" w:cs="Arial"/>
                <w:sz w:val="24"/>
                <w:szCs w:val="24"/>
              </w:rPr>
              <w:t>allar</w:t>
            </w:r>
            <w:r w:rsidRPr="00A30A9F">
              <w:rPr>
                <w:rFonts w:ascii="Arial" w:hAnsi="Arial" w:cs="Arial"/>
                <w:sz w:val="24"/>
                <w:szCs w:val="24"/>
              </w:rPr>
              <w:t xml:space="preserve"> üzrə təklifin xeyrinə 20 faizə qədər həcmdə güzəşti </w:t>
            </w:r>
            <w:r w:rsidR="00291342" w:rsidRPr="00A30A9F">
              <w:rPr>
                <w:rFonts w:ascii="Arial" w:hAnsi="Arial" w:cs="Arial"/>
                <w:sz w:val="24"/>
                <w:szCs w:val="24"/>
              </w:rPr>
              <w:t xml:space="preserve">düzəliş </w:t>
            </w:r>
            <w:r w:rsidRPr="00A30A9F">
              <w:rPr>
                <w:rFonts w:ascii="Arial" w:hAnsi="Arial" w:cs="Arial"/>
                <w:sz w:val="24"/>
                <w:szCs w:val="24"/>
              </w:rPr>
              <w:t>tətbiq edir.</w:t>
            </w:r>
          </w:p>
        </w:tc>
      </w:tr>
      <w:tr w:rsidR="00332E8A" w:rsidRPr="00332E8A" w14:paraId="540D6866" w14:textId="77777777" w:rsidTr="00F10D34">
        <w:tc>
          <w:tcPr>
            <w:tcW w:w="2684" w:type="dxa"/>
            <w:shd w:val="clear" w:color="auto" w:fill="auto"/>
          </w:tcPr>
          <w:p w14:paraId="18213F00" w14:textId="1BF18FBC" w:rsidR="00465571" w:rsidRPr="00332E8A" w:rsidRDefault="00465571">
            <w:pPr>
              <w:pStyle w:val="ListParagraph"/>
              <w:widowControl w:val="0"/>
              <w:numPr>
                <w:ilvl w:val="0"/>
                <w:numId w:val="12"/>
              </w:numPr>
              <w:spacing w:before="60" w:after="60" w:line="240" w:lineRule="auto"/>
              <w:ind w:left="425" w:hanging="425"/>
              <w:contextualSpacing w:val="0"/>
              <w:outlineLvl w:val="2"/>
              <w:rPr>
                <w:rFonts w:ascii="Arial" w:hAnsi="Arial" w:cs="Arial"/>
                <w:b/>
                <w:sz w:val="24"/>
                <w:szCs w:val="24"/>
              </w:rPr>
            </w:pPr>
            <w:bookmarkStart w:id="123" w:name="_Toc141780394"/>
            <w:bookmarkStart w:id="124" w:name="_Toc141780395"/>
            <w:bookmarkStart w:id="125" w:name="_Toc141780396"/>
            <w:bookmarkStart w:id="126" w:name="_Toc201335665"/>
            <w:r w:rsidRPr="00332E8A">
              <w:rPr>
                <w:rFonts w:ascii="Arial" w:hAnsi="Arial" w:cs="Arial"/>
                <w:b/>
                <w:sz w:val="24"/>
                <w:szCs w:val="24"/>
              </w:rPr>
              <w:t>S</w:t>
            </w:r>
            <w:bookmarkEnd w:id="123"/>
            <w:bookmarkEnd w:id="124"/>
            <w:bookmarkEnd w:id="125"/>
            <w:r w:rsidRPr="00332E8A">
              <w:rPr>
                <w:rFonts w:ascii="Arial" w:hAnsi="Arial" w:cs="Arial"/>
                <w:b/>
                <w:sz w:val="24"/>
                <w:szCs w:val="24"/>
              </w:rPr>
              <w:t>ubpodratçılar</w:t>
            </w:r>
            <w:bookmarkEnd w:id="126"/>
          </w:p>
        </w:tc>
        <w:tc>
          <w:tcPr>
            <w:tcW w:w="6996" w:type="dxa"/>
            <w:shd w:val="clear" w:color="auto" w:fill="auto"/>
          </w:tcPr>
          <w:p w14:paraId="193CD7A6" w14:textId="39F5190D" w:rsidR="00465571" w:rsidRPr="00332E8A" w:rsidRDefault="00FC6D3E">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127" w:name="_Ref141104031"/>
            <w:r w:rsidRPr="00332E8A">
              <w:rPr>
                <w:rFonts w:ascii="Arial" w:hAnsi="Arial" w:cs="Arial"/>
                <w:b/>
                <w:bCs/>
                <w:sz w:val="24"/>
                <w:szCs w:val="24"/>
              </w:rPr>
              <w:t>Satınalma məlumat vərəqin</w:t>
            </w:r>
            <w:r w:rsidR="00465571" w:rsidRPr="00332E8A">
              <w:rPr>
                <w:rFonts w:ascii="Arial" w:hAnsi="Arial" w:cs="Arial"/>
                <w:b/>
                <w:bCs/>
                <w:sz w:val="24"/>
                <w:szCs w:val="24"/>
              </w:rPr>
              <w:t xml:space="preserve">də </w:t>
            </w:r>
            <w:r w:rsidR="00060068" w:rsidRPr="00332E8A">
              <w:rPr>
                <w:rFonts w:ascii="Arial" w:hAnsi="Arial" w:cs="Arial"/>
                <w:b/>
                <w:bCs/>
                <w:sz w:val="24"/>
                <w:szCs w:val="24"/>
              </w:rPr>
              <w:t>(20)</w:t>
            </w:r>
            <w:r w:rsidR="00465571" w:rsidRPr="00332E8A">
              <w:rPr>
                <w:rFonts w:ascii="Arial" w:hAnsi="Arial" w:cs="Arial"/>
                <w:sz w:val="24"/>
                <w:szCs w:val="24"/>
              </w:rPr>
              <w:t xml:space="preserve"> nəzərdə tutulduğu təqdirdə, qalib təchizatçı </w:t>
            </w:r>
            <w:r w:rsidR="000928AF" w:rsidRPr="00332E8A">
              <w:rPr>
                <w:rFonts w:ascii="Arial" w:hAnsi="Arial" w:cs="Arial"/>
                <w:sz w:val="24"/>
                <w:szCs w:val="24"/>
              </w:rPr>
              <w:t>m</w:t>
            </w:r>
            <w:r w:rsidR="00CD7C51" w:rsidRPr="00332E8A">
              <w:rPr>
                <w:rFonts w:ascii="Arial" w:hAnsi="Arial" w:cs="Arial"/>
                <w:sz w:val="24"/>
                <w:szCs w:val="24"/>
              </w:rPr>
              <w:t>allar</w:t>
            </w:r>
            <w:r w:rsidR="000928AF" w:rsidRPr="00332E8A">
              <w:rPr>
                <w:rFonts w:ascii="Arial" w:hAnsi="Arial" w:cs="Arial"/>
                <w:sz w:val="24"/>
                <w:szCs w:val="24"/>
              </w:rPr>
              <w:t>ı</w:t>
            </w:r>
            <w:r w:rsidR="00465571" w:rsidRPr="00332E8A">
              <w:rPr>
                <w:rFonts w:ascii="Arial" w:hAnsi="Arial" w:cs="Arial"/>
                <w:sz w:val="24"/>
                <w:szCs w:val="24"/>
              </w:rPr>
              <w:t>n gö</w:t>
            </w:r>
            <w:r w:rsidR="00484352" w:rsidRPr="00332E8A">
              <w:rPr>
                <w:rFonts w:ascii="Arial" w:hAnsi="Arial" w:cs="Arial"/>
                <w:sz w:val="24"/>
                <w:szCs w:val="24"/>
              </w:rPr>
              <w:t>ndə</w:t>
            </w:r>
            <w:r w:rsidR="00465571" w:rsidRPr="00332E8A">
              <w:rPr>
                <w:rFonts w:ascii="Arial" w:hAnsi="Arial" w:cs="Arial"/>
                <w:sz w:val="24"/>
                <w:szCs w:val="24"/>
              </w:rPr>
              <w:t>r</w:t>
            </w:r>
            <w:r w:rsidR="00484352" w:rsidRPr="00332E8A">
              <w:rPr>
                <w:rFonts w:ascii="Arial" w:hAnsi="Arial" w:cs="Arial"/>
                <w:sz w:val="24"/>
                <w:szCs w:val="24"/>
              </w:rPr>
              <w:t>i</w:t>
            </w:r>
            <w:r w:rsidR="00465571" w:rsidRPr="00332E8A">
              <w:rPr>
                <w:rFonts w:ascii="Arial" w:hAnsi="Arial" w:cs="Arial"/>
                <w:sz w:val="24"/>
                <w:szCs w:val="24"/>
              </w:rPr>
              <w:t xml:space="preserve">lməsi </w:t>
            </w:r>
            <w:r w:rsidR="000928AF" w:rsidRPr="00332E8A">
              <w:rPr>
                <w:rFonts w:ascii="Arial" w:hAnsi="Arial" w:cs="Arial"/>
                <w:sz w:val="24"/>
                <w:szCs w:val="24"/>
              </w:rPr>
              <w:t xml:space="preserve">ilə əlaqədar </w:t>
            </w:r>
            <w:r w:rsidR="00465571" w:rsidRPr="00332E8A">
              <w:rPr>
                <w:rFonts w:ascii="Arial" w:hAnsi="Arial" w:cs="Arial"/>
                <w:sz w:val="24"/>
                <w:szCs w:val="24"/>
              </w:rPr>
              <w:t xml:space="preserve">xidmətlərin göstərilməsi </w:t>
            </w:r>
            <w:r w:rsidR="000928AF" w:rsidRPr="00332E8A">
              <w:rPr>
                <w:rFonts w:ascii="Arial" w:hAnsi="Arial" w:cs="Arial"/>
                <w:sz w:val="24"/>
                <w:szCs w:val="24"/>
              </w:rPr>
              <w:t xml:space="preserve">üçün </w:t>
            </w:r>
            <w:r w:rsidR="00465571" w:rsidRPr="00332E8A">
              <w:rPr>
                <w:rFonts w:ascii="Arial" w:hAnsi="Arial" w:cs="Arial"/>
                <w:sz w:val="24"/>
                <w:szCs w:val="24"/>
              </w:rPr>
              <w:t xml:space="preserve">subpodratçılarla müqavilə imzalaya bilər. Bütün digər hallarda satınalma müqaviləsinin icrası subpodratçılara həvalə edilə bilməz. </w:t>
            </w:r>
            <w:r w:rsidR="00CA41EA" w:rsidRPr="00332E8A">
              <w:rPr>
                <w:rFonts w:ascii="Arial" w:hAnsi="Arial" w:cs="Arial"/>
                <w:sz w:val="24"/>
                <w:szCs w:val="24"/>
              </w:rPr>
              <w:t>Bu halda təchizatçı təqdim etdiyi təklifə subpodratçıya həvalə ediləcək fəaliyyət</w:t>
            </w:r>
            <w:r w:rsidR="000928AF" w:rsidRPr="00332E8A">
              <w:rPr>
                <w:rFonts w:ascii="Arial" w:hAnsi="Arial" w:cs="Arial"/>
                <w:sz w:val="24"/>
                <w:szCs w:val="24"/>
              </w:rPr>
              <w:t xml:space="preserve"> </w:t>
            </w:r>
            <w:r w:rsidR="00CA41EA" w:rsidRPr="00332E8A">
              <w:rPr>
                <w:rFonts w:ascii="Arial" w:hAnsi="Arial" w:cs="Arial"/>
                <w:sz w:val="24"/>
                <w:szCs w:val="24"/>
              </w:rPr>
              <w:t>(</w:t>
            </w:r>
            <w:r w:rsidR="000928AF" w:rsidRPr="00332E8A">
              <w:rPr>
                <w:rFonts w:ascii="Arial" w:hAnsi="Arial" w:cs="Arial"/>
                <w:sz w:val="24"/>
                <w:szCs w:val="24"/>
              </w:rPr>
              <w:t>fəaliyyət</w:t>
            </w:r>
            <w:r w:rsidR="00CA41EA" w:rsidRPr="00332E8A">
              <w:rPr>
                <w:rFonts w:ascii="Arial" w:hAnsi="Arial" w:cs="Arial"/>
                <w:sz w:val="24"/>
                <w:szCs w:val="24"/>
              </w:rPr>
              <w:t xml:space="preserve">lər) və ya </w:t>
            </w:r>
            <w:r w:rsidR="000928AF" w:rsidRPr="00332E8A">
              <w:rPr>
                <w:rFonts w:ascii="Arial" w:hAnsi="Arial" w:cs="Arial"/>
                <w:sz w:val="24"/>
                <w:szCs w:val="24"/>
              </w:rPr>
              <w:t xml:space="preserve">onların </w:t>
            </w:r>
            <w:r w:rsidR="00CA41EA" w:rsidRPr="00332E8A">
              <w:rPr>
                <w:rFonts w:ascii="Arial" w:hAnsi="Arial" w:cs="Arial"/>
                <w:sz w:val="24"/>
                <w:szCs w:val="24"/>
              </w:rPr>
              <w:t xml:space="preserve">satınalma müqaviləsindəki payı barədə məlumat əlavə etməlidir. </w:t>
            </w:r>
            <w:r w:rsidR="00465571" w:rsidRPr="00332E8A">
              <w:rPr>
                <w:rFonts w:ascii="Arial" w:hAnsi="Arial" w:cs="Arial"/>
                <w:sz w:val="24"/>
                <w:szCs w:val="24"/>
              </w:rPr>
              <w:t xml:space="preserve">Subpodrat müqaviləsinin (müqavilələrinin) məbləği satınalma müqaviləsinin ümumi dəyərinin 50 faizindən çox </w:t>
            </w:r>
            <w:proofErr w:type="spellStart"/>
            <w:r w:rsidR="00465571" w:rsidRPr="00332E8A">
              <w:rPr>
                <w:rFonts w:ascii="Arial" w:hAnsi="Arial" w:cs="Arial"/>
                <w:sz w:val="24"/>
                <w:szCs w:val="24"/>
              </w:rPr>
              <w:t>olmamalıdır</w:t>
            </w:r>
            <w:proofErr w:type="spellEnd"/>
            <w:r w:rsidR="00465571" w:rsidRPr="00332E8A">
              <w:rPr>
                <w:rFonts w:ascii="Arial" w:hAnsi="Arial" w:cs="Arial"/>
                <w:sz w:val="24"/>
                <w:szCs w:val="24"/>
              </w:rPr>
              <w:t>.</w:t>
            </w:r>
            <w:bookmarkEnd w:id="127"/>
          </w:p>
          <w:p w14:paraId="4E7AB20C" w14:textId="2A760AA6" w:rsidR="00E56349" w:rsidRPr="00332E8A" w:rsidRDefault="00E56349">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lastRenderedPageBreak/>
              <w:t xml:space="preserve">Subpodratçının uyğunluq göstəriciləri </w:t>
            </w:r>
            <w:r w:rsidR="00483826" w:rsidRPr="00332E8A">
              <w:rPr>
                <w:rFonts w:ascii="Arial" w:hAnsi="Arial" w:cs="Arial"/>
                <w:sz w:val="24"/>
                <w:szCs w:val="24"/>
              </w:rPr>
              <w:t xml:space="preserve">şərtlər toplusunda </w:t>
            </w:r>
            <w:r w:rsidRPr="00332E8A">
              <w:rPr>
                <w:rFonts w:ascii="Arial" w:hAnsi="Arial" w:cs="Arial"/>
                <w:sz w:val="24"/>
                <w:szCs w:val="24"/>
              </w:rPr>
              <w:t>təchizatçı</w:t>
            </w:r>
            <w:r w:rsidR="00483826" w:rsidRPr="00332E8A">
              <w:rPr>
                <w:rFonts w:ascii="Arial" w:hAnsi="Arial" w:cs="Arial"/>
                <w:sz w:val="24"/>
                <w:szCs w:val="24"/>
              </w:rPr>
              <w:t xml:space="preserve"> üçün müəyyən edilmiş uyğunluq göstəriciləri tələblərinə cavab vermək üçün </w:t>
            </w:r>
            <w:r w:rsidRPr="00332E8A">
              <w:rPr>
                <w:rFonts w:ascii="Arial" w:hAnsi="Arial" w:cs="Arial"/>
                <w:sz w:val="24"/>
                <w:szCs w:val="24"/>
              </w:rPr>
              <w:t xml:space="preserve">istifadə </w:t>
            </w:r>
            <w:proofErr w:type="spellStart"/>
            <w:r w:rsidRPr="00332E8A">
              <w:rPr>
                <w:rFonts w:ascii="Arial" w:hAnsi="Arial" w:cs="Arial"/>
                <w:sz w:val="24"/>
                <w:szCs w:val="24"/>
              </w:rPr>
              <w:t>edilməməlidir</w:t>
            </w:r>
            <w:proofErr w:type="spellEnd"/>
            <w:r w:rsidRPr="00332E8A">
              <w:rPr>
                <w:rFonts w:ascii="Arial" w:hAnsi="Arial" w:cs="Arial"/>
                <w:sz w:val="24"/>
                <w:szCs w:val="24"/>
              </w:rPr>
              <w:t>.</w:t>
            </w:r>
          </w:p>
        </w:tc>
      </w:tr>
      <w:tr w:rsidR="00332E8A" w:rsidRPr="00332E8A" w14:paraId="64EF0115" w14:textId="77777777" w:rsidTr="00F10D34">
        <w:tc>
          <w:tcPr>
            <w:tcW w:w="2684" w:type="dxa"/>
            <w:shd w:val="clear" w:color="auto" w:fill="auto"/>
          </w:tcPr>
          <w:p w14:paraId="220D20E7" w14:textId="41BF5DD2" w:rsidR="002E2D0B" w:rsidRPr="00332E8A" w:rsidRDefault="00F61AAA">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128" w:name="_Toc201335666"/>
            <w:r w:rsidRPr="00332E8A">
              <w:rPr>
                <w:rFonts w:ascii="Arial" w:hAnsi="Arial" w:cs="Arial"/>
                <w:b/>
                <w:sz w:val="24"/>
                <w:szCs w:val="24"/>
              </w:rPr>
              <w:lastRenderedPageBreak/>
              <w:t>T</w:t>
            </w:r>
            <w:r w:rsidR="002E2D0B" w:rsidRPr="00332E8A">
              <w:rPr>
                <w:rFonts w:ascii="Arial" w:hAnsi="Arial" w:cs="Arial"/>
                <w:b/>
                <w:sz w:val="24"/>
                <w:szCs w:val="24"/>
              </w:rPr>
              <w:t xml:space="preserve">əkliflərin </w:t>
            </w:r>
            <w:proofErr w:type="spellStart"/>
            <w:r w:rsidR="002E2D0B" w:rsidRPr="00332E8A">
              <w:rPr>
                <w:rFonts w:ascii="Arial" w:hAnsi="Arial" w:cs="Arial"/>
                <w:b/>
                <w:sz w:val="24"/>
                <w:szCs w:val="24"/>
              </w:rPr>
              <w:t>qiymətləndirilməsi</w:t>
            </w:r>
            <w:bookmarkEnd w:id="128"/>
            <w:proofErr w:type="spellEnd"/>
          </w:p>
        </w:tc>
        <w:tc>
          <w:tcPr>
            <w:tcW w:w="6996" w:type="dxa"/>
            <w:shd w:val="clear" w:color="auto" w:fill="auto"/>
          </w:tcPr>
          <w:p w14:paraId="592BA0A1" w14:textId="4C51480C" w:rsidR="002E2D0B" w:rsidRPr="00332E8A" w:rsidRDefault="002E2D0B">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129" w:name="_Ref141108603"/>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 </w:t>
            </w:r>
            <w:r w:rsidR="002962E3" w:rsidRPr="00332E8A">
              <w:rPr>
                <w:rFonts w:ascii="Arial" w:hAnsi="Arial" w:cs="Arial"/>
                <w:sz w:val="24"/>
                <w:szCs w:val="24"/>
              </w:rPr>
              <w:t xml:space="preserve">təklifləri </w:t>
            </w:r>
            <w:proofErr w:type="spellStart"/>
            <w:r w:rsidRPr="00332E8A">
              <w:rPr>
                <w:rFonts w:ascii="Arial" w:hAnsi="Arial" w:cs="Arial"/>
                <w:sz w:val="24"/>
                <w:szCs w:val="24"/>
              </w:rPr>
              <w:t>Qiymətləndirmə</w:t>
            </w:r>
            <w:proofErr w:type="spellEnd"/>
            <w:r w:rsidR="00E44F4E" w:rsidRPr="00332E8A">
              <w:rPr>
                <w:rFonts w:ascii="Arial" w:hAnsi="Arial" w:cs="Arial"/>
                <w:sz w:val="24"/>
                <w:szCs w:val="24"/>
              </w:rPr>
              <w:t>-</w:t>
            </w:r>
            <w:r w:rsidR="002962E3" w:rsidRPr="00332E8A">
              <w:rPr>
                <w:rFonts w:ascii="Arial" w:hAnsi="Arial" w:cs="Arial"/>
                <w:sz w:val="24"/>
                <w:szCs w:val="24"/>
              </w:rPr>
              <w:t xml:space="preserve">uyğunluq </w:t>
            </w:r>
            <w:r w:rsidRPr="00332E8A">
              <w:rPr>
                <w:rFonts w:ascii="Arial" w:hAnsi="Arial" w:cs="Arial"/>
                <w:sz w:val="24"/>
                <w:szCs w:val="24"/>
              </w:rPr>
              <w:t>meyarları</w:t>
            </w:r>
            <w:r w:rsidR="00E44F4E" w:rsidRPr="00332E8A">
              <w:rPr>
                <w:rFonts w:ascii="Arial" w:hAnsi="Arial" w:cs="Arial"/>
                <w:sz w:val="24"/>
                <w:szCs w:val="24"/>
              </w:rPr>
              <w:t xml:space="preserve"> və </w:t>
            </w:r>
            <w:proofErr w:type="spellStart"/>
            <w:r w:rsidR="00E44F4E" w:rsidRPr="00332E8A">
              <w:rPr>
                <w:rFonts w:ascii="Arial" w:hAnsi="Arial" w:cs="Arial"/>
                <w:sz w:val="24"/>
                <w:szCs w:val="24"/>
              </w:rPr>
              <w:t>prosedurları</w:t>
            </w:r>
            <w:proofErr w:type="spellEnd"/>
            <w:r w:rsidR="00E44F4E" w:rsidRPr="00332E8A">
              <w:rPr>
                <w:rFonts w:ascii="Arial" w:hAnsi="Arial" w:cs="Arial"/>
                <w:sz w:val="24"/>
                <w:szCs w:val="24"/>
              </w:rPr>
              <w:t xml:space="preserve"> (III) bölməsində</w:t>
            </w:r>
            <w:r w:rsidRPr="00332E8A">
              <w:rPr>
                <w:rFonts w:ascii="Arial" w:hAnsi="Arial" w:cs="Arial"/>
                <w:sz w:val="24"/>
                <w:szCs w:val="24"/>
              </w:rPr>
              <w:t xml:space="preserve"> </w:t>
            </w:r>
            <w:r w:rsidR="002962E3" w:rsidRPr="00332E8A">
              <w:rPr>
                <w:rFonts w:ascii="Arial" w:hAnsi="Arial" w:cs="Arial"/>
                <w:sz w:val="24"/>
                <w:szCs w:val="24"/>
              </w:rPr>
              <w:t xml:space="preserve">nəzərdə tutulan meyarlara və </w:t>
            </w:r>
            <w:proofErr w:type="spellStart"/>
            <w:r w:rsidR="002962E3" w:rsidRPr="00332E8A">
              <w:rPr>
                <w:rFonts w:ascii="Arial" w:hAnsi="Arial" w:cs="Arial"/>
                <w:sz w:val="24"/>
                <w:szCs w:val="24"/>
              </w:rPr>
              <w:t>prosedurlara</w:t>
            </w:r>
            <w:proofErr w:type="spellEnd"/>
            <w:r w:rsidR="002962E3" w:rsidRPr="00332E8A">
              <w:rPr>
                <w:rFonts w:ascii="Arial" w:hAnsi="Arial" w:cs="Arial"/>
                <w:sz w:val="24"/>
                <w:szCs w:val="24"/>
              </w:rPr>
              <w:t xml:space="preserve"> əsasən </w:t>
            </w:r>
            <w:proofErr w:type="spellStart"/>
            <w:r w:rsidR="002962E3" w:rsidRPr="00332E8A">
              <w:rPr>
                <w:rFonts w:ascii="Arial" w:hAnsi="Arial" w:cs="Arial"/>
                <w:sz w:val="24"/>
                <w:szCs w:val="24"/>
              </w:rPr>
              <w:t>qiymətləndirir</w:t>
            </w:r>
            <w:proofErr w:type="spellEnd"/>
            <w:r w:rsidR="002962E3" w:rsidRPr="00332E8A">
              <w:rPr>
                <w:rFonts w:ascii="Arial" w:hAnsi="Arial" w:cs="Arial"/>
                <w:sz w:val="24"/>
                <w:szCs w:val="24"/>
              </w:rPr>
              <w:t>.</w:t>
            </w:r>
            <w:bookmarkEnd w:id="129"/>
          </w:p>
          <w:p w14:paraId="36BC94E2" w14:textId="4582255F" w:rsidR="006374AE" w:rsidRPr="00332E8A" w:rsidRDefault="00FC6D3E">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130" w:name="_Ref141108622"/>
            <w:r w:rsidRPr="00332E8A">
              <w:rPr>
                <w:rFonts w:ascii="Arial" w:hAnsi="Arial" w:cs="Arial"/>
                <w:b/>
                <w:bCs/>
                <w:sz w:val="24"/>
                <w:szCs w:val="24"/>
              </w:rPr>
              <w:t>Satınalma məlumat vərəqin</w:t>
            </w:r>
            <w:r w:rsidR="0090621A" w:rsidRPr="00332E8A">
              <w:rPr>
                <w:rFonts w:ascii="Arial" w:hAnsi="Arial" w:cs="Arial"/>
                <w:b/>
                <w:bCs/>
                <w:sz w:val="24"/>
                <w:szCs w:val="24"/>
              </w:rPr>
              <w:t xml:space="preserve">də </w:t>
            </w:r>
            <w:r w:rsidR="00060068" w:rsidRPr="00332E8A">
              <w:rPr>
                <w:rFonts w:ascii="Arial" w:hAnsi="Arial" w:cs="Arial"/>
                <w:b/>
                <w:bCs/>
                <w:sz w:val="24"/>
                <w:szCs w:val="24"/>
              </w:rPr>
              <w:t>(21)</w:t>
            </w:r>
            <w:r w:rsidR="0090621A" w:rsidRPr="00332E8A">
              <w:rPr>
                <w:rFonts w:ascii="Arial" w:hAnsi="Arial" w:cs="Arial"/>
                <w:sz w:val="24"/>
                <w:szCs w:val="24"/>
              </w:rPr>
              <w:t xml:space="preserve"> nəzərdə tutulduğu təqdirdə </w:t>
            </w:r>
            <w:r w:rsidR="00871649" w:rsidRPr="00332E8A">
              <w:rPr>
                <w:rFonts w:ascii="Arial" w:hAnsi="Arial" w:cs="Arial"/>
                <w:sz w:val="24"/>
                <w:szCs w:val="24"/>
              </w:rPr>
              <w:t xml:space="preserve">təklifi ən səmərəli təklif kimi </w:t>
            </w:r>
            <w:proofErr w:type="spellStart"/>
            <w:r w:rsidR="00871649" w:rsidRPr="00332E8A">
              <w:rPr>
                <w:rFonts w:ascii="Arial" w:hAnsi="Arial" w:cs="Arial"/>
                <w:sz w:val="24"/>
                <w:szCs w:val="24"/>
              </w:rPr>
              <w:t>qiymətləndirərkən</w:t>
            </w:r>
            <w:proofErr w:type="spellEnd"/>
            <w:r w:rsidR="0090621A" w:rsidRPr="00332E8A">
              <w:rPr>
                <w:rFonts w:ascii="Arial" w:hAnsi="Arial" w:cs="Arial"/>
                <w:sz w:val="24"/>
                <w:szCs w:val="24"/>
              </w:rPr>
              <w:t xml:space="preserve"> qiymət </w:t>
            </w:r>
            <w:r w:rsidR="007F77CD" w:rsidRPr="00332E8A">
              <w:rPr>
                <w:rFonts w:ascii="Arial" w:hAnsi="Arial" w:cs="Arial"/>
                <w:sz w:val="24"/>
                <w:szCs w:val="24"/>
              </w:rPr>
              <w:t xml:space="preserve">amilinə </w:t>
            </w:r>
            <w:r w:rsidR="0090621A" w:rsidRPr="00332E8A">
              <w:rPr>
                <w:rFonts w:ascii="Arial" w:hAnsi="Arial" w:cs="Arial"/>
                <w:sz w:val="24"/>
                <w:szCs w:val="24"/>
              </w:rPr>
              <w:t>əlavə olaraq</w:t>
            </w:r>
            <w:r w:rsidR="00871649" w:rsidRPr="00332E8A">
              <w:rPr>
                <w:rFonts w:ascii="Arial" w:hAnsi="Arial" w:cs="Arial"/>
                <w:sz w:val="24"/>
                <w:szCs w:val="24"/>
              </w:rPr>
              <w:t xml:space="preserve"> </w:t>
            </w:r>
            <w:r w:rsidR="00E63076" w:rsidRPr="00332E8A">
              <w:rPr>
                <w:rFonts w:ascii="Arial" w:hAnsi="Arial" w:cs="Arial"/>
                <w:sz w:val="24"/>
                <w:szCs w:val="24"/>
              </w:rPr>
              <w:t xml:space="preserve">texniki amillər üçün </w:t>
            </w:r>
            <w:r w:rsidR="0090621A" w:rsidRPr="00332E8A">
              <w:rPr>
                <w:rFonts w:ascii="Arial" w:hAnsi="Arial" w:cs="Arial"/>
                <w:sz w:val="24"/>
                <w:szCs w:val="24"/>
              </w:rPr>
              <w:t xml:space="preserve">nisbi qiymət (balı) </w:t>
            </w:r>
            <w:r w:rsidR="004F3EE1" w:rsidRPr="00332E8A">
              <w:rPr>
                <w:rFonts w:ascii="Arial" w:hAnsi="Arial" w:cs="Arial"/>
                <w:sz w:val="24"/>
                <w:szCs w:val="24"/>
              </w:rPr>
              <w:t xml:space="preserve">meyarı </w:t>
            </w:r>
            <w:r w:rsidR="0090621A" w:rsidRPr="00332E8A">
              <w:rPr>
                <w:rFonts w:ascii="Arial" w:hAnsi="Arial" w:cs="Arial"/>
                <w:sz w:val="24"/>
                <w:szCs w:val="24"/>
              </w:rPr>
              <w:t xml:space="preserve">tətbiq </w:t>
            </w:r>
            <w:proofErr w:type="spellStart"/>
            <w:r w:rsidR="0090621A" w:rsidRPr="00332E8A">
              <w:rPr>
                <w:rFonts w:ascii="Arial" w:hAnsi="Arial" w:cs="Arial"/>
                <w:sz w:val="24"/>
                <w:szCs w:val="24"/>
              </w:rPr>
              <w:t>ediləcəkdir</w:t>
            </w:r>
            <w:proofErr w:type="spellEnd"/>
            <w:r w:rsidR="0090621A" w:rsidRPr="00332E8A">
              <w:rPr>
                <w:rFonts w:ascii="Arial" w:hAnsi="Arial" w:cs="Arial"/>
                <w:sz w:val="24"/>
                <w:szCs w:val="24"/>
              </w:rPr>
              <w:t xml:space="preserve">. </w:t>
            </w:r>
            <w:r w:rsidR="00E63076" w:rsidRPr="00332E8A">
              <w:rPr>
                <w:rFonts w:ascii="Arial" w:hAnsi="Arial" w:cs="Arial"/>
                <w:sz w:val="24"/>
                <w:szCs w:val="24"/>
              </w:rPr>
              <w:t xml:space="preserve">Qiymət amili </w:t>
            </w:r>
            <w:r w:rsidR="006374AE" w:rsidRPr="00332E8A">
              <w:rPr>
                <w:rFonts w:ascii="Arial" w:hAnsi="Arial" w:cs="Arial"/>
                <w:sz w:val="24"/>
                <w:szCs w:val="24"/>
              </w:rPr>
              <w:t>üçün çəki</w:t>
            </w:r>
            <w:r w:rsidR="00040622" w:rsidRPr="00332E8A">
              <w:rPr>
                <w:rFonts w:ascii="Arial" w:hAnsi="Arial" w:cs="Arial"/>
                <w:b/>
                <w:bCs/>
                <w:sz w:val="24"/>
                <w:szCs w:val="24"/>
              </w:rPr>
              <w:t xml:space="preserve">, </w:t>
            </w:r>
            <w:r w:rsidR="00040622" w:rsidRPr="00332E8A">
              <w:rPr>
                <w:rFonts w:ascii="Arial" w:hAnsi="Arial" w:cs="Arial"/>
                <w:sz w:val="24"/>
                <w:szCs w:val="24"/>
              </w:rPr>
              <w:t>t</w:t>
            </w:r>
            <w:r w:rsidR="006374AE" w:rsidRPr="00332E8A">
              <w:rPr>
                <w:rFonts w:ascii="Arial" w:hAnsi="Arial" w:cs="Arial"/>
                <w:sz w:val="24"/>
                <w:szCs w:val="24"/>
              </w:rPr>
              <w:t xml:space="preserve">exniki </w:t>
            </w:r>
            <w:r w:rsidR="007F77CD" w:rsidRPr="00332E8A">
              <w:rPr>
                <w:rFonts w:ascii="Arial" w:hAnsi="Arial" w:cs="Arial"/>
                <w:sz w:val="24"/>
                <w:szCs w:val="24"/>
              </w:rPr>
              <w:t xml:space="preserve">amillər </w:t>
            </w:r>
            <w:r w:rsidR="006374AE" w:rsidRPr="00332E8A">
              <w:rPr>
                <w:rFonts w:ascii="Arial" w:hAnsi="Arial" w:cs="Arial"/>
                <w:sz w:val="24"/>
                <w:szCs w:val="24"/>
              </w:rPr>
              <w:t xml:space="preserve">və </w:t>
            </w:r>
            <w:r w:rsidR="007F77CD" w:rsidRPr="00332E8A">
              <w:rPr>
                <w:rFonts w:ascii="Arial" w:hAnsi="Arial" w:cs="Arial"/>
                <w:sz w:val="24"/>
                <w:szCs w:val="24"/>
              </w:rPr>
              <w:t xml:space="preserve">onların </w:t>
            </w:r>
            <w:r w:rsidR="006374AE" w:rsidRPr="00332E8A">
              <w:rPr>
                <w:rFonts w:ascii="Arial" w:hAnsi="Arial" w:cs="Arial"/>
                <w:sz w:val="24"/>
                <w:szCs w:val="24"/>
              </w:rPr>
              <w:t xml:space="preserve">alt </w:t>
            </w:r>
            <w:r w:rsidR="007F77CD" w:rsidRPr="00332E8A">
              <w:rPr>
                <w:rFonts w:ascii="Arial" w:hAnsi="Arial" w:cs="Arial"/>
                <w:sz w:val="24"/>
                <w:szCs w:val="24"/>
              </w:rPr>
              <w:t>amillər</w:t>
            </w:r>
            <w:r w:rsidR="00040622" w:rsidRPr="00332E8A">
              <w:rPr>
                <w:rFonts w:ascii="Arial" w:hAnsi="Arial" w:cs="Arial"/>
                <w:sz w:val="24"/>
                <w:szCs w:val="24"/>
              </w:rPr>
              <w:t>in</w:t>
            </w:r>
            <w:r w:rsidR="007F77CD" w:rsidRPr="00332E8A">
              <w:rPr>
                <w:rFonts w:ascii="Arial" w:hAnsi="Arial" w:cs="Arial"/>
                <w:sz w:val="24"/>
                <w:szCs w:val="24"/>
              </w:rPr>
              <w:t xml:space="preserve">ə </w:t>
            </w:r>
            <w:r w:rsidR="006374AE" w:rsidRPr="00332E8A">
              <w:rPr>
                <w:rFonts w:ascii="Arial" w:hAnsi="Arial" w:cs="Arial"/>
                <w:sz w:val="24"/>
                <w:szCs w:val="24"/>
              </w:rPr>
              <w:t xml:space="preserve">veriləcək ballar </w:t>
            </w:r>
            <w:r w:rsidRPr="00332E8A">
              <w:rPr>
                <w:rFonts w:ascii="Arial" w:hAnsi="Arial" w:cs="Arial"/>
                <w:b/>
                <w:bCs/>
                <w:sz w:val="24"/>
                <w:szCs w:val="24"/>
              </w:rPr>
              <w:t>Satınalma məlumat vərəqin</w:t>
            </w:r>
            <w:r w:rsidR="006374AE" w:rsidRPr="00332E8A">
              <w:rPr>
                <w:rFonts w:ascii="Arial" w:hAnsi="Arial" w:cs="Arial"/>
                <w:b/>
                <w:bCs/>
                <w:sz w:val="24"/>
                <w:szCs w:val="24"/>
              </w:rPr>
              <w:t xml:space="preserve">də </w:t>
            </w:r>
            <w:r w:rsidR="00060068" w:rsidRPr="00332E8A">
              <w:rPr>
                <w:rFonts w:ascii="Arial" w:hAnsi="Arial" w:cs="Arial"/>
                <w:b/>
                <w:bCs/>
                <w:sz w:val="24"/>
                <w:szCs w:val="24"/>
              </w:rPr>
              <w:t>(21)</w:t>
            </w:r>
            <w:r w:rsidR="006374AE" w:rsidRPr="00332E8A">
              <w:rPr>
                <w:rFonts w:ascii="Arial" w:hAnsi="Arial" w:cs="Arial"/>
                <w:sz w:val="24"/>
                <w:szCs w:val="24"/>
              </w:rPr>
              <w:t xml:space="preserve"> </w:t>
            </w:r>
            <w:proofErr w:type="spellStart"/>
            <w:r w:rsidR="006374AE" w:rsidRPr="00332E8A">
              <w:rPr>
                <w:rFonts w:ascii="Arial" w:hAnsi="Arial" w:cs="Arial"/>
                <w:sz w:val="24"/>
                <w:szCs w:val="24"/>
              </w:rPr>
              <w:t>göstərilmişdir</w:t>
            </w:r>
            <w:proofErr w:type="spellEnd"/>
            <w:r w:rsidR="006374AE" w:rsidRPr="00332E8A">
              <w:rPr>
                <w:rFonts w:ascii="Arial" w:hAnsi="Arial" w:cs="Arial"/>
                <w:sz w:val="24"/>
                <w:szCs w:val="24"/>
              </w:rPr>
              <w:t>.</w:t>
            </w:r>
          </w:p>
          <w:bookmarkEnd w:id="130"/>
          <w:p w14:paraId="7CCBAA67" w14:textId="77777777" w:rsidR="002962E3" w:rsidRPr="00332E8A" w:rsidRDefault="002962E3">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Təklifi </w:t>
            </w:r>
            <w:proofErr w:type="spellStart"/>
            <w:r w:rsidRPr="00332E8A">
              <w:rPr>
                <w:rFonts w:ascii="Arial" w:hAnsi="Arial" w:cs="Arial"/>
                <w:sz w:val="24"/>
                <w:szCs w:val="24"/>
              </w:rPr>
              <w:t>qiymətləndirərkən</w:t>
            </w:r>
            <w:proofErr w:type="spellEnd"/>
            <w:r w:rsidRPr="00332E8A">
              <w:rPr>
                <w:rFonts w:ascii="Arial" w:hAnsi="Arial" w:cs="Arial"/>
                <w:sz w:val="24"/>
                <w:szCs w:val="24"/>
              </w:rPr>
              <w:t xml:space="preserve"> satınalma komissiyası </w:t>
            </w:r>
            <w:proofErr w:type="spellStart"/>
            <w:r w:rsidRPr="00332E8A">
              <w:rPr>
                <w:rFonts w:ascii="Arial" w:hAnsi="Arial" w:cs="Arial"/>
                <w:sz w:val="24"/>
                <w:szCs w:val="24"/>
              </w:rPr>
              <w:t>aşağıdakıları</w:t>
            </w:r>
            <w:proofErr w:type="spellEnd"/>
            <w:r w:rsidRPr="00332E8A">
              <w:rPr>
                <w:rFonts w:ascii="Arial" w:hAnsi="Arial" w:cs="Arial"/>
                <w:sz w:val="24"/>
                <w:szCs w:val="24"/>
              </w:rPr>
              <w:t xml:space="preserve"> nəzərə alır:</w:t>
            </w:r>
          </w:p>
          <w:p w14:paraId="03F5A36C" w14:textId="60981F68" w:rsidR="002962E3" w:rsidRPr="00332E8A" w:rsidRDefault="008C5E48">
            <w:pPr>
              <w:pStyle w:val="ListParagraph"/>
              <w:widowControl w:val="0"/>
              <w:numPr>
                <w:ilvl w:val="2"/>
                <w:numId w:val="12"/>
              </w:numPr>
              <w:spacing w:after="0" w:line="276" w:lineRule="auto"/>
              <w:ind w:left="683" w:hanging="425"/>
              <w:contextualSpacing w:val="0"/>
              <w:jc w:val="both"/>
              <w:rPr>
                <w:rFonts w:ascii="Arial" w:hAnsi="Arial" w:cs="Arial"/>
                <w:sz w:val="24"/>
                <w:szCs w:val="24"/>
              </w:rPr>
            </w:pPr>
            <w:r w:rsidRPr="00332E8A">
              <w:rPr>
                <w:rFonts w:ascii="Arial" w:hAnsi="Arial" w:cs="Arial"/>
                <w:sz w:val="24"/>
                <w:szCs w:val="24"/>
              </w:rPr>
              <w:t>Təlimatın</w:t>
            </w:r>
            <w:r w:rsidR="002962E3" w:rsidRPr="00332E8A">
              <w:rPr>
                <w:rFonts w:ascii="Arial" w:hAnsi="Arial" w:cs="Arial"/>
                <w:sz w:val="24"/>
                <w:szCs w:val="24"/>
              </w:rPr>
              <w:t xml:space="preserve"> </w:t>
            </w:r>
            <w:r w:rsidR="00060068" w:rsidRPr="00332E8A">
              <w:rPr>
                <w:rFonts w:ascii="Arial" w:hAnsi="Arial" w:cs="Arial"/>
                <w:sz w:val="24"/>
                <w:szCs w:val="24"/>
              </w:rPr>
              <w:t>31.1</w:t>
            </w:r>
            <w:r w:rsidR="002962E3" w:rsidRPr="00332E8A">
              <w:rPr>
                <w:rFonts w:ascii="Arial" w:hAnsi="Arial" w:cs="Arial"/>
                <w:sz w:val="24"/>
                <w:szCs w:val="24"/>
              </w:rPr>
              <w:t>-ci bənd</w:t>
            </w:r>
            <w:r w:rsidR="00810522" w:rsidRPr="00332E8A">
              <w:rPr>
                <w:rFonts w:ascii="Arial" w:hAnsi="Arial" w:cs="Arial"/>
                <w:sz w:val="24"/>
                <w:szCs w:val="24"/>
              </w:rPr>
              <w:t>in</w:t>
            </w:r>
            <w:r w:rsidR="002962E3" w:rsidRPr="00332E8A">
              <w:rPr>
                <w:rFonts w:ascii="Arial" w:hAnsi="Arial" w:cs="Arial"/>
                <w:sz w:val="24"/>
                <w:szCs w:val="24"/>
              </w:rPr>
              <w:t xml:space="preserve">ə uyğun digər valyutada təklif olduğu təqdirdə vahid məzənnəyə </w:t>
            </w:r>
            <w:proofErr w:type="spellStart"/>
            <w:r w:rsidR="002962E3" w:rsidRPr="00332E8A">
              <w:rPr>
                <w:rFonts w:ascii="Arial" w:hAnsi="Arial" w:cs="Arial"/>
                <w:sz w:val="24"/>
                <w:szCs w:val="24"/>
              </w:rPr>
              <w:t>konvertasiya</w:t>
            </w:r>
            <w:proofErr w:type="spellEnd"/>
            <w:r w:rsidR="002962E3" w:rsidRPr="00332E8A">
              <w:rPr>
                <w:rFonts w:ascii="Arial" w:hAnsi="Arial" w:cs="Arial"/>
                <w:sz w:val="24"/>
                <w:szCs w:val="24"/>
              </w:rPr>
              <w:t>;</w:t>
            </w:r>
          </w:p>
          <w:p w14:paraId="5CA4812A" w14:textId="708DFE7D" w:rsidR="003026BD" w:rsidRPr="00332E8A" w:rsidRDefault="008C5E48">
            <w:pPr>
              <w:pStyle w:val="ListParagraph"/>
              <w:widowControl w:val="0"/>
              <w:numPr>
                <w:ilvl w:val="2"/>
                <w:numId w:val="12"/>
              </w:numPr>
              <w:spacing w:after="0" w:line="276" w:lineRule="auto"/>
              <w:ind w:left="683" w:hanging="425"/>
              <w:contextualSpacing w:val="0"/>
              <w:jc w:val="both"/>
              <w:rPr>
                <w:rFonts w:ascii="Arial" w:hAnsi="Arial" w:cs="Arial"/>
                <w:sz w:val="24"/>
                <w:szCs w:val="24"/>
              </w:rPr>
            </w:pPr>
            <w:r w:rsidRPr="00332E8A">
              <w:rPr>
                <w:rFonts w:ascii="Arial" w:hAnsi="Arial" w:cs="Arial"/>
                <w:sz w:val="24"/>
                <w:szCs w:val="24"/>
              </w:rPr>
              <w:t>Təlimatın</w:t>
            </w:r>
            <w:r w:rsidR="00557877" w:rsidRPr="00332E8A">
              <w:rPr>
                <w:rFonts w:ascii="Arial" w:hAnsi="Arial" w:cs="Arial"/>
                <w:sz w:val="24"/>
                <w:szCs w:val="24"/>
              </w:rPr>
              <w:t xml:space="preserve"> </w:t>
            </w:r>
            <w:r w:rsidR="00060068" w:rsidRPr="00332E8A">
              <w:rPr>
                <w:rFonts w:ascii="Arial" w:hAnsi="Arial" w:cs="Arial"/>
                <w:sz w:val="24"/>
                <w:szCs w:val="24"/>
              </w:rPr>
              <w:t>32</w:t>
            </w:r>
            <w:r w:rsidR="00557877" w:rsidRPr="00332E8A">
              <w:rPr>
                <w:rFonts w:ascii="Arial" w:hAnsi="Arial" w:cs="Arial"/>
                <w:sz w:val="24"/>
                <w:szCs w:val="24"/>
              </w:rPr>
              <w:t>-c</w:t>
            </w:r>
            <w:r w:rsidR="00980BFB" w:rsidRPr="00332E8A">
              <w:rPr>
                <w:rFonts w:ascii="Arial" w:hAnsi="Arial" w:cs="Arial"/>
                <w:sz w:val="24"/>
                <w:szCs w:val="24"/>
              </w:rPr>
              <w:t>i</w:t>
            </w:r>
            <w:r w:rsidR="00557877" w:rsidRPr="00332E8A">
              <w:rPr>
                <w:rFonts w:ascii="Arial" w:hAnsi="Arial" w:cs="Arial"/>
                <w:sz w:val="24"/>
                <w:szCs w:val="24"/>
              </w:rPr>
              <w:t xml:space="preserve"> </w:t>
            </w:r>
            <w:r w:rsidR="00D17EAE" w:rsidRPr="00332E8A">
              <w:rPr>
                <w:rFonts w:ascii="Arial" w:hAnsi="Arial" w:cs="Arial"/>
                <w:sz w:val="24"/>
                <w:szCs w:val="24"/>
              </w:rPr>
              <w:t>hissəsinə</w:t>
            </w:r>
            <w:r w:rsidR="00557877" w:rsidRPr="00332E8A">
              <w:rPr>
                <w:rFonts w:ascii="Arial" w:hAnsi="Arial" w:cs="Arial"/>
                <w:sz w:val="24"/>
                <w:szCs w:val="24"/>
              </w:rPr>
              <w:t xml:space="preserve"> uyğun olaraq satınalma güzəştinin tətbiqi;</w:t>
            </w:r>
          </w:p>
          <w:p w14:paraId="4A0A5D47" w14:textId="7317FF32" w:rsidR="003F097B" w:rsidRPr="00332E8A" w:rsidRDefault="00631BE3">
            <w:pPr>
              <w:pStyle w:val="ListParagraph"/>
              <w:widowControl w:val="0"/>
              <w:numPr>
                <w:ilvl w:val="2"/>
                <w:numId w:val="12"/>
              </w:numPr>
              <w:spacing w:after="0" w:line="276" w:lineRule="auto"/>
              <w:ind w:left="683" w:hanging="425"/>
              <w:contextualSpacing w:val="0"/>
              <w:jc w:val="both"/>
              <w:rPr>
                <w:rFonts w:ascii="Arial" w:hAnsi="Arial" w:cs="Arial"/>
                <w:sz w:val="24"/>
                <w:szCs w:val="24"/>
              </w:rPr>
            </w:pPr>
            <w:bookmarkStart w:id="131" w:name="_Ref149515078"/>
            <w:r w:rsidRPr="00332E8A">
              <w:rPr>
                <w:rFonts w:ascii="Arial" w:hAnsi="Arial" w:cs="Arial"/>
                <w:sz w:val="24"/>
                <w:szCs w:val="24"/>
                <w:u w:val="single"/>
              </w:rPr>
              <w:t xml:space="preserve"> </w:t>
            </w:r>
            <w:proofErr w:type="spellStart"/>
            <w:r w:rsidR="003F097B" w:rsidRPr="00332E8A">
              <w:rPr>
                <w:rFonts w:ascii="Arial" w:hAnsi="Arial" w:cs="Arial"/>
                <w:sz w:val="24"/>
                <w:szCs w:val="24"/>
                <w:u w:val="single"/>
              </w:rPr>
              <w:t>Qiymətləndirmə</w:t>
            </w:r>
            <w:proofErr w:type="spellEnd"/>
            <w:r w:rsidR="003F097B" w:rsidRPr="00332E8A">
              <w:rPr>
                <w:rFonts w:ascii="Arial" w:hAnsi="Arial" w:cs="Arial"/>
                <w:sz w:val="24"/>
                <w:szCs w:val="24"/>
                <w:u w:val="single"/>
              </w:rPr>
              <w:t xml:space="preserve">-uyğunluq meyarları və </w:t>
            </w:r>
            <w:proofErr w:type="spellStart"/>
            <w:r w:rsidR="003F097B" w:rsidRPr="00332E8A">
              <w:rPr>
                <w:rFonts w:ascii="Arial" w:hAnsi="Arial" w:cs="Arial"/>
                <w:sz w:val="24"/>
                <w:szCs w:val="24"/>
                <w:u w:val="single"/>
              </w:rPr>
              <w:t>prosedurları</w:t>
            </w:r>
            <w:proofErr w:type="spellEnd"/>
            <w:r w:rsidR="003F097B" w:rsidRPr="00332E8A">
              <w:rPr>
                <w:rFonts w:ascii="Arial" w:hAnsi="Arial" w:cs="Arial"/>
                <w:sz w:val="24"/>
                <w:szCs w:val="24"/>
                <w:u w:val="single"/>
              </w:rPr>
              <w:t xml:space="preserve"> (III) </w:t>
            </w:r>
            <w:r w:rsidR="003F097B" w:rsidRPr="00332E8A">
              <w:rPr>
                <w:rFonts w:ascii="Arial" w:hAnsi="Arial" w:cs="Arial"/>
                <w:sz w:val="24"/>
                <w:szCs w:val="24"/>
              </w:rPr>
              <w:t>bölməsi</w:t>
            </w:r>
            <w:r w:rsidR="00DE6975" w:rsidRPr="00332E8A">
              <w:rPr>
                <w:rFonts w:ascii="Arial" w:hAnsi="Arial" w:cs="Arial"/>
                <w:sz w:val="24"/>
                <w:szCs w:val="24"/>
              </w:rPr>
              <w:t xml:space="preserve"> ilə</w:t>
            </w:r>
            <w:r w:rsidR="003F097B" w:rsidRPr="00332E8A">
              <w:rPr>
                <w:rFonts w:ascii="Arial" w:hAnsi="Arial" w:cs="Arial"/>
                <w:sz w:val="24"/>
                <w:szCs w:val="24"/>
              </w:rPr>
              <w:t xml:space="preserve"> müəyyən edilmiş digər </w:t>
            </w:r>
            <w:proofErr w:type="spellStart"/>
            <w:r w:rsidR="003F097B" w:rsidRPr="00332E8A">
              <w:rPr>
                <w:rFonts w:ascii="Arial" w:hAnsi="Arial" w:cs="Arial"/>
                <w:sz w:val="24"/>
                <w:szCs w:val="24"/>
              </w:rPr>
              <w:t>qiymətləndirmə</w:t>
            </w:r>
            <w:proofErr w:type="spellEnd"/>
            <w:r w:rsidR="003F097B" w:rsidRPr="00332E8A">
              <w:rPr>
                <w:rFonts w:ascii="Arial" w:hAnsi="Arial" w:cs="Arial"/>
                <w:sz w:val="24"/>
                <w:szCs w:val="24"/>
              </w:rPr>
              <w:t xml:space="preserve"> meyarları.</w:t>
            </w:r>
            <w:bookmarkEnd w:id="131"/>
          </w:p>
          <w:p w14:paraId="4A561EF9" w14:textId="118C90A2" w:rsidR="000C08E2" w:rsidRPr="00332E8A" w:rsidRDefault="000C08E2">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132" w:name="_Ref149515143"/>
            <w:r w:rsidRPr="00332E8A">
              <w:rPr>
                <w:rFonts w:ascii="Arial" w:hAnsi="Arial" w:cs="Arial"/>
                <w:sz w:val="24"/>
                <w:szCs w:val="24"/>
              </w:rPr>
              <w:t xml:space="preserve">Təklifin </w:t>
            </w:r>
            <w:proofErr w:type="spellStart"/>
            <w:r w:rsidRPr="00332E8A">
              <w:rPr>
                <w:rFonts w:ascii="Arial" w:hAnsi="Arial" w:cs="Arial"/>
                <w:sz w:val="24"/>
                <w:szCs w:val="24"/>
              </w:rPr>
              <w:t>qiymətləndirməsi</w:t>
            </w:r>
            <w:proofErr w:type="spellEnd"/>
            <w:r w:rsidRPr="00332E8A">
              <w:rPr>
                <w:rFonts w:ascii="Arial" w:hAnsi="Arial" w:cs="Arial"/>
                <w:sz w:val="24"/>
                <w:szCs w:val="24"/>
              </w:rPr>
              <w:t xml:space="preserve"> </w:t>
            </w:r>
            <w:r w:rsidR="003F097B" w:rsidRPr="00332E8A">
              <w:rPr>
                <w:rFonts w:ascii="Arial" w:hAnsi="Arial" w:cs="Arial"/>
                <w:sz w:val="24"/>
                <w:szCs w:val="24"/>
              </w:rPr>
              <w:t xml:space="preserve">zamanı Təlimatın </w:t>
            </w:r>
            <w:r w:rsidR="00060068" w:rsidRPr="00332E8A">
              <w:rPr>
                <w:rFonts w:ascii="Arial" w:hAnsi="Arial" w:cs="Arial"/>
                <w:sz w:val="24"/>
                <w:szCs w:val="24"/>
              </w:rPr>
              <w:t>15</w:t>
            </w:r>
            <w:r w:rsidR="003F097B" w:rsidRPr="00332E8A">
              <w:rPr>
                <w:rFonts w:ascii="Arial" w:hAnsi="Arial" w:cs="Arial"/>
                <w:sz w:val="24"/>
                <w:szCs w:val="24"/>
              </w:rPr>
              <w:t xml:space="preserve">-ci hissəsində təklifin qiymətinə </w:t>
            </w:r>
            <w:r w:rsidRPr="00332E8A">
              <w:rPr>
                <w:rFonts w:ascii="Arial" w:hAnsi="Arial" w:cs="Arial"/>
                <w:sz w:val="24"/>
                <w:szCs w:val="24"/>
              </w:rPr>
              <w:t>əlavə olaraq digər amillərin də nəzərə alınması tələb ed</w:t>
            </w:r>
            <w:r w:rsidR="003F097B" w:rsidRPr="00332E8A">
              <w:rPr>
                <w:rFonts w:ascii="Arial" w:hAnsi="Arial" w:cs="Arial"/>
                <w:sz w:val="24"/>
                <w:szCs w:val="24"/>
              </w:rPr>
              <w:t>i</w:t>
            </w:r>
            <w:r w:rsidR="00700FE7" w:rsidRPr="00332E8A">
              <w:rPr>
                <w:rFonts w:ascii="Arial" w:hAnsi="Arial" w:cs="Arial"/>
                <w:sz w:val="24"/>
                <w:szCs w:val="24"/>
              </w:rPr>
              <w:t>l</w:t>
            </w:r>
            <w:r w:rsidRPr="00332E8A">
              <w:rPr>
                <w:rFonts w:ascii="Arial" w:hAnsi="Arial" w:cs="Arial"/>
                <w:sz w:val="24"/>
                <w:szCs w:val="24"/>
              </w:rPr>
              <w:t xml:space="preserve">ə bilər. Bu amillər </w:t>
            </w:r>
            <w:r w:rsidR="003F097B" w:rsidRPr="00332E8A">
              <w:rPr>
                <w:rFonts w:ascii="Arial" w:hAnsi="Arial" w:cs="Arial"/>
                <w:sz w:val="24"/>
                <w:szCs w:val="24"/>
              </w:rPr>
              <w:t>m</w:t>
            </w:r>
            <w:r w:rsidRPr="00332E8A">
              <w:rPr>
                <w:rFonts w:ascii="Arial" w:hAnsi="Arial" w:cs="Arial"/>
                <w:sz w:val="24"/>
                <w:szCs w:val="24"/>
              </w:rPr>
              <w:t xml:space="preserve">alların xüsusiyyətləri, </w:t>
            </w:r>
            <w:r w:rsidR="003F097B" w:rsidRPr="00332E8A">
              <w:rPr>
                <w:rFonts w:ascii="Arial" w:hAnsi="Arial" w:cs="Arial"/>
                <w:sz w:val="24"/>
                <w:szCs w:val="24"/>
              </w:rPr>
              <w:t>funksional göstəriciləri</w:t>
            </w:r>
            <w:r w:rsidRPr="00332E8A">
              <w:rPr>
                <w:rFonts w:ascii="Arial" w:hAnsi="Arial" w:cs="Arial"/>
                <w:sz w:val="24"/>
                <w:szCs w:val="24"/>
              </w:rPr>
              <w:t xml:space="preserve">, </w:t>
            </w:r>
            <w:r w:rsidR="003F097B" w:rsidRPr="00332E8A">
              <w:rPr>
                <w:rFonts w:ascii="Arial" w:hAnsi="Arial" w:cs="Arial"/>
                <w:sz w:val="24"/>
                <w:szCs w:val="24"/>
              </w:rPr>
              <w:t xml:space="preserve">mallar və əlaqədar xidmətlərin </w:t>
            </w:r>
            <w:r w:rsidRPr="00332E8A">
              <w:rPr>
                <w:rFonts w:ascii="Arial" w:hAnsi="Arial" w:cs="Arial"/>
                <w:sz w:val="24"/>
                <w:szCs w:val="24"/>
              </w:rPr>
              <w:t>satınalma şərtləri</w:t>
            </w:r>
            <w:r w:rsidR="003F097B" w:rsidRPr="00332E8A">
              <w:rPr>
                <w:rFonts w:ascii="Arial" w:hAnsi="Arial" w:cs="Arial"/>
                <w:sz w:val="24"/>
                <w:szCs w:val="24"/>
              </w:rPr>
              <w:t xml:space="preserve"> ilə bağlı ola </w:t>
            </w:r>
            <w:r w:rsidRPr="00332E8A">
              <w:rPr>
                <w:rFonts w:ascii="Arial" w:hAnsi="Arial" w:cs="Arial"/>
                <w:sz w:val="24"/>
                <w:szCs w:val="24"/>
              </w:rPr>
              <w:t xml:space="preserve">bilər. </w:t>
            </w:r>
            <w:r w:rsidR="003F097B" w:rsidRPr="00332E8A">
              <w:rPr>
                <w:rFonts w:ascii="Arial" w:hAnsi="Arial" w:cs="Arial"/>
                <w:b/>
                <w:bCs/>
                <w:sz w:val="24"/>
                <w:szCs w:val="24"/>
              </w:rPr>
              <w:t xml:space="preserve">Satınalma məlumat vərəqində </w:t>
            </w:r>
            <w:r w:rsidR="00060068" w:rsidRPr="00332E8A">
              <w:rPr>
                <w:rFonts w:ascii="Arial" w:hAnsi="Arial" w:cs="Arial"/>
                <w:b/>
                <w:bCs/>
                <w:sz w:val="24"/>
                <w:szCs w:val="24"/>
              </w:rPr>
              <w:t>(22)</w:t>
            </w:r>
            <w:r w:rsidR="003F097B" w:rsidRPr="00332E8A">
              <w:rPr>
                <w:rFonts w:ascii="Arial" w:hAnsi="Arial" w:cs="Arial"/>
                <w:sz w:val="24"/>
                <w:szCs w:val="24"/>
              </w:rPr>
              <w:t xml:space="preserve"> başqa hal nəzərdə </w:t>
            </w:r>
            <w:proofErr w:type="spellStart"/>
            <w:r w:rsidR="003F097B" w:rsidRPr="00332E8A">
              <w:rPr>
                <w:rFonts w:ascii="Arial" w:hAnsi="Arial" w:cs="Arial"/>
                <w:sz w:val="24"/>
                <w:szCs w:val="24"/>
              </w:rPr>
              <w:t>tutulmadığı</w:t>
            </w:r>
            <w:proofErr w:type="spellEnd"/>
            <w:r w:rsidR="003F097B" w:rsidRPr="00332E8A">
              <w:rPr>
                <w:rFonts w:ascii="Arial" w:hAnsi="Arial" w:cs="Arial"/>
                <w:sz w:val="24"/>
                <w:szCs w:val="24"/>
              </w:rPr>
              <w:t xml:space="preserve"> təqdirdə s</w:t>
            </w:r>
            <w:r w:rsidRPr="00332E8A">
              <w:rPr>
                <w:rFonts w:ascii="Arial" w:hAnsi="Arial" w:cs="Arial"/>
                <w:sz w:val="24"/>
                <w:szCs w:val="24"/>
              </w:rPr>
              <w:t>eçilmiş amillərin təsiri</w:t>
            </w:r>
            <w:r w:rsidR="003F097B" w:rsidRPr="00332E8A">
              <w:rPr>
                <w:rFonts w:ascii="Arial" w:hAnsi="Arial" w:cs="Arial"/>
                <w:sz w:val="24"/>
                <w:szCs w:val="24"/>
              </w:rPr>
              <w:t xml:space="preserve"> (</w:t>
            </w:r>
            <w:r w:rsidRPr="00332E8A">
              <w:rPr>
                <w:rFonts w:ascii="Arial" w:hAnsi="Arial" w:cs="Arial"/>
                <w:sz w:val="24"/>
                <w:szCs w:val="24"/>
              </w:rPr>
              <w:t>əgər varsa</w:t>
            </w:r>
            <w:r w:rsidR="003F097B" w:rsidRPr="00332E8A">
              <w:rPr>
                <w:rFonts w:ascii="Arial" w:hAnsi="Arial" w:cs="Arial"/>
                <w:sz w:val="24"/>
                <w:szCs w:val="24"/>
              </w:rPr>
              <w:t>)</w:t>
            </w:r>
            <w:r w:rsidRPr="00332E8A">
              <w:rPr>
                <w:rFonts w:ascii="Arial" w:hAnsi="Arial" w:cs="Arial"/>
                <w:sz w:val="24"/>
                <w:szCs w:val="24"/>
              </w:rPr>
              <w:t xml:space="preserve">, </w:t>
            </w:r>
            <w:proofErr w:type="spellStart"/>
            <w:r w:rsidR="003F097B" w:rsidRPr="00332E8A">
              <w:rPr>
                <w:rFonts w:ascii="Arial" w:hAnsi="Arial" w:cs="Arial"/>
                <w:sz w:val="24"/>
                <w:szCs w:val="24"/>
              </w:rPr>
              <w:t>Qiymətləndirmə</w:t>
            </w:r>
            <w:proofErr w:type="spellEnd"/>
            <w:r w:rsidR="003F097B" w:rsidRPr="00332E8A">
              <w:rPr>
                <w:rFonts w:ascii="Arial" w:hAnsi="Arial" w:cs="Arial"/>
                <w:sz w:val="24"/>
                <w:szCs w:val="24"/>
              </w:rPr>
              <w:t xml:space="preserve">-uyğunluq meyarları və </w:t>
            </w:r>
            <w:proofErr w:type="spellStart"/>
            <w:r w:rsidR="003F097B" w:rsidRPr="00332E8A">
              <w:rPr>
                <w:rFonts w:ascii="Arial" w:hAnsi="Arial" w:cs="Arial"/>
                <w:sz w:val="24"/>
                <w:szCs w:val="24"/>
              </w:rPr>
              <w:t>prosedurları</w:t>
            </w:r>
            <w:proofErr w:type="spellEnd"/>
            <w:r w:rsidR="003F097B" w:rsidRPr="00332E8A">
              <w:rPr>
                <w:rFonts w:ascii="Arial" w:hAnsi="Arial" w:cs="Arial"/>
                <w:sz w:val="24"/>
                <w:szCs w:val="24"/>
              </w:rPr>
              <w:t xml:space="preserve"> (III) </w:t>
            </w:r>
            <w:r w:rsidR="00D27814" w:rsidRPr="00332E8A">
              <w:rPr>
                <w:rFonts w:ascii="Arial" w:hAnsi="Arial" w:cs="Arial"/>
                <w:sz w:val="24"/>
                <w:szCs w:val="24"/>
              </w:rPr>
              <w:t xml:space="preserve">bölməsinə </w:t>
            </w:r>
            <w:r w:rsidR="003F097B" w:rsidRPr="00332E8A">
              <w:rPr>
                <w:rFonts w:ascii="Arial" w:hAnsi="Arial" w:cs="Arial"/>
                <w:sz w:val="24"/>
                <w:szCs w:val="24"/>
              </w:rPr>
              <w:t xml:space="preserve">müqayisəni </w:t>
            </w:r>
            <w:proofErr w:type="spellStart"/>
            <w:r w:rsidR="003F097B" w:rsidRPr="00332E8A">
              <w:rPr>
                <w:rFonts w:ascii="Arial" w:hAnsi="Arial" w:cs="Arial"/>
                <w:sz w:val="24"/>
                <w:szCs w:val="24"/>
              </w:rPr>
              <w:t>asanlaşdırmaq</w:t>
            </w:r>
            <w:proofErr w:type="spellEnd"/>
            <w:r w:rsidR="003F097B" w:rsidRPr="00332E8A">
              <w:rPr>
                <w:rFonts w:ascii="Arial" w:hAnsi="Arial" w:cs="Arial"/>
                <w:sz w:val="24"/>
                <w:szCs w:val="24"/>
              </w:rPr>
              <w:t xml:space="preserve"> məqsədilə</w:t>
            </w:r>
            <w:r w:rsidRPr="00332E8A">
              <w:rPr>
                <w:rFonts w:ascii="Arial" w:hAnsi="Arial" w:cs="Arial"/>
                <w:sz w:val="24"/>
                <w:szCs w:val="24"/>
              </w:rPr>
              <w:t xml:space="preserve"> pul </w:t>
            </w:r>
            <w:r w:rsidR="003F097B" w:rsidRPr="00332E8A">
              <w:rPr>
                <w:rFonts w:ascii="Arial" w:hAnsi="Arial" w:cs="Arial"/>
                <w:sz w:val="24"/>
                <w:szCs w:val="24"/>
              </w:rPr>
              <w:t xml:space="preserve">ilə </w:t>
            </w:r>
            <w:r w:rsidRPr="00332E8A">
              <w:rPr>
                <w:rFonts w:ascii="Arial" w:hAnsi="Arial" w:cs="Arial"/>
                <w:sz w:val="24"/>
                <w:szCs w:val="24"/>
              </w:rPr>
              <w:t xml:space="preserve">ifadə </w:t>
            </w:r>
            <w:proofErr w:type="spellStart"/>
            <w:r w:rsidRPr="00332E8A">
              <w:rPr>
                <w:rFonts w:ascii="Arial" w:hAnsi="Arial" w:cs="Arial"/>
                <w:sz w:val="24"/>
                <w:szCs w:val="24"/>
              </w:rPr>
              <w:t>edilməlidir</w:t>
            </w:r>
            <w:proofErr w:type="spellEnd"/>
            <w:r w:rsidRPr="00332E8A">
              <w:rPr>
                <w:rFonts w:ascii="Arial" w:hAnsi="Arial" w:cs="Arial"/>
                <w:sz w:val="24"/>
                <w:szCs w:val="24"/>
              </w:rPr>
              <w:t xml:space="preserve">. İstifadə olunacaq meyarlar və metodologiyalar </w:t>
            </w:r>
            <w:r w:rsidR="003F097B" w:rsidRPr="00332E8A">
              <w:rPr>
                <w:rFonts w:ascii="Arial" w:hAnsi="Arial" w:cs="Arial"/>
                <w:sz w:val="24"/>
                <w:szCs w:val="24"/>
              </w:rPr>
              <w:t xml:space="preserve">Təlimatın </w:t>
            </w:r>
            <w:r w:rsidR="00060068" w:rsidRPr="00332E8A">
              <w:rPr>
                <w:rFonts w:ascii="Arial" w:hAnsi="Arial" w:cs="Arial"/>
                <w:sz w:val="24"/>
                <w:szCs w:val="24"/>
              </w:rPr>
              <w:t>34.3(c)</w:t>
            </w:r>
            <w:r w:rsidR="003F097B" w:rsidRPr="00332E8A">
              <w:rPr>
                <w:rFonts w:ascii="Arial" w:hAnsi="Arial" w:cs="Arial"/>
                <w:sz w:val="24"/>
                <w:szCs w:val="24"/>
              </w:rPr>
              <w:t xml:space="preserve"> bəndində </w:t>
            </w:r>
            <w:r w:rsidRPr="00332E8A">
              <w:rPr>
                <w:rFonts w:ascii="Arial" w:hAnsi="Arial" w:cs="Arial"/>
                <w:sz w:val="24"/>
                <w:szCs w:val="24"/>
              </w:rPr>
              <w:t>göstərildiyi kimi olmalıdır.</w:t>
            </w:r>
            <w:bookmarkEnd w:id="132"/>
          </w:p>
        </w:tc>
      </w:tr>
      <w:tr w:rsidR="00332E8A" w:rsidRPr="00332E8A" w14:paraId="76201773" w14:textId="77777777" w:rsidTr="00F10D34">
        <w:tc>
          <w:tcPr>
            <w:tcW w:w="2684" w:type="dxa"/>
            <w:shd w:val="clear" w:color="auto" w:fill="auto"/>
          </w:tcPr>
          <w:p w14:paraId="4236495D" w14:textId="5E6491A8" w:rsidR="00744D2E" w:rsidRPr="00332E8A" w:rsidRDefault="00744D2E">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133" w:name="_Toc201335667"/>
            <w:r w:rsidRPr="00332E8A">
              <w:rPr>
                <w:rFonts w:ascii="Arial" w:hAnsi="Arial" w:cs="Arial"/>
                <w:b/>
                <w:sz w:val="24"/>
                <w:szCs w:val="24"/>
              </w:rPr>
              <w:t>Təkliflərin müqayisəsi</w:t>
            </w:r>
            <w:bookmarkEnd w:id="133"/>
          </w:p>
        </w:tc>
        <w:tc>
          <w:tcPr>
            <w:tcW w:w="6996" w:type="dxa"/>
            <w:shd w:val="clear" w:color="auto" w:fill="auto"/>
          </w:tcPr>
          <w:p w14:paraId="219180FF" w14:textId="468461A6" w:rsidR="00744D2E" w:rsidRPr="00332E8A" w:rsidRDefault="00744D2E">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Satınalma komissiyası </w:t>
            </w:r>
            <w:proofErr w:type="spellStart"/>
            <w:r w:rsidRPr="00332E8A">
              <w:rPr>
                <w:rFonts w:ascii="Arial" w:hAnsi="Arial" w:cs="Arial"/>
                <w:sz w:val="24"/>
                <w:szCs w:val="24"/>
              </w:rPr>
              <w:t>qiymətləndirilmiş</w:t>
            </w:r>
            <w:proofErr w:type="spellEnd"/>
            <w:r w:rsidRPr="00332E8A">
              <w:rPr>
                <w:rFonts w:ascii="Arial" w:hAnsi="Arial" w:cs="Arial"/>
                <w:sz w:val="24"/>
                <w:szCs w:val="24"/>
              </w:rPr>
              <w:t xml:space="preserve"> </w:t>
            </w:r>
            <w:r w:rsidR="001A22D7" w:rsidRPr="00332E8A">
              <w:rPr>
                <w:rFonts w:ascii="Arial" w:hAnsi="Arial" w:cs="Arial"/>
                <w:sz w:val="24"/>
                <w:szCs w:val="24"/>
              </w:rPr>
              <w:t xml:space="preserve">ən aşağı </w:t>
            </w:r>
            <w:r w:rsidR="007D0448" w:rsidRPr="00332E8A">
              <w:rPr>
                <w:rFonts w:ascii="Arial" w:hAnsi="Arial" w:cs="Arial"/>
                <w:sz w:val="24"/>
                <w:szCs w:val="24"/>
              </w:rPr>
              <w:t xml:space="preserve">qiyməti </w:t>
            </w:r>
            <w:r w:rsidRPr="00332E8A">
              <w:rPr>
                <w:rFonts w:ascii="Arial" w:hAnsi="Arial" w:cs="Arial"/>
                <w:sz w:val="24"/>
                <w:szCs w:val="24"/>
              </w:rPr>
              <w:t xml:space="preserve">olan təklifi müəyyən etmək üçün </w:t>
            </w:r>
            <w:r w:rsidR="008C5E48" w:rsidRPr="00332E8A">
              <w:rPr>
                <w:rFonts w:ascii="Arial" w:hAnsi="Arial" w:cs="Arial"/>
                <w:sz w:val="24"/>
                <w:szCs w:val="24"/>
              </w:rPr>
              <w:t>Təlimatın</w:t>
            </w:r>
            <w:r w:rsidRPr="00332E8A">
              <w:rPr>
                <w:rFonts w:ascii="Arial" w:hAnsi="Arial" w:cs="Arial"/>
                <w:sz w:val="24"/>
                <w:szCs w:val="24"/>
              </w:rPr>
              <w:t xml:space="preserve"> </w:t>
            </w:r>
            <w:r w:rsidR="00060068" w:rsidRPr="00332E8A">
              <w:rPr>
                <w:rFonts w:ascii="Arial" w:hAnsi="Arial" w:cs="Arial"/>
                <w:sz w:val="24"/>
                <w:szCs w:val="24"/>
              </w:rPr>
              <w:t>34.1</w:t>
            </w:r>
            <w:r w:rsidRPr="00332E8A">
              <w:rPr>
                <w:rFonts w:ascii="Arial" w:hAnsi="Arial" w:cs="Arial"/>
                <w:sz w:val="24"/>
                <w:szCs w:val="24"/>
              </w:rPr>
              <w:t>-ci bənd</w:t>
            </w:r>
            <w:r w:rsidR="00810522" w:rsidRPr="00332E8A">
              <w:rPr>
                <w:rFonts w:ascii="Arial" w:hAnsi="Arial" w:cs="Arial"/>
                <w:sz w:val="24"/>
                <w:szCs w:val="24"/>
              </w:rPr>
              <w:t>in</w:t>
            </w:r>
            <w:r w:rsidRPr="00332E8A">
              <w:rPr>
                <w:rFonts w:ascii="Arial" w:hAnsi="Arial" w:cs="Arial"/>
                <w:sz w:val="24"/>
                <w:szCs w:val="24"/>
              </w:rPr>
              <w:t xml:space="preserve">ə uyğun olaraq müəyyən edilmiş </w:t>
            </w:r>
            <w:r w:rsidR="00FD360D" w:rsidRPr="00332E8A">
              <w:rPr>
                <w:rFonts w:ascii="Arial" w:hAnsi="Arial" w:cs="Arial"/>
                <w:sz w:val="24"/>
                <w:szCs w:val="24"/>
              </w:rPr>
              <w:t xml:space="preserve">tələblərə </w:t>
            </w:r>
            <w:r w:rsidRPr="00332E8A">
              <w:rPr>
                <w:rFonts w:ascii="Arial" w:hAnsi="Arial" w:cs="Arial"/>
                <w:sz w:val="24"/>
                <w:szCs w:val="24"/>
              </w:rPr>
              <w:t xml:space="preserve">əhəmiyyətli dərəcədə cavab verən </w:t>
            </w:r>
            <w:r w:rsidR="00FD360D" w:rsidRPr="00332E8A">
              <w:rPr>
                <w:rFonts w:ascii="Arial" w:hAnsi="Arial" w:cs="Arial"/>
                <w:sz w:val="24"/>
                <w:szCs w:val="24"/>
              </w:rPr>
              <w:t xml:space="preserve">bütün </w:t>
            </w:r>
            <w:r w:rsidRPr="00332E8A">
              <w:rPr>
                <w:rFonts w:ascii="Arial" w:hAnsi="Arial" w:cs="Arial"/>
                <w:sz w:val="24"/>
                <w:szCs w:val="24"/>
              </w:rPr>
              <w:t xml:space="preserve">təkliflərin </w:t>
            </w:r>
            <w:proofErr w:type="spellStart"/>
            <w:r w:rsidRPr="00332E8A">
              <w:rPr>
                <w:rFonts w:ascii="Arial" w:hAnsi="Arial" w:cs="Arial"/>
                <w:sz w:val="24"/>
                <w:szCs w:val="24"/>
              </w:rPr>
              <w:t>qiymətləndirilmiş</w:t>
            </w:r>
            <w:proofErr w:type="spellEnd"/>
            <w:r w:rsidRPr="00332E8A">
              <w:rPr>
                <w:rFonts w:ascii="Arial" w:hAnsi="Arial" w:cs="Arial"/>
                <w:sz w:val="24"/>
                <w:szCs w:val="24"/>
              </w:rPr>
              <w:t xml:space="preserve"> </w:t>
            </w:r>
            <w:r w:rsidR="005D5259" w:rsidRPr="00332E8A">
              <w:rPr>
                <w:rFonts w:ascii="Arial" w:hAnsi="Arial" w:cs="Arial"/>
                <w:sz w:val="24"/>
                <w:szCs w:val="24"/>
              </w:rPr>
              <w:t xml:space="preserve">yekun </w:t>
            </w:r>
            <w:r w:rsidR="00AC2E67" w:rsidRPr="00332E8A">
              <w:rPr>
                <w:rFonts w:ascii="Arial" w:hAnsi="Arial" w:cs="Arial"/>
                <w:sz w:val="24"/>
                <w:szCs w:val="24"/>
              </w:rPr>
              <w:t>məbləğini</w:t>
            </w:r>
            <w:r w:rsidRPr="00332E8A">
              <w:rPr>
                <w:rFonts w:ascii="Arial" w:hAnsi="Arial" w:cs="Arial"/>
                <w:sz w:val="24"/>
                <w:szCs w:val="24"/>
              </w:rPr>
              <w:t xml:space="preserve"> müqayisə etməlidir.</w:t>
            </w:r>
          </w:p>
          <w:p w14:paraId="37A9549F" w14:textId="149104BE" w:rsidR="003026BD" w:rsidRPr="00332E8A" w:rsidRDefault="008C5E48">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Təlimatın</w:t>
            </w:r>
            <w:r w:rsidR="001B7211" w:rsidRPr="00332E8A">
              <w:rPr>
                <w:rFonts w:ascii="Arial" w:hAnsi="Arial" w:cs="Arial"/>
                <w:sz w:val="24"/>
                <w:szCs w:val="24"/>
              </w:rPr>
              <w:t xml:space="preserve"> </w:t>
            </w:r>
            <w:r w:rsidR="00060068" w:rsidRPr="00332E8A">
              <w:rPr>
                <w:rFonts w:ascii="Arial" w:hAnsi="Arial" w:cs="Arial"/>
                <w:sz w:val="24"/>
                <w:szCs w:val="24"/>
              </w:rPr>
              <w:t>34.2</w:t>
            </w:r>
            <w:r w:rsidR="001B7211" w:rsidRPr="00332E8A">
              <w:rPr>
                <w:rFonts w:ascii="Arial" w:hAnsi="Arial" w:cs="Arial"/>
                <w:sz w:val="24"/>
                <w:szCs w:val="24"/>
              </w:rPr>
              <w:t>-ci bənd</w:t>
            </w:r>
            <w:r w:rsidR="00810522" w:rsidRPr="00332E8A">
              <w:rPr>
                <w:rFonts w:ascii="Arial" w:hAnsi="Arial" w:cs="Arial"/>
                <w:sz w:val="24"/>
                <w:szCs w:val="24"/>
              </w:rPr>
              <w:t>i</w:t>
            </w:r>
            <w:r w:rsidR="001B7211" w:rsidRPr="00332E8A">
              <w:rPr>
                <w:rFonts w:ascii="Arial" w:hAnsi="Arial" w:cs="Arial"/>
                <w:sz w:val="24"/>
                <w:szCs w:val="24"/>
              </w:rPr>
              <w:t xml:space="preserve"> </w:t>
            </w:r>
            <w:r w:rsidR="00744D2E" w:rsidRPr="00332E8A">
              <w:rPr>
                <w:rFonts w:ascii="Arial" w:hAnsi="Arial" w:cs="Arial"/>
                <w:sz w:val="24"/>
                <w:szCs w:val="24"/>
              </w:rPr>
              <w:t>tətbiq oluna</w:t>
            </w:r>
            <w:r w:rsidR="001B7211" w:rsidRPr="00332E8A">
              <w:rPr>
                <w:rFonts w:ascii="Arial" w:hAnsi="Arial" w:cs="Arial"/>
                <w:sz w:val="24"/>
                <w:szCs w:val="24"/>
              </w:rPr>
              <w:t>rsa</w:t>
            </w:r>
            <w:r w:rsidR="00744D2E" w:rsidRPr="00332E8A">
              <w:rPr>
                <w:rFonts w:ascii="Arial" w:hAnsi="Arial" w:cs="Arial"/>
                <w:sz w:val="24"/>
                <w:szCs w:val="24"/>
              </w:rPr>
              <w:t xml:space="preserve"> </w:t>
            </w:r>
            <w:r w:rsidR="001B7211" w:rsidRPr="00332E8A">
              <w:rPr>
                <w:rFonts w:ascii="Arial" w:hAnsi="Arial" w:cs="Arial"/>
                <w:sz w:val="24"/>
                <w:szCs w:val="24"/>
              </w:rPr>
              <w:t xml:space="preserve">satınalma komissiyası </w:t>
            </w:r>
            <w:r w:rsidR="003A7D33" w:rsidRPr="00332E8A">
              <w:rPr>
                <w:rFonts w:ascii="Arial" w:hAnsi="Arial" w:cs="Arial"/>
                <w:sz w:val="24"/>
                <w:szCs w:val="24"/>
              </w:rPr>
              <w:t xml:space="preserve">ən səmərəli (qiymət və texniki amillərə görə ən çox bal </w:t>
            </w:r>
            <w:r w:rsidR="001724D2" w:rsidRPr="00332E8A">
              <w:rPr>
                <w:rFonts w:ascii="Arial" w:hAnsi="Arial" w:cs="Arial"/>
                <w:sz w:val="24"/>
                <w:szCs w:val="24"/>
              </w:rPr>
              <w:t>toplamış</w:t>
            </w:r>
            <w:r w:rsidR="003A7D33" w:rsidRPr="00332E8A">
              <w:rPr>
                <w:rFonts w:ascii="Arial" w:hAnsi="Arial" w:cs="Arial"/>
                <w:sz w:val="24"/>
                <w:szCs w:val="24"/>
              </w:rPr>
              <w:t xml:space="preserve">) </w:t>
            </w:r>
            <w:r w:rsidR="00744D2E" w:rsidRPr="00332E8A">
              <w:rPr>
                <w:rFonts w:ascii="Arial" w:hAnsi="Arial" w:cs="Arial"/>
                <w:sz w:val="24"/>
                <w:szCs w:val="24"/>
              </w:rPr>
              <w:t>təklif</w:t>
            </w:r>
            <w:r w:rsidR="001B7211" w:rsidRPr="00332E8A">
              <w:rPr>
                <w:rFonts w:ascii="Arial" w:hAnsi="Arial" w:cs="Arial"/>
                <w:sz w:val="24"/>
                <w:szCs w:val="24"/>
              </w:rPr>
              <w:t>i</w:t>
            </w:r>
            <w:r w:rsidR="00744D2E" w:rsidRPr="00332E8A">
              <w:rPr>
                <w:rFonts w:ascii="Arial" w:hAnsi="Arial" w:cs="Arial"/>
                <w:sz w:val="24"/>
                <w:szCs w:val="24"/>
              </w:rPr>
              <w:t xml:space="preserve"> müəyyən e</w:t>
            </w:r>
            <w:r w:rsidR="003A7D33" w:rsidRPr="00332E8A">
              <w:rPr>
                <w:rFonts w:ascii="Arial" w:hAnsi="Arial" w:cs="Arial"/>
                <w:sz w:val="24"/>
                <w:szCs w:val="24"/>
              </w:rPr>
              <w:t>tməlidir</w:t>
            </w:r>
            <w:r w:rsidR="00744D2E" w:rsidRPr="00332E8A">
              <w:rPr>
                <w:rFonts w:ascii="Arial" w:hAnsi="Arial" w:cs="Arial"/>
                <w:sz w:val="24"/>
                <w:szCs w:val="24"/>
              </w:rPr>
              <w:t>.</w:t>
            </w:r>
          </w:p>
        </w:tc>
      </w:tr>
      <w:tr w:rsidR="00332E8A" w:rsidRPr="00332E8A" w14:paraId="2C192093" w14:textId="77777777" w:rsidTr="00F10D34">
        <w:tc>
          <w:tcPr>
            <w:tcW w:w="2684" w:type="dxa"/>
            <w:shd w:val="clear" w:color="auto" w:fill="auto"/>
          </w:tcPr>
          <w:p w14:paraId="4D24DC3F" w14:textId="7AD8BFF3" w:rsidR="00B47670" w:rsidRPr="00332E8A" w:rsidRDefault="00B47670">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134" w:name="_Toc141780397"/>
            <w:bookmarkStart w:id="135" w:name="_Toc201335668"/>
            <w:r w:rsidRPr="00332E8A">
              <w:rPr>
                <w:rFonts w:ascii="Arial" w:hAnsi="Arial" w:cs="Arial"/>
                <w:b/>
                <w:sz w:val="24"/>
                <w:szCs w:val="24"/>
              </w:rPr>
              <w:t>Həddindən artıq ucuz təkliflər</w:t>
            </w:r>
            <w:bookmarkEnd w:id="134"/>
            <w:bookmarkEnd w:id="135"/>
          </w:p>
        </w:tc>
        <w:tc>
          <w:tcPr>
            <w:tcW w:w="6996" w:type="dxa"/>
            <w:shd w:val="clear" w:color="auto" w:fill="auto"/>
          </w:tcPr>
          <w:p w14:paraId="1A222CB0" w14:textId="71D5913C" w:rsidR="00B47670" w:rsidRPr="00332E8A" w:rsidRDefault="00B47670">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t xml:space="preserve">Təchizatçının təqdim etdiyi təklifin qiyməti ehtimal olunan qiymətlə müqayisədə 20 faizdən aşağı olarsa, satınalma </w:t>
            </w:r>
            <w:r w:rsidRPr="00A30A9F">
              <w:rPr>
                <w:rFonts w:ascii="Arial" w:hAnsi="Arial" w:cs="Arial"/>
                <w:sz w:val="24"/>
                <w:szCs w:val="24"/>
              </w:rPr>
              <w:lastRenderedPageBreak/>
              <w:t>komissiyası</w:t>
            </w:r>
            <w:r w:rsidR="006F7A9F" w:rsidRPr="00A30A9F">
              <w:rPr>
                <w:rFonts w:ascii="Arial" w:hAnsi="Arial" w:cs="Arial"/>
                <w:sz w:val="24"/>
                <w:szCs w:val="24"/>
              </w:rPr>
              <w:t xml:space="preserve"> təchizatçıdan təklif qiymətinin ətraflı təhlili, təklif olunan metodologiya, iş qrafiki, risk və məsuliyyətin </w:t>
            </w:r>
            <w:proofErr w:type="spellStart"/>
            <w:r w:rsidR="006F7A9F" w:rsidRPr="00A30A9F">
              <w:rPr>
                <w:rFonts w:ascii="Arial" w:hAnsi="Arial" w:cs="Arial"/>
                <w:sz w:val="24"/>
                <w:szCs w:val="24"/>
              </w:rPr>
              <w:t>paylaşdırılması</w:t>
            </w:r>
            <w:proofErr w:type="spellEnd"/>
            <w:r w:rsidR="000A28F6" w:rsidRPr="00A30A9F">
              <w:rPr>
                <w:rFonts w:ascii="Arial" w:hAnsi="Arial" w:cs="Arial"/>
                <w:sz w:val="24"/>
                <w:szCs w:val="24"/>
              </w:rPr>
              <w:t>, habelə</w:t>
            </w:r>
            <w:r w:rsidR="006F7A9F" w:rsidRPr="00A30A9F">
              <w:rPr>
                <w:rFonts w:ascii="Arial" w:hAnsi="Arial" w:cs="Arial"/>
                <w:sz w:val="24"/>
                <w:szCs w:val="24"/>
              </w:rPr>
              <w:t xml:space="preserve"> şərtlər toplusunun digər tələbləri barədə yazılı izahat almalıdır. T</w:t>
            </w:r>
            <w:r w:rsidRPr="00A30A9F">
              <w:rPr>
                <w:rFonts w:ascii="Arial" w:hAnsi="Arial" w:cs="Arial"/>
                <w:sz w:val="24"/>
                <w:szCs w:val="24"/>
              </w:rPr>
              <w:t xml:space="preserve">əchizatçının təqdim etdiyi izahat və məlumatlar təhlil </w:t>
            </w:r>
            <w:proofErr w:type="spellStart"/>
            <w:r w:rsidRPr="00A30A9F">
              <w:rPr>
                <w:rFonts w:ascii="Arial" w:hAnsi="Arial" w:cs="Arial"/>
                <w:sz w:val="24"/>
                <w:szCs w:val="24"/>
              </w:rPr>
              <w:t>edildikdən</w:t>
            </w:r>
            <w:proofErr w:type="spellEnd"/>
            <w:r w:rsidRPr="00A30A9F">
              <w:rPr>
                <w:rFonts w:ascii="Arial" w:hAnsi="Arial" w:cs="Arial"/>
                <w:sz w:val="24"/>
                <w:szCs w:val="24"/>
              </w:rPr>
              <w:t xml:space="preserve"> sonra satınalma müqaviləsinin icrasına əsaslı şübhələr qaldıqda</w:t>
            </w:r>
            <w:r w:rsidR="006F7A9F" w:rsidRPr="00A30A9F">
              <w:rPr>
                <w:rFonts w:ascii="Arial" w:hAnsi="Arial" w:cs="Arial"/>
                <w:sz w:val="24"/>
                <w:szCs w:val="24"/>
              </w:rPr>
              <w:t xml:space="preserve"> satınalma komissiyası təchizatçının satınalmadan </w:t>
            </w:r>
            <w:proofErr w:type="spellStart"/>
            <w:r w:rsidR="006F7A9F" w:rsidRPr="00A30A9F">
              <w:rPr>
                <w:rFonts w:ascii="Arial" w:hAnsi="Arial" w:cs="Arial"/>
                <w:sz w:val="24"/>
                <w:szCs w:val="24"/>
              </w:rPr>
              <w:t>kənarlaşdırılması</w:t>
            </w:r>
            <w:proofErr w:type="spellEnd"/>
            <w:r w:rsidR="006F7A9F" w:rsidRPr="00A30A9F">
              <w:rPr>
                <w:rFonts w:ascii="Arial" w:hAnsi="Arial" w:cs="Arial"/>
                <w:sz w:val="24"/>
                <w:szCs w:val="24"/>
              </w:rPr>
              <w:t xml:space="preserve"> haqqında </w:t>
            </w:r>
            <w:proofErr w:type="spellStart"/>
            <w:r w:rsidR="006F7A9F" w:rsidRPr="00A30A9F">
              <w:rPr>
                <w:rFonts w:ascii="Arial" w:hAnsi="Arial" w:cs="Arial"/>
                <w:sz w:val="24"/>
                <w:szCs w:val="24"/>
              </w:rPr>
              <w:t>əsaslandırılmış</w:t>
            </w:r>
            <w:proofErr w:type="spellEnd"/>
            <w:r w:rsidR="006F7A9F" w:rsidRPr="00A30A9F">
              <w:rPr>
                <w:rFonts w:ascii="Arial" w:hAnsi="Arial" w:cs="Arial"/>
                <w:sz w:val="24"/>
                <w:szCs w:val="24"/>
              </w:rPr>
              <w:t xml:space="preserve"> qərar qəbul edir.</w:t>
            </w:r>
          </w:p>
        </w:tc>
      </w:tr>
      <w:tr w:rsidR="00332E8A" w:rsidRPr="00332E8A" w14:paraId="13273765" w14:textId="77777777" w:rsidTr="00F10D34">
        <w:tc>
          <w:tcPr>
            <w:tcW w:w="2684" w:type="dxa"/>
            <w:shd w:val="clear" w:color="auto" w:fill="auto"/>
          </w:tcPr>
          <w:p w14:paraId="2C72CCC3" w14:textId="139655E9" w:rsidR="0053333E" w:rsidRPr="00332E8A" w:rsidRDefault="0053333E">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136" w:name="_Toc141780399"/>
            <w:bookmarkStart w:id="137" w:name="_Toc201335669"/>
            <w:r w:rsidRPr="00332E8A">
              <w:rPr>
                <w:rFonts w:ascii="Arial" w:hAnsi="Arial" w:cs="Arial"/>
                <w:b/>
                <w:sz w:val="24"/>
                <w:szCs w:val="24"/>
              </w:rPr>
              <w:lastRenderedPageBreak/>
              <w:t>T</w:t>
            </w:r>
            <w:bookmarkEnd w:id="136"/>
            <w:r w:rsidRPr="00332E8A">
              <w:rPr>
                <w:rFonts w:ascii="Arial" w:hAnsi="Arial" w:cs="Arial"/>
                <w:b/>
                <w:sz w:val="24"/>
                <w:szCs w:val="24"/>
              </w:rPr>
              <w:t>əchizatçının uyğunluq göstəriciləri</w:t>
            </w:r>
            <w:bookmarkEnd w:id="137"/>
          </w:p>
        </w:tc>
        <w:tc>
          <w:tcPr>
            <w:tcW w:w="6996" w:type="dxa"/>
            <w:shd w:val="clear" w:color="auto" w:fill="auto"/>
          </w:tcPr>
          <w:p w14:paraId="2CEBAA20" w14:textId="16FE7412" w:rsidR="0053333E" w:rsidRPr="00332E8A" w:rsidRDefault="001A22D7">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Satınalma komissiyası </w:t>
            </w:r>
            <w:proofErr w:type="spellStart"/>
            <w:r w:rsidRPr="00332E8A">
              <w:rPr>
                <w:rFonts w:ascii="Arial" w:hAnsi="Arial" w:cs="Arial"/>
                <w:sz w:val="24"/>
                <w:szCs w:val="24"/>
              </w:rPr>
              <w:t>qiymətləndirilmiş</w:t>
            </w:r>
            <w:proofErr w:type="spellEnd"/>
            <w:r w:rsidRPr="00332E8A">
              <w:rPr>
                <w:rFonts w:ascii="Arial" w:hAnsi="Arial" w:cs="Arial"/>
                <w:sz w:val="24"/>
                <w:szCs w:val="24"/>
              </w:rPr>
              <w:t xml:space="preserve"> ən aşağı </w:t>
            </w:r>
            <w:r w:rsidR="00DA55F4" w:rsidRPr="00332E8A">
              <w:rPr>
                <w:rFonts w:ascii="Arial" w:hAnsi="Arial" w:cs="Arial"/>
                <w:sz w:val="24"/>
                <w:szCs w:val="24"/>
              </w:rPr>
              <w:t xml:space="preserve">məbləği </w:t>
            </w:r>
            <w:r w:rsidRPr="00332E8A">
              <w:rPr>
                <w:rFonts w:ascii="Arial" w:hAnsi="Arial" w:cs="Arial"/>
                <w:sz w:val="24"/>
                <w:szCs w:val="24"/>
              </w:rPr>
              <w:t>olan və əhəmiyyətli dərəcədə uyğun olan</w:t>
            </w:r>
            <w:r w:rsidR="00726857" w:rsidRPr="00332E8A">
              <w:rPr>
                <w:rFonts w:ascii="Arial" w:hAnsi="Arial" w:cs="Arial"/>
                <w:sz w:val="24"/>
                <w:szCs w:val="24"/>
              </w:rPr>
              <w:t xml:space="preserve"> ilk 3 (üç) təchizatçının</w:t>
            </w:r>
            <w:r w:rsidRPr="00332E8A">
              <w:rPr>
                <w:rFonts w:ascii="Arial" w:hAnsi="Arial" w:cs="Arial"/>
                <w:sz w:val="24"/>
                <w:szCs w:val="24"/>
              </w:rPr>
              <w:t xml:space="preserve"> təklifin</w:t>
            </w:r>
            <w:r w:rsidR="0093618F" w:rsidRPr="00332E8A">
              <w:rPr>
                <w:rFonts w:ascii="Arial" w:hAnsi="Arial" w:cs="Arial"/>
                <w:sz w:val="24"/>
                <w:szCs w:val="24"/>
              </w:rPr>
              <w:t>in</w:t>
            </w:r>
            <w:r w:rsidRPr="00332E8A">
              <w:rPr>
                <w:rFonts w:ascii="Arial" w:hAnsi="Arial" w:cs="Arial"/>
                <w:sz w:val="24"/>
                <w:szCs w:val="24"/>
              </w:rPr>
              <w:t xml:space="preserve"> </w:t>
            </w:r>
            <w:proofErr w:type="spellStart"/>
            <w:r w:rsidRPr="00332E8A">
              <w:rPr>
                <w:rFonts w:ascii="Arial" w:hAnsi="Arial" w:cs="Arial"/>
                <w:sz w:val="24"/>
                <w:szCs w:val="24"/>
              </w:rPr>
              <w:t>Qiymətləndirmə</w:t>
            </w:r>
            <w:proofErr w:type="spellEnd"/>
            <w:r w:rsidR="00E44F4E" w:rsidRPr="00332E8A">
              <w:rPr>
                <w:rFonts w:ascii="Arial" w:hAnsi="Arial" w:cs="Arial"/>
                <w:sz w:val="24"/>
                <w:szCs w:val="24"/>
              </w:rPr>
              <w:t>-</w:t>
            </w:r>
            <w:r w:rsidRPr="00332E8A">
              <w:rPr>
                <w:rFonts w:ascii="Arial" w:hAnsi="Arial" w:cs="Arial"/>
                <w:sz w:val="24"/>
                <w:szCs w:val="24"/>
              </w:rPr>
              <w:t>uyğunluq meyarları</w:t>
            </w:r>
            <w:r w:rsidR="00E44F4E" w:rsidRPr="00332E8A">
              <w:rPr>
                <w:rFonts w:ascii="Arial" w:hAnsi="Arial" w:cs="Arial"/>
                <w:sz w:val="24"/>
                <w:szCs w:val="24"/>
              </w:rPr>
              <w:t xml:space="preserve"> və </w:t>
            </w:r>
            <w:proofErr w:type="spellStart"/>
            <w:r w:rsidR="00E44F4E" w:rsidRPr="00332E8A">
              <w:rPr>
                <w:rFonts w:ascii="Arial" w:hAnsi="Arial" w:cs="Arial"/>
                <w:sz w:val="24"/>
                <w:szCs w:val="24"/>
              </w:rPr>
              <w:t>prosedurları</w:t>
            </w:r>
            <w:proofErr w:type="spellEnd"/>
            <w:r w:rsidR="00E44F4E" w:rsidRPr="00332E8A">
              <w:rPr>
                <w:rFonts w:ascii="Arial" w:hAnsi="Arial" w:cs="Arial"/>
                <w:sz w:val="24"/>
                <w:szCs w:val="24"/>
              </w:rPr>
              <w:t xml:space="preserve"> (III</w:t>
            </w:r>
            <w:r w:rsidRPr="00332E8A">
              <w:rPr>
                <w:rFonts w:ascii="Arial" w:hAnsi="Arial" w:cs="Arial"/>
                <w:sz w:val="24"/>
                <w:szCs w:val="24"/>
              </w:rPr>
              <w:t xml:space="preserve">) </w:t>
            </w:r>
            <w:r w:rsidR="00E44F4E" w:rsidRPr="00332E8A">
              <w:rPr>
                <w:rFonts w:ascii="Arial" w:hAnsi="Arial" w:cs="Arial"/>
                <w:sz w:val="24"/>
                <w:szCs w:val="24"/>
              </w:rPr>
              <w:t xml:space="preserve">bölməsində </w:t>
            </w:r>
            <w:r w:rsidRPr="00332E8A">
              <w:rPr>
                <w:rFonts w:ascii="Arial" w:hAnsi="Arial" w:cs="Arial"/>
                <w:sz w:val="24"/>
                <w:szCs w:val="24"/>
              </w:rPr>
              <w:t xml:space="preserve">qeyd edilmiş uyğunluq </w:t>
            </w:r>
            <w:proofErr w:type="spellStart"/>
            <w:r w:rsidRPr="00332E8A">
              <w:rPr>
                <w:rFonts w:ascii="Arial" w:hAnsi="Arial" w:cs="Arial"/>
                <w:sz w:val="24"/>
                <w:szCs w:val="24"/>
              </w:rPr>
              <w:t>göstəricilərinə</w:t>
            </w:r>
            <w:proofErr w:type="spellEnd"/>
            <w:r w:rsidRPr="00332E8A">
              <w:rPr>
                <w:rFonts w:ascii="Arial" w:hAnsi="Arial" w:cs="Arial"/>
                <w:sz w:val="24"/>
                <w:szCs w:val="24"/>
              </w:rPr>
              <w:t xml:space="preserve"> cavab verib-</w:t>
            </w:r>
            <w:proofErr w:type="spellStart"/>
            <w:r w:rsidRPr="00332E8A">
              <w:rPr>
                <w:rFonts w:ascii="Arial" w:hAnsi="Arial" w:cs="Arial"/>
                <w:sz w:val="24"/>
                <w:szCs w:val="24"/>
              </w:rPr>
              <w:t>vermədiyini</w:t>
            </w:r>
            <w:proofErr w:type="spellEnd"/>
            <w:r w:rsidRPr="00332E8A">
              <w:rPr>
                <w:rFonts w:ascii="Arial" w:hAnsi="Arial" w:cs="Arial"/>
                <w:sz w:val="24"/>
                <w:szCs w:val="24"/>
              </w:rPr>
              <w:t xml:space="preserve"> müəyyən etməlidir.</w:t>
            </w:r>
            <w:r w:rsidR="00570EA9" w:rsidRPr="00332E8A">
              <w:rPr>
                <w:rFonts w:ascii="Arial" w:hAnsi="Arial" w:cs="Arial"/>
                <w:sz w:val="24"/>
                <w:szCs w:val="24"/>
              </w:rPr>
              <w:t xml:space="preserve"> </w:t>
            </w:r>
          </w:p>
          <w:p w14:paraId="48D4FE5B" w14:textId="69CD47A2" w:rsidR="00EA07B7" w:rsidRPr="00332E8A" w:rsidRDefault="001A22D7">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Bunun </w:t>
            </w:r>
            <w:proofErr w:type="spellStart"/>
            <w:r w:rsidRPr="00332E8A">
              <w:rPr>
                <w:rFonts w:ascii="Arial" w:hAnsi="Arial" w:cs="Arial"/>
                <w:sz w:val="24"/>
                <w:szCs w:val="24"/>
              </w:rPr>
              <w:t>müəyyənləşdirilməsi</w:t>
            </w:r>
            <w:proofErr w:type="spellEnd"/>
            <w:r w:rsidRPr="00332E8A">
              <w:rPr>
                <w:rFonts w:ascii="Arial" w:hAnsi="Arial" w:cs="Arial"/>
                <w:sz w:val="24"/>
                <w:szCs w:val="24"/>
              </w:rPr>
              <w:t xml:space="preserve"> üçün </w:t>
            </w:r>
            <w:r w:rsidR="008C5E48" w:rsidRPr="00332E8A">
              <w:rPr>
                <w:rFonts w:ascii="Arial" w:hAnsi="Arial" w:cs="Arial"/>
                <w:sz w:val="24"/>
                <w:szCs w:val="24"/>
              </w:rPr>
              <w:t>Təlimatın</w:t>
            </w:r>
            <w:r w:rsidRPr="00332E8A">
              <w:rPr>
                <w:rFonts w:ascii="Arial" w:hAnsi="Arial" w:cs="Arial"/>
                <w:sz w:val="24"/>
                <w:szCs w:val="24"/>
              </w:rPr>
              <w:t xml:space="preserve"> </w:t>
            </w:r>
            <w:r w:rsidR="00060068" w:rsidRPr="00332E8A">
              <w:rPr>
                <w:rFonts w:ascii="Arial" w:hAnsi="Arial" w:cs="Arial"/>
                <w:sz w:val="24"/>
                <w:szCs w:val="24"/>
              </w:rPr>
              <w:t>18</w:t>
            </w:r>
            <w:r w:rsidRPr="00332E8A">
              <w:rPr>
                <w:rFonts w:ascii="Arial" w:hAnsi="Arial" w:cs="Arial"/>
                <w:sz w:val="24"/>
                <w:szCs w:val="24"/>
              </w:rPr>
              <w:t>-c</w:t>
            </w:r>
            <w:r w:rsidR="00726857" w:rsidRPr="00332E8A">
              <w:rPr>
                <w:rFonts w:ascii="Arial" w:hAnsi="Arial" w:cs="Arial"/>
                <w:sz w:val="24"/>
                <w:szCs w:val="24"/>
              </w:rPr>
              <w:t>i</w:t>
            </w:r>
            <w:r w:rsidRPr="00332E8A">
              <w:rPr>
                <w:rFonts w:ascii="Arial" w:hAnsi="Arial" w:cs="Arial"/>
                <w:sz w:val="24"/>
                <w:szCs w:val="24"/>
              </w:rPr>
              <w:t xml:space="preserve"> </w:t>
            </w:r>
            <w:r w:rsidR="00D17EAE" w:rsidRPr="00332E8A">
              <w:rPr>
                <w:rFonts w:ascii="Arial" w:hAnsi="Arial" w:cs="Arial"/>
                <w:sz w:val="24"/>
                <w:szCs w:val="24"/>
              </w:rPr>
              <w:t>hissəsinə</w:t>
            </w:r>
            <w:r w:rsidRPr="00332E8A">
              <w:rPr>
                <w:rFonts w:ascii="Arial" w:hAnsi="Arial" w:cs="Arial"/>
                <w:sz w:val="24"/>
                <w:szCs w:val="24"/>
              </w:rPr>
              <w:t xml:space="preserve"> uyğun olaraq təchizatçı tərəfindən təqdim edilmiş uyğunluq </w:t>
            </w:r>
            <w:proofErr w:type="spellStart"/>
            <w:r w:rsidRPr="00332E8A">
              <w:rPr>
                <w:rFonts w:ascii="Arial" w:hAnsi="Arial" w:cs="Arial"/>
                <w:sz w:val="24"/>
                <w:szCs w:val="24"/>
              </w:rPr>
              <w:t>göstəricilərini</w:t>
            </w:r>
            <w:proofErr w:type="spellEnd"/>
            <w:r w:rsidRPr="00332E8A">
              <w:rPr>
                <w:rFonts w:ascii="Arial" w:hAnsi="Arial" w:cs="Arial"/>
                <w:sz w:val="24"/>
                <w:szCs w:val="24"/>
              </w:rPr>
              <w:t xml:space="preserve"> təsdiq edən sənədlər araşdırılmalı, təchizatçının </w:t>
            </w:r>
            <w:r w:rsidR="007D5B47" w:rsidRPr="00332E8A">
              <w:rPr>
                <w:rFonts w:ascii="Arial" w:hAnsi="Arial" w:cs="Arial"/>
                <w:sz w:val="24"/>
                <w:szCs w:val="24"/>
              </w:rPr>
              <w:t xml:space="preserve">(qeyri-rezident hüquqi və fiziki şəxslər istisna olmaqla) </w:t>
            </w:r>
            <w:r w:rsidR="00EA07B7" w:rsidRPr="00332E8A">
              <w:rPr>
                <w:rFonts w:ascii="Arial" w:hAnsi="Arial" w:cs="Arial"/>
                <w:sz w:val="24"/>
                <w:szCs w:val="24"/>
              </w:rPr>
              <w:t xml:space="preserve">özündən başqa digər </w:t>
            </w:r>
            <w:r w:rsidRPr="00332E8A">
              <w:rPr>
                <w:rFonts w:ascii="Arial" w:hAnsi="Arial" w:cs="Arial"/>
                <w:sz w:val="24"/>
                <w:szCs w:val="24"/>
              </w:rPr>
              <w:t>törəmə</w:t>
            </w:r>
            <w:r w:rsidR="00E83E06" w:rsidRPr="00332E8A">
              <w:rPr>
                <w:rFonts w:ascii="Arial" w:hAnsi="Arial" w:cs="Arial"/>
                <w:sz w:val="24"/>
                <w:szCs w:val="24"/>
              </w:rPr>
              <w:t>si</w:t>
            </w:r>
            <w:r w:rsidRPr="00332E8A">
              <w:rPr>
                <w:rFonts w:ascii="Arial" w:hAnsi="Arial" w:cs="Arial"/>
                <w:sz w:val="24"/>
                <w:szCs w:val="24"/>
              </w:rPr>
              <w:t xml:space="preserve"> </w:t>
            </w:r>
            <w:r w:rsidR="00EA07B7" w:rsidRPr="00332E8A">
              <w:rPr>
                <w:rFonts w:ascii="Arial" w:hAnsi="Arial" w:cs="Arial"/>
                <w:sz w:val="24"/>
                <w:szCs w:val="24"/>
              </w:rPr>
              <w:t>və ya</w:t>
            </w:r>
            <w:r w:rsidRPr="00332E8A">
              <w:rPr>
                <w:rFonts w:ascii="Arial" w:hAnsi="Arial" w:cs="Arial"/>
                <w:sz w:val="24"/>
                <w:szCs w:val="24"/>
              </w:rPr>
              <w:t xml:space="preserve"> tabe olduğu müəssisələr,</w:t>
            </w:r>
            <w:r w:rsidR="00E83E06" w:rsidRPr="00332E8A">
              <w:rPr>
                <w:rFonts w:ascii="Arial" w:hAnsi="Arial" w:cs="Arial"/>
                <w:sz w:val="24"/>
                <w:szCs w:val="24"/>
              </w:rPr>
              <w:t xml:space="preserve"> törəmə və tabeliyində olan müəssisələri,</w:t>
            </w:r>
            <w:r w:rsidRPr="00332E8A">
              <w:rPr>
                <w:rFonts w:ascii="Arial" w:hAnsi="Arial" w:cs="Arial"/>
                <w:sz w:val="24"/>
                <w:szCs w:val="24"/>
              </w:rPr>
              <w:t xml:space="preserve"> filiallar</w:t>
            </w:r>
            <w:r w:rsidR="00E83E06" w:rsidRPr="00332E8A">
              <w:rPr>
                <w:rFonts w:ascii="Arial" w:hAnsi="Arial" w:cs="Arial"/>
                <w:sz w:val="24"/>
                <w:szCs w:val="24"/>
              </w:rPr>
              <w:t>ı</w:t>
            </w:r>
            <w:r w:rsidR="00EA07B7" w:rsidRPr="00332E8A">
              <w:rPr>
                <w:rFonts w:ascii="Arial" w:hAnsi="Arial" w:cs="Arial"/>
                <w:sz w:val="24"/>
                <w:szCs w:val="24"/>
              </w:rPr>
              <w:t xml:space="preserve"> və</w:t>
            </w:r>
            <w:r w:rsidRPr="00332E8A">
              <w:rPr>
                <w:rFonts w:ascii="Arial" w:hAnsi="Arial" w:cs="Arial"/>
                <w:sz w:val="24"/>
                <w:szCs w:val="24"/>
              </w:rPr>
              <w:t xml:space="preserve"> subpodratçılar</w:t>
            </w:r>
            <w:r w:rsidR="00EA07B7" w:rsidRPr="00332E8A">
              <w:rPr>
                <w:rFonts w:ascii="Arial" w:hAnsi="Arial" w:cs="Arial"/>
                <w:sz w:val="24"/>
                <w:szCs w:val="24"/>
              </w:rPr>
              <w:t>ının</w:t>
            </w:r>
            <w:r w:rsidRPr="00332E8A">
              <w:rPr>
                <w:rFonts w:ascii="Arial" w:hAnsi="Arial" w:cs="Arial"/>
                <w:sz w:val="24"/>
                <w:szCs w:val="24"/>
              </w:rPr>
              <w:t xml:space="preserve"> </w:t>
            </w:r>
            <w:r w:rsidR="00EA07B7" w:rsidRPr="00332E8A">
              <w:rPr>
                <w:rFonts w:ascii="Arial" w:hAnsi="Arial" w:cs="Arial"/>
                <w:sz w:val="24"/>
                <w:szCs w:val="24"/>
              </w:rPr>
              <w:t xml:space="preserve">uyğunluq sənədləri nəzərə </w:t>
            </w:r>
            <w:proofErr w:type="spellStart"/>
            <w:r w:rsidR="00EA07B7" w:rsidRPr="00332E8A">
              <w:rPr>
                <w:rFonts w:ascii="Arial" w:hAnsi="Arial" w:cs="Arial"/>
                <w:sz w:val="24"/>
                <w:szCs w:val="24"/>
              </w:rPr>
              <w:t>alınmamalıdır</w:t>
            </w:r>
            <w:proofErr w:type="spellEnd"/>
            <w:r w:rsidR="00EA07B7" w:rsidRPr="00332E8A">
              <w:rPr>
                <w:rFonts w:ascii="Arial" w:hAnsi="Arial" w:cs="Arial"/>
                <w:sz w:val="24"/>
                <w:szCs w:val="24"/>
              </w:rPr>
              <w:t>.</w:t>
            </w:r>
          </w:p>
          <w:p w14:paraId="65EC934E" w14:textId="358AAE68" w:rsidR="001A22D7" w:rsidRPr="00332E8A" w:rsidRDefault="00EA07B7">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Uyğunluq </w:t>
            </w:r>
            <w:proofErr w:type="spellStart"/>
            <w:r w:rsidRPr="00332E8A">
              <w:rPr>
                <w:rFonts w:ascii="Arial" w:hAnsi="Arial" w:cs="Arial"/>
                <w:sz w:val="24"/>
                <w:szCs w:val="24"/>
              </w:rPr>
              <w:t>göstəricilərinə</w:t>
            </w:r>
            <w:proofErr w:type="spellEnd"/>
            <w:r w:rsidRPr="00332E8A">
              <w:rPr>
                <w:rFonts w:ascii="Arial" w:hAnsi="Arial" w:cs="Arial"/>
                <w:sz w:val="24"/>
                <w:szCs w:val="24"/>
              </w:rPr>
              <w:t xml:space="preserve"> cavab verən təklifin seçilməsi müqavilə</w:t>
            </w:r>
            <w:r w:rsidR="0093618F" w:rsidRPr="00332E8A">
              <w:rPr>
                <w:rFonts w:ascii="Arial" w:hAnsi="Arial" w:cs="Arial"/>
                <w:sz w:val="24"/>
                <w:szCs w:val="24"/>
              </w:rPr>
              <w:t>nin</w:t>
            </w:r>
            <w:r w:rsidRPr="00332E8A">
              <w:rPr>
                <w:rFonts w:ascii="Arial" w:hAnsi="Arial" w:cs="Arial"/>
                <w:sz w:val="24"/>
                <w:szCs w:val="24"/>
              </w:rPr>
              <w:t xml:space="preserve"> bağla</w:t>
            </w:r>
            <w:r w:rsidR="0093618F" w:rsidRPr="00332E8A">
              <w:rPr>
                <w:rFonts w:ascii="Arial" w:hAnsi="Arial" w:cs="Arial"/>
                <w:sz w:val="24"/>
                <w:szCs w:val="24"/>
              </w:rPr>
              <w:t>n</w:t>
            </w:r>
            <w:r w:rsidR="00700FE7" w:rsidRPr="00332E8A">
              <w:rPr>
                <w:rFonts w:ascii="Arial" w:hAnsi="Arial" w:cs="Arial"/>
                <w:sz w:val="24"/>
                <w:szCs w:val="24"/>
              </w:rPr>
              <w:t>ıl</w:t>
            </w:r>
            <w:r w:rsidR="0093618F" w:rsidRPr="00332E8A">
              <w:rPr>
                <w:rFonts w:ascii="Arial" w:hAnsi="Arial" w:cs="Arial"/>
                <w:sz w:val="24"/>
                <w:szCs w:val="24"/>
              </w:rPr>
              <w:t>ması</w:t>
            </w:r>
            <w:r w:rsidRPr="00332E8A">
              <w:rPr>
                <w:rFonts w:ascii="Arial" w:hAnsi="Arial" w:cs="Arial"/>
                <w:sz w:val="24"/>
                <w:szCs w:val="24"/>
              </w:rPr>
              <w:t xml:space="preserve"> üçün ilkin şərtdir. </w:t>
            </w:r>
            <w:r w:rsidR="008C5E48" w:rsidRPr="00332E8A">
              <w:rPr>
                <w:rFonts w:ascii="Arial" w:hAnsi="Arial" w:cs="Arial"/>
                <w:sz w:val="24"/>
                <w:szCs w:val="24"/>
              </w:rPr>
              <w:t>Təlimatın</w:t>
            </w:r>
            <w:r w:rsidR="0093618F" w:rsidRPr="00332E8A">
              <w:rPr>
                <w:rFonts w:ascii="Arial" w:hAnsi="Arial" w:cs="Arial"/>
                <w:sz w:val="24"/>
                <w:szCs w:val="24"/>
              </w:rPr>
              <w:t xml:space="preserve"> </w:t>
            </w:r>
            <w:r w:rsidR="00700FE7" w:rsidRPr="00332E8A">
              <w:rPr>
                <w:rFonts w:ascii="Arial" w:hAnsi="Arial" w:cs="Arial"/>
                <w:sz w:val="24"/>
                <w:szCs w:val="24"/>
              </w:rPr>
              <w:t xml:space="preserve">          </w:t>
            </w:r>
            <w:r w:rsidR="00060068" w:rsidRPr="00332E8A">
              <w:rPr>
                <w:rFonts w:ascii="Arial" w:hAnsi="Arial" w:cs="Arial"/>
                <w:sz w:val="24"/>
                <w:szCs w:val="24"/>
              </w:rPr>
              <w:t>38.1</w:t>
            </w:r>
            <w:r w:rsidR="0093618F" w:rsidRPr="00332E8A">
              <w:rPr>
                <w:rFonts w:ascii="Arial" w:hAnsi="Arial" w:cs="Arial"/>
                <w:sz w:val="24"/>
                <w:szCs w:val="24"/>
              </w:rPr>
              <w:t>-ci bəndin</w:t>
            </w:r>
            <w:r w:rsidR="00810522" w:rsidRPr="00332E8A">
              <w:rPr>
                <w:rFonts w:ascii="Arial" w:hAnsi="Arial" w:cs="Arial"/>
                <w:sz w:val="24"/>
                <w:szCs w:val="24"/>
              </w:rPr>
              <w:t>in</w:t>
            </w:r>
            <w:r w:rsidR="0093618F" w:rsidRPr="00332E8A">
              <w:rPr>
                <w:rFonts w:ascii="Arial" w:hAnsi="Arial" w:cs="Arial"/>
                <w:sz w:val="24"/>
                <w:szCs w:val="24"/>
              </w:rPr>
              <w:t xml:space="preserve"> tələbləri yerinə </w:t>
            </w:r>
            <w:proofErr w:type="spellStart"/>
            <w:r w:rsidR="0093618F" w:rsidRPr="00332E8A">
              <w:rPr>
                <w:rFonts w:ascii="Arial" w:hAnsi="Arial" w:cs="Arial"/>
                <w:sz w:val="24"/>
                <w:szCs w:val="24"/>
              </w:rPr>
              <w:t>yetirilmədikdə</w:t>
            </w:r>
            <w:proofErr w:type="spellEnd"/>
            <w:r w:rsidR="0093618F" w:rsidRPr="00332E8A">
              <w:rPr>
                <w:rFonts w:ascii="Arial" w:hAnsi="Arial" w:cs="Arial"/>
                <w:sz w:val="24"/>
                <w:szCs w:val="24"/>
              </w:rPr>
              <w:t xml:space="preserve"> </w:t>
            </w:r>
            <w:proofErr w:type="spellStart"/>
            <w:r w:rsidRPr="00332E8A">
              <w:rPr>
                <w:rFonts w:ascii="Arial" w:hAnsi="Arial" w:cs="Arial"/>
                <w:sz w:val="24"/>
                <w:szCs w:val="24"/>
              </w:rPr>
              <w:t>qiymətləndirilmiş</w:t>
            </w:r>
            <w:proofErr w:type="spellEnd"/>
            <w:r w:rsidRPr="00332E8A">
              <w:rPr>
                <w:rFonts w:ascii="Arial" w:hAnsi="Arial" w:cs="Arial"/>
                <w:sz w:val="24"/>
                <w:szCs w:val="24"/>
              </w:rPr>
              <w:t xml:space="preserve"> ən aşağı </w:t>
            </w:r>
            <w:r w:rsidR="00726857" w:rsidRPr="00332E8A">
              <w:rPr>
                <w:rFonts w:ascii="Arial" w:hAnsi="Arial" w:cs="Arial"/>
                <w:sz w:val="24"/>
                <w:szCs w:val="24"/>
              </w:rPr>
              <w:t xml:space="preserve">məbləği olan </w:t>
            </w:r>
            <w:r w:rsidRPr="00332E8A">
              <w:rPr>
                <w:rFonts w:ascii="Arial" w:hAnsi="Arial" w:cs="Arial"/>
                <w:sz w:val="24"/>
                <w:szCs w:val="24"/>
              </w:rPr>
              <w:t xml:space="preserve">növbəti </w:t>
            </w:r>
            <w:r w:rsidR="00C53587" w:rsidRPr="00332E8A">
              <w:rPr>
                <w:rFonts w:ascii="Arial" w:hAnsi="Arial" w:cs="Arial"/>
                <w:sz w:val="24"/>
                <w:szCs w:val="24"/>
              </w:rPr>
              <w:t xml:space="preserve">təklif və ya </w:t>
            </w:r>
            <w:r w:rsidRPr="00332E8A">
              <w:rPr>
                <w:rFonts w:ascii="Arial" w:hAnsi="Arial" w:cs="Arial"/>
                <w:sz w:val="24"/>
                <w:szCs w:val="24"/>
              </w:rPr>
              <w:t>təklif</w:t>
            </w:r>
            <w:r w:rsidR="0093618F" w:rsidRPr="00332E8A">
              <w:rPr>
                <w:rFonts w:ascii="Arial" w:hAnsi="Arial" w:cs="Arial"/>
                <w:sz w:val="24"/>
                <w:szCs w:val="24"/>
              </w:rPr>
              <w:t>lər</w:t>
            </w:r>
            <w:r w:rsidRPr="00332E8A">
              <w:rPr>
                <w:rFonts w:ascii="Arial" w:hAnsi="Arial" w:cs="Arial"/>
                <w:sz w:val="24"/>
                <w:szCs w:val="24"/>
              </w:rPr>
              <w:t>in uyğunluq tələblərinə cavab verib-vermədiyi müvafiq qaydada araşdırılır.</w:t>
            </w:r>
          </w:p>
          <w:p w14:paraId="10EFD322" w14:textId="5C5D6171" w:rsidR="000957D6" w:rsidRPr="00332E8A" w:rsidRDefault="00FC6D3E">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138" w:name="_Ref144203053"/>
            <w:r w:rsidRPr="00332E8A">
              <w:rPr>
                <w:rFonts w:ascii="Arial" w:hAnsi="Arial" w:cs="Arial"/>
                <w:b/>
                <w:bCs/>
                <w:sz w:val="24"/>
                <w:szCs w:val="24"/>
              </w:rPr>
              <w:t>Satınalma məlumat vərəqin</w:t>
            </w:r>
            <w:r w:rsidR="00765933" w:rsidRPr="00332E8A">
              <w:rPr>
                <w:rFonts w:ascii="Arial" w:hAnsi="Arial" w:cs="Arial"/>
                <w:b/>
                <w:bCs/>
                <w:sz w:val="24"/>
                <w:szCs w:val="24"/>
              </w:rPr>
              <w:t xml:space="preserve">də </w:t>
            </w:r>
            <w:r w:rsidR="00060068" w:rsidRPr="00332E8A">
              <w:rPr>
                <w:rFonts w:ascii="Arial" w:hAnsi="Arial" w:cs="Arial"/>
                <w:b/>
                <w:bCs/>
                <w:sz w:val="24"/>
                <w:szCs w:val="24"/>
              </w:rPr>
              <w:t>(23)</w:t>
            </w:r>
            <w:r w:rsidR="00765933" w:rsidRPr="00332E8A">
              <w:rPr>
                <w:rFonts w:ascii="Arial" w:hAnsi="Arial" w:cs="Arial"/>
                <w:sz w:val="24"/>
                <w:szCs w:val="24"/>
              </w:rPr>
              <w:t xml:space="preserve"> </w:t>
            </w:r>
            <w:r w:rsidR="000957D6" w:rsidRPr="00332E8A">
              <w:rPr>
                <w:rFonts w:ascii="Arial" w:hAnsi="Arial" w:cs="Arial"/>
                <w:sz w:val="24"/>
                <w:szCs w:val="24"/>
              </w:rPr>
              <w:t xml:space="preserve">göstərilən hallarda, satınalma komissiyası tərəfindən </w:t>
            </w:r>
            <w:proofErr w:type="spellStart"/>
            <w:r w:rsidR="000957D6" w:rsidRPr="00332E8A">
              <w:rPr>
                <w:rFonts w:ascii="Arial" w:hAnsi="Arial" w:cs="Arial"/>
                <w:sz w:val="24"/>
                <w:szCs w:val="24"/>
              </w:rPr>
              <w:t>əsaslandırılmaqla</w:t>
            </w:r>
            <w:proofErr w:type="spellEnd"/>
            <w:r w:rsidR="000957D6" w:rsidRPr="00332E8A">
              <w:rPr>
                <w:rFonts w:ascii="Arial" w:hAnsi="Arial" w:cs="Arial"/>
                <w:sz w:val="24"/>
                <w:szCs w:val="24"/>
              </w:rPr>
              <w:t xml:space="preserve"> uyğunluq sənədlərini təqdim etmiş təchizatçıdan satınalmanın istənilən mərhələsində həmin sənədlərin yenidən (bir dəfədən çox olmayaraq) təqdim edilməsi tələb oluna bilər. Bu cür tələb təklifin qüvvədə olma müddətinin bitməsinə 10 (on) iş günü qalanadək irəli sürülür və uyğunluq sənədlərinin yenidən təqdim edilməsi 5 (beş) iş günü ərzində həyata keçirilir.</w:t>
            </w:r>
            <w:bookmarkEnd w:id="138"/>
          </w:p>
          <w:p w14:paraId="4B2630B4" w14:textId="6AEC93D2" w:rsidR="000957D6" w:rsidRPr="00332E8A" w:rsidRDefault="000957D6">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t xml:space="preserve">Təchizatçının uyğunluq göstəriciləri barədə verdiyi qeyri-dəqiq və natamam məlumat satınalma komissiyasının tələbi ilə 3 (üç) iş günü ərzində aradan </w:t>
            </w:r>
            <w:proofErr w:type="spellStart"/>
            <w:r w:rsidRPr="00A30A9F">
              <w:rPr>
                <w:rFonts w:ascii="Arial" w:hAnsi="Arial" w:cs="Arial"/>
                <w:sz w:val="24"/>
                <w:szCs w:val="24"/>
              </w:rPr>
              <w:t>qaldırılmalıdır</w:t>
            </w:r>
            <w:proofErr w:type="spellEnd"/>
            <w:r w:rsidRPr="00A30A9F">
              <w:rPr>
                <w:rFonts w:ascii="Arial" w:hAnsi="Arial" w:cs="Arial"/>
                <w:sz w:val="24"/>
                <w:szCs w:val="24"/>
              </w:rPr>
              <w:t>.</w:t>
            </w:r>
          </w:p>
        </w:tc>
      </w:tr>
      <w:tr w:rsidR="00332E8A" w:rsidRPr="00332E8A" w14:paraId="0A9F1ABE" w14:textId="77777777" w:rsidTr="00F10D34">
        <w:tc>
          <w:tcPr>
            <w:tcW w:w="2684" w:type="dxa"/>
            <w:shd w:val="clear" w:color="auto" w:fill="auto"/>
          </w:tcPr>
          <w:p w14:paraId="7CDBE809" w14:textId="21EB89F4" w:rsidR="00FE79DD" w:rsidRPr="00332E8A" w:rsidRDefault="00B77445">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139" w:name="_Ref141102083"/>
            <w:bookmarkStart w:id="140" w:name="_Toc141780400"/>
            <w:bookmarkStart w:id="141" w:name="_Toc201335670"/>
            <w:r w:rsidRPr="00332E8A">
              <w:rPr>
                <w:rFonts w:ascii="Arial" w:hAnsi="Arial" w:cs="Arial"/>
                <w:b/>
                <w:sz w:val="24"/>
                <w:szCs w:val="24"/>
              </w:rPr>
              <w:t>Q</w:t>
            </w:r>
            <w:r w:rsidR="00A05813" w:rsidRPr="00332E8A">
              <w:rPr>
                <w:rFonts w:ascii="Arial" w:hAnsi="Arial" w:cs="Arial"/>
                <w:b/>
                <w:sz w:val="24"/>
                <w:szCs w:val="24"/>
              </w:rPr>
              <w:t xml:space="preserve">alib </w:t>
            </w:r>
            <w:r w:rsidR="0071628E" w:rsidRPr="00332E8A">
              <w:rPr>
                <w:rFonts w:ascii="Arial" w:hAnsi="Arial" w:cs="Arial"/>
                <w:b/>
                <w:sz w:val="24"/>
                <w:szCs w:val="24"/>
              </w:rPr>
              <w:t xml:space="preserve">təklifin </w:t>
            </w:r>
            <w:r w:rsidR="00A05813" w:rsidRPr="00332E8A">
              <w:rPr>
                <w:rFonts w:ascii="Arial" w:hAnsi="Arial" w:cs="Arial"/>
                <w:b/>
                <w:sz w:val="24"/>
                <w:szCs w:val="24"/>
              </w:rPr>
              <w:t>seçilməsi</w:t>
            </w:r>
            <w:bookmarkEnd w:id="139"/>
            <w:bookmarkEnd w:id="140"/>
            <w:bookmarkEnd w:id="141"/>
          </w:p>
        </w:tc>
        <w:tc>
          <w:tcPr>
            <w:tcW w:w="6996" w:type="dxa"/>
            <w:shd w:val="clear" w:color="auto" w:fill="auto"/>
          </w:tcPr>
          <w:p w14:paraId="377D05AA" w14:textId="11BBC3FF" w:rsidR="00A05813" w:rsidRPr="00332E8A" w:rsidRDefault="00A05813">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142" w:name="_Ref156217165"/>
            <w:r w:rsidRPr="00332E8A">
              <w:rPr>
                <w:rFonts w:ascii="Arial" w:hAnsi="Arial" w:cs="Arial"/>
                <w:sz w:val="24"/>
                <w:szCs w:val="24"/>
              </w:rPr>
              <w:t xml:space="preserve">Uyğunluq </w:t>
            </w:r>
            <w:proofErr w:type="spellStart"/>
            <w:r w:rsidRPr="00332E8A">
              <w:rPr>
                <w:rFonts w:ascii="Arial" w:hAnsi="Arial" w:cs="Arial"/>
                <w:sz w:val="24"/>
                <w:szCs w:val="24"/>
              </w:rPr>
              <w:t>göstəricilərinə</w:t>
            </w:r>
            <w:proofErr w:type="spellEnd"/>
            <w:r w:rsidRPr="00332E8A">
              <w:rPr>
                <w:rFonts w:ascii="Arial" w:hAnsi="Arial" w:cs="Arial"/>
                <w:sz w:val="24"/>
                <w:szCs w:val="24"/>
              </w:rPr>
              <w:t xml:space="preserve"> cavab verən və təklifləri uyğun olan</w:t>
            </w:r>
            <w:bookmarkEnd w:id="142"/>
          </w:p>
          <w:p w14:paraId="381B75B3" w14:textId="66A9FD20" w:rsidR="00A05813" w:rsidRPr="00332E8A" w:rsidRDefault="00A05813">
            <w:pPr>
              <w:pStyle w:val="ListParagraph"/>
              <w:widowControl w:val="0"/>
              <w:numPr>
                <w:ilvl w:val="2"/>
                <w:numId w:val="12"/>
              </w:numPr>
              <w:spacing w:after="0" w:line="276" w:lineRule="auto"/>
              <w:ind w:left="885" w:hanging="318"/>
              <w:contextualSpacing w:val="0"/>
              <w:jc w:val="both"/>
              <w:rPr>
                <w:rFonts w:ascii="Arial" w:hAnsi="Arial" w:cs="Arial"/>
                <w:sz w:val="24"/>
                <w:szCs w:val="24"/>
              </w:rPr>
            </w:pPr>
            <w:r w:rsidRPr="00332E8A">
              <w:rPr>
                <w:rFonts w:ascii="Arial" w:hAnsi="Arial" w:cs="Arial"/>
                <w:sz w:val="24"/>
                <w:szCs w:val="24"/>
              </w:rPr>
              <w:t>ən aşağı qiymət təklifi</w:t>
            </w:r>
          </w:p>
          <w:p w14:paraId="67E5DAA7" w14:textId="7194636B" w:rsidR="00A05813" w:rsidRPr="00332E8A" w:rsidRDefault="00A05813">
            <w:pPr>
              <w:pStyle w:val="ListParagraph"/>
              <w:widowControl w:val="0"/>
              <w:numPr>
                <w:ilvl w:val="2"/>
                <w:numId w:val="12"/>
              </w:numPr>
              <w:spacing w:after="0" w:line="276" w:lineRule="auto"/>
              <w:ind w:left="885" w:hanging="318"/>
              <w:contextualSpacing w:val="0"/>
              <w:jc w:val="both"/>
              <w:rPr>
                <w:rFonts w:ascii="Arial" w:hAnsi="Arial" w:cs="Arial"/>
                <w:sz w:val="24"/>
                <w:szCs w:val="24"/>
              </w:rPr>
            </w:pPr>
            <w:r w:rsidRPr="00332E8A">
              <w:rPr>
                <w:rFonts w:ascii="Arial" w:hAnsi="Arial" w:cs="Arial"/>
                <w:sz w:val="24"/>
                <w:szCs w:val="24"/>
              </w:rPr>
              <w:t>və ya ən səmərəli təklifi</w:t>
            </w:r>
          </w:p>
          <w:p w14:paraId="1B619BB4" w14:textId="12DDEF61" w:rsidR="00A05813" w:rsidRPr="00332E8A" w:rsidRDefault="00A05813" w:rsidP="00A05813">
            <w:pPr>
              <w:widowControl w:val="0"/>
              <w:spacing w:after="0" w:line="276" w:lineRule="auto"/>
              <w:ind w:left="567"/>
              <w:jc w:val="both"/>
              <w:rPr>
                <w:rFonts w:ascii="Arial" w:hAnsi="Arial" w:cs="Arial"/>
                <w:sz w:val="24"/>
                <w:szCs w:val="24"/>
              </w:rPr>
            </w:pPr>
            <w:r w:rsidRPr="00332E8A">
              <w:rPr>
                <w:rFonts w:ascii="Arial" w:hAnsi="Arial" w:cs="Arial"/>
                <w:sz w:val="24"/>
                <w:szCs w:val="24"/>
              </w:rPr>
              <w:lastRenderedPageBreak/>
              <w:t>təqdim edən təchizatçı qalib təchizatçı sayılır.</w:t>
            </w:r>
          </w:p>
        </w:tc>
      </w:tr>
      <w:tr w:rsidR="00332E8A" w:rsidRPr="00332E8A" w14:paraId="30C4733F" w14:textId="77777777" w:rsidTr="00F10D34">
        <w:tc>
          <w:tcPr>
            <w:tcW w:w="2684" w:type="dxa"/>
            <w:shd w:val="clear" w:color="auto" w:fill="auto"/>
          </w:tcPr>
          <w:p w14:paraId="26B01D7E" w14:textId="0DA5F8E0" w:rsidR="008F28AA" w:rsidRPr="00332E8A" w:rsidRDefault="00A85C52">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143" w:name="_Ref141278797"/>
            <w:bookmarkStart w:id="144" w:name="_Toc141780401"/>
            <w:bookmarkStart w:id="145" w:name="_Toc201335671"/>
            <w:r w:rsidRPr="00332E8A">
              <w:rPr>
                <w:rFonts w:ascii="Arial" w:hAnsi="Arial" w:cs="Arial"/>
                <w:b/>
                <w:sz w:val="24"/>
                <w:szCs w:val="24"/>
              </w:rPr>
              <w:lastRenderedPageBreak/>
              <w:t>Satınal</w:t>
            </w:r>
            <w:r w:rsidR="00E34225" w:rsidRPr="00332E8A">
              <w:rPr>
                <w:rFonts w:ascii="Arial" w:hAnsi="Arial" w:cs="Arial"/>
                <w:b/>
                <w:sz w:val="24"/>
                <w:szCs w:val="24"/>
              </w:rPr>
              <w:t>ma</w:t>
            </w:r>
            <w:r w:rsidRPr="00332E8A">
              <w:rPr>
                <w:rFonts w:ascii="Arial" w:hAnsi="Arial" w:cs="Arial"/>
                <w:b/>
                <w:sz w:val="24"/>
                <w:szCs w:val="24"/>
              </w:rPr>
              <w:t xml:space="preserve"> </w:t>
            </w:r>
            <w:r w:rsidR="00E34225" w:rsidRPr="00332E8A">
              <w:rPr>
                <w:rFonts w:ascii="Arial" w:hAnsi="Arial" w:cs="Arial"/>
                <w:b/>
                <w:sz w:val="24"/>
                <w:szCs w:val="24"/>
              </w:rPr>
              <w:t xml:space="preserve">komissiyasının </w:t>
            </w:r>
            <w:r w:rsidRPr="00332E8A">
              <w:rPr>
                <w:rFonts w:ascii="Arial" w:hAnsi="Arial" w:cs="Arial"/>
                <w:b/>
                <w:sz w:val="24"/>
                <w:szCs w:val="24"/>
              </w:rPr>
              <w:t xml:space="preserve">istənilən təklifi </w:t>
            </w:r>
            <w:proofErr w:type="spellStart"/>
            <w:r w:rsidR="00E34225" w:rsidRPr="00332E8A">
              <w:rPr>
                <w:rFonts w:ascii="Arial" w:hAnsi="Arial" w:cs="Arial"/>
                <w:b/>
                <w:sz w:val="24"/>
                <w:szCs w:val="24"/>
              </w:rPr>
              <w:t>aksept</w:t>
            </w:r>
            <w:proofErr w:type="spellEnd"/>
            <w:r w:rsidR="00E34225" w:rsidRPr="00332E8A">
              <w:rPr>
                <w:rFonts w:ascii="Arial" w:hAnsi="Arial" w:cs="Arial"/>
                <w:b/>
                <w:sz w:val="24"/>
                <w:szCs w:val="24"/>
              </w:rPr>
              <w:t xml:space="preserve"> </w:t>
            </w:r>
            <w:r w:rsidR="008F28AA" w:rsidRPr="00332E8A">
              <w:rPr>
                <w:rFonts w:ascii="Arial" w:hAnsi="Arial" w:cs="Arial"/>
                <w:b/>
                <w:sz w:val="24"/>
                <w:szCs w:val="24"/>
              </w:rPr>
              <w:t xml:space="preserve">etmək və istənilən və ya bütün təklifləri </w:t>
            </w:r>
            <w:proofErr w:type="spellStart"/>
            <w:r w:rsidR="008F28AA" w:rsidRPr="00332E8A">
              <w:rPr>
                <w:rFonts w:ascii="Arial" w:hAnsi="Arial" w:cs="Arial"/>
                <w:b/>
                <w:sz w:val="24"/>
                <w:szCs w:val="24"/>
              </w:rPr>
              <w:t>kənarlaşdırmaq</w:t>
            </w:r>
            <w:proofErr w:type="spellEnd"/>
            <w:r w:rsidR="008F28AA" w:rsidRPr="00332E8A">
              <w:rPr>
                <w:rFonts w:ascii="Arial" w:hAnsi="Arial" w:cs="Arial"/>
                <w:b/>
                <w:sz w:val="24"/>
                <w:szCs w:val="24"/>
              </w:rPr>
              <w:t xml:space="preserve"> hüququ</w:t>
            </w:r>
            <w:bookmarkEnd w:id="143"/>
            <w:bookmarkEnd w:id="144"/>
            <w:bookmarkEnd w:id="145"/>
          </w:p>
        </w:tc>
        <w:tc>
          <w:tcPr>
            <w:tcW w:w="6996" w:type="dxa"/>
            <w:shd w:val="clear" w:color="auto" w:fill="auto"/>
          </w:tcPr>
          <w:p w14:paraId="0413611E" w14:textId="4A1EAAF6" w:rsidR="00A85C52" w:rsidRPr="00332E8A" w:rsidRDefault="008F28AA">
            <w:pPr>
              <w:pStyle w:val="ListParagraph"/>
              <w:widowControl w:val="0"/>
              <w:numPr>
                <w:ilvl w:val="1"/>
                <w:numId w:val="12"/>
              </w:numPr>
              <w:tabs>
                <w:tab w:val="left" w:pos="472"/>
              </w:tabs>
              <w:spacing w:before="60" w:after="0" w:line="276" w:lineRule="auto"/>
              <w:ind w:left="541" w:hanging="519"/>
              <w:contextualSpacing w:val="0"/>
              <w:jc w:val="both"/>
              <w:rPr>
                <w:rFonts w:ascii="Arial" w:hAnsi="Arial" w:cs="Arial"/>
                <w:sz w:val="24"/>
                <w:szCs w:val="24"/>
              </w:rPr>
            </w:pPr>
            <w:r w:rsidRPr="00332E8A">
              <w:rPr>
                <w:rFonts w:ascii="Arial" w:hAnsi="Arial" w:cs="Arial"/>
                <w:sz w:val="24"/>
                <w:szCs w:val="24"/>
              </w:rPr>
              <w:t xml:space="preserve">Satınalma komissiyası tələblərini nəzərə almaqla qalib təchizatçını seçməzdən əvvəl istənilən vaxt istənilən təklifi </w:t>
            </w:r>
            <w:proofErr w:type="spellStart"/>
            <w:r w:rsidR="00E34225" w:rsidRPr="00332E8A">
              <w:rPr>
                <w:rFonts w:ascii="Arial" w:hAnsi="Arial" w:cs="Arial"/>
                <w:sz w:val="24"/>
                <w:szCs w:val="24"/>
              </w:rPr>
              <w:t>aksept</w:t>
            </w:r>
            <w:proofErr w:type="spellEnd"/>
            <w:r w:rsidR="00E34225" w:rsidRPr="00332E8A">
              <w:rPr>
                <w:rFonts w:ascii="Arial" w:hAnsi="Arial" w:cs="Arial"/>
                <w:sz w:val="24"/>
                <w:szCs w:val="24"/>
              </w:rPr>
              <w:t xml:space="preserve"> </w:t>
            </w:r>
            <w:r w:rsidRPr="00332E8A">
              <w:rPr>
                <w:rFonts w:ascii="Arial" w:hAnsi="Arial" w:cs="Arial"/>
                <w:sz w:val="24"/>
                <w:szCs w:val="24"/>
              </w:rPr>
              <w:t xml:space="preserve">etmək və ya </w:t>
            </w:r>
            <w:proofErr w:type="spellStart"/>
            <w:r w:rsidRPr="00332E8A">
              <w:rPr>
                <w:rFonts w:ascii="Arial" w:hAnsi="Arial" w:cs="Arial"/>
                <w:sz w:val="24"/>
                <w:szCs w:val="24"/>
              </w:rPr>
              <w:t>kənarlaşdırmaq</w:t>
            </w:r>
            <w:proofErr w:type="spellEnd"/>
            <w:r w:rsidRPr="00332E8A">
              <w:rPr>
                <w:rFonts w:ascii="Arial" w:hAnsi="Arial" w:cs="Arial"/>
                <w:sz w:val="24"/>
                <w:szCs w:val="24"/>
              </w:rPr>
              <w:t xml:space="preserve"> və satınalmanın ləğv edilməsi haqqında qərar qəbul etmək hüququnu özündə saxlayır və buna görə təchizatçılar qarşısında heç bir məsuliyyət daşımır. </w:t>
            </w:r>
            <w:r w:rsidR="00857167" w:rsidRPr="00332E8A">
              <w:rPr>
                <w:rFonts w:ascii="Arial" w:hAnsi="Arial" w:cs="Arial"/>
                <w:sz w:val="24"/>
                <w:szCs w:val="24"/>
              </w:rPr>
              <w:t>Zərflər açılana qədər s</w:t>
            </w:r>
            <w:r w:rsidRPr="00332E8A">
              <w:rPr>
                <w:rFonts w:ascii="Arial" w:hAnsi="Arial" w:cs="Arial"/>
                <w:sz w:val="24"/>
                <w:szCs w:val="24"/>
              </w:rPr>
              <w:t xml:space="preserve">atınalma ləğv edildiyi </w:t>
            </w:r>
            <w:r w:rsidR="00857167" w:rsidRPr="00332E8A">
              <w:rPr>
                <w:rFonts w:ascii="Arial" w:hAnsi="Arial" w:cs="Arial"/>
                <w:sz w:val="24"/>
                <w:szCs w:val="24"/>
              </w:rPr>
              <w:t xml:space="preserve">halda təklifin təminatları daxil olmaqla təkliflər, zərflər </w:t>
            </w:r>
            <w:proofErr w:type="spellStart"/>
            <w:r w:rsidR="00857167" w:rsidRPr="00332E8A">
              <w:rPr>
                <w:rFonts w:ascii="Arial" w:hAnsi="Arial" w:cs="Arial"/>
                <w:sz w:val="24"/>
                <w:szCs w:val="24"/>
              </w:rPr>
              <w:t>açıldıqdan</w:t>
            </w:r>
            <w:proofErr w:type="spellEnd"/>
            <w:r w:rsidR="00857167" w:rsidRPr="00332E8A">
              <w:rPr>
                <w:rFonts w:ascii="Arial" w:hAnsi="Arial" w:cs="Arial"/>
                <w:sz w:val="24"/>
                <w:szCs w:val="24"/>
              </w:rPr>
              <w:t xml:space="preserve"> sonra isə </w:t>
            </w:r>
            <w:r w:rsidRPr="00332E8A">
              <w:rPr>
                <w:rFonts w:ascii="Arial" w:hAnsi="Arial" w:cs="Arial"/>
                <w:sz w:val="24"/>
                <w:szCs w:val="24"/>
              </w:rPr>
              <w:t>təkliflərin təminatları təchizatçılara</w:t>
            </w:r>
            <w:r w:rsidR="00857167" w:rsidRPr="00332E8A">
              <w:rPr>
                <w:rFonts w:ascii="Arial" w:hAnsi="Arial" w:cs="Arial"/>
                <w:sz w:val="24"/>
                <w:szCs w:val="24"/>
              </w:rPr>
              <w:t xml:space="preserve"> dərhal geri</w:t>
            </w:r>
            <w:r w:rsidRPr="00332E8A">
              <w:rPr>
                <w:rFonts w:ascii="Arial" w:hAnsi="Arial" w:cs="Arial"/>
                <w:sz w:val="24"/>
                <w:szCs w:val="24"/>
              </w:rPr>
              <w:t xml:space="preserve"> qaytarıl</w:t>
            </w:r>
            <w:r w:rsidR="00857167" w:rsidRPr="00332E8A">
              <w:rPr>
                <w:rFonts w:ascii="Arial" w:hAnsi="Arial" w:cs="Arial"/>
                <w:sz w:val="24"/>
                <w:szCs w:val="24"/>
              </w:rPr>
              <w:t>ır</w:t>
            </w:r>
            <w:r w:rsidRPr="00332E8A">
              <w:rPr>
                <w:rFonts w:ascii="Arial" w:hAnsi="Arial" w:cs="Arial"/>
                <w:sz w:val="24"/>
                <w:szCs w:val="24"/>
              </w:rPr>
              <w:t>.</w:t>
            </w:r>
          </w:p>
          <w:p w14:paraId="0C2BADEE" w14:textId="08632902" w:rsidR="007F2399" w:rsidRPr="00A30A9F" w:rsidRDefault="00AA0783">
            <w:pPr>
              <w:pStyle w:val="ListParagraph"/>
              <w:widowControl w:val="0"/>
              <w:numPr>
                <w:ilvl w:val="1"/>
                <w:numId w:val="12"/>
              </w:numPr>
              <w:tabs>
                <w:tab w:val="left" w:pos="472"/>
                <w:tab w:val="left" w:pos="683"/>
              </w:tabs>
              <w:spacing w:before="60" w:after="0" w:line="276" w:lineRule="auto"/>
              <w:ind w:left="541" w:hanging="519"/>
              <w:contextualSpacing w:val="0"/>
              <w:jc w:val="both"/>
              <w:rPr>
                <w:rFonts w:ascii="Arial" w:hAnsi="Arial" w:cs="Arial"/>
                <w:sz w:val="24"/>
                <w:szCs w:val="24"/>
              </w:rPr>
            </w:pPr>
            <w:r w:rsidRPr="00A30A9F">
              <w:rPr>
                <w:rFonts w:ascii="Arial" w:hAnsi="Arial" w:cs="Arial"/>
                <w:spacing w:val="2"/>
                <w:sz w:val="24"/>
                <w:szCs w:val="24"/>
              </w:rPr>
              <w:t xml:space="preserve">Satınalma Komissiyası təkliflərin qüvvədə olma müddətində aşağıdakı hallarda təchizatçıların satınalmadan </w:t>
            </w:r>
            <w:proofErr w:type="spellStart"/>
            <w:r w:rsidRPr="00A30A9F">
              <w:rPr>
                <w:rFonts w:ascii="Arial" w:hAnsi="Arial" w:cs="Arial"/>
                <w:spacing w:val="2"/>
                <w:sz w:val="24"/>
                <w:szCs w:val="24"/>
              </w:rPr>
              <w:t>kənarlaşdırılması</w:t>
            </w:r>
            <w:proofErr w:type="spellEnd"/>
            <w:r w:rsidRPr="00A30A9F">
              <w:rPr>
                <w:rFonts w:ascii="Arial" w:hAnsi="Arial" w:cs="Arial"/>
                <w:spacing w:val="2"/>
                <w:sz w:val="24"/>
                <w:szCs w:val="24"/>
              </w:rPr>
              <w:t xml:space="preserve"> haqqında </w:t>
            </w:r>
            <w:proofErr w:type="spellStart"/>
            <w:r w:rsidRPr="00A30A9F">
              <w:rPr>
                <w:rFonts w:ascii="Arial" w:hAnsi="Arial" w:cs="Arial"/>
                <w:spacing w:val="2"/>
                <w:sz w:val="24"/>
                <w:szCs w:val="24"/>
              </w:rPr>
              <w:t>əsaslandırılmış</w:t>
            </w:r>
            <w:proofErr w:type="spellEnd"/>
            <w:r w:rsidRPr="00A30A9F">
              <w:rPr>
                <w:rFonts w:ascii="Arial" w:hAnsi="Arial" w:cs="Arial"/>
                <w:spacing w:val="2"/>
                <w:sz w:val="24"/>
                <w:szCs w:val="24"/>
              </w:rPr>
              <w:t xml:space="preserve"> qərar qəbul edir:</w:t>
            </w:r>
          </w:p>
          <w:p w14:paraId="21DC3444" w14:textId="0DC807C1" w:rsidR="008E5E68" w:rsidRPr="00A30A9F" w:rsidRDefault="00770A7D">
            <w:pPr>
              <w:pStyle w:val="ListParagraph"/>
              <w:numPr>
                <w:ilvl w:val="2"/>
                <w:numId w:val="42"/>
              </w:numPr>
              <w:shd w:val="clear" w:color="auto" w:fill="FFFFFF"/>
              <w:tabs>
                <w:tab w:val="left" w:pos="541"/>
                <w:tab w:val="left" w:pos="683"/>
                <w:tab w:val="left" w:pos="1560"/>
              </w:tabs>
              <w:spacing w:after="0" w:line="360" w:lineRule="auto"/>
              <w:ind w:left="541" w:hanging="425"/>
              <w:contextualSpacing w:val="0"/>
              <w:jc w:val="both"/>
              <w:rPr>
                <w:rFonts w:ascii="Arial" w:eastAsia="Times New Roman" w:hAnsi="Arial" w:cs="Arial"/>
                <w:spacing w:val="2"/>
                <w:sz w:val="24"/>
                <w:szCs w:val="24"/>
              </w:rPr>
            </w:pPr>
            <w:r w:rsidRPr="00A30A9F">
              <w:rPr>
                <w:rFonts w:ascii="Arial" w:eastAsia="Times New Roman" w:hAnsi="Arial" w:cs="Arial"/>
                <w:spacing w:val="2"/>
                <w:sz w:val="24"/>
                <w:szCs w:val="24"/>
              </w:rPr>
              <w:t xml:space="preserve"> </w:t>
            </w:r>
            <w:r w:rsidR="008E5E68" w:rsidRPr="00A30A9F">
              <w:rPr>
                <w:rFonts w:ascii="Arial" w:eastAsia="Times New Roman" w:hAnsi="Arial" w:cs="Arial"/>
                <w:spacing w:val="2"/>
                <w:sz w:val="24"/>
                <w:szCs w:val="24"/>
              </w:rPr>
              <w:t xml:space="preserve">təchizatçı və (və ya) subpodratçı uyğunluq </w:t>
            </w:r>
            <w:proofErr w:type="spellStart"/>
            <w:r w:rsidR="008E5E68" w:rsidRPr="00A30A9F">
              <w:rPr>
                <w:rFonts w:ascii="Arial" w:eastAsia="Times New Roman" w:hAnsi="Arial" w:cs="Arial"/>
                <w:spacing w:val="2"/>
                <w:sz w:val="24"/>
                <w:szCs w:val="24"/>
              </w:rPr>
              <w:t>göstəricilərinə</w:t>
            </w:r>
            <w:proofErr w:type="spellEnd"/>
            <w:r w:rsidR="008E5E68" w:rsidRPr="00A30A9F">
              <w:rPr>
                <w:rFonts w:ascii="Arial" w:eastAsia="Times New Roman" w:hAnsi="Arial" w:cs="Arial"/>
                <w:spacing w:val="2"/>
                <w:sz w:val="24"/>
                <w:szCs w:val="24"/>
              </w:rPr>
              <w:t xml:space="preserve"> cavab vermədikdə;</w:t>
            </w:r>
          </w:p>
          <w:p w14:paraId="17CDD9B7" w14:textId="77777777" w:rsidR="008E5E68" w:rsidRPr="00A30A9F" w:rsidRDefault="008E5E68">
            <w:pPr>
              <w:pStyle w:val="ListParagraph"/>
              <w:numPr>
                <w:ilvl w:val="2"/>
                <w:numId w:val="42"/>
              </w:numPr>
              <w:shd w:val="clear" w:color="auto" w:fill="FFFFFF"/>
              <w:tabs>
                <w:tab w:val="left" w:pos="825"/>
                <w:tab w:val="left" w:pos="1418"/>
                <w:tab w:val="left" w:pos="1560"/>
              </w:tabs>
              <w:spacing w:after="0" w:line="360" w:lineRule="auto"/>
              <w:ind w:left="541" w:hanging="425"/>
              <w:contextualSpacing w:val="0"/>
              <w:jc w:val="both"/>
              <w:rPr>
                <w:rFonts w:ascii="Arial" w:eastAsia="Times New Roman" w:hAnsi="Arial" w:cs="Arial"/>
                <w:spacing w:val="2"/>
                <w:sz w:val="24"/>
                <w:szCs w:val="24"/>
              </w:rPr>
            </w:pPr>
            <w:r w:rsidRPr="00A30A9F">
              <w:rPr>
                <w:rFonts w:ascii="Arial" w:eastAsia="Times New Roman" w:hAnsi="Arial" w:cs="Arial"/>
                <w:spacing w:val="2"/>
                <w:sz w:val="24"/>
                <w:szCs w:val="24"/>
              </w:rPr>
              <w:t>uyğunluq sənədlərinin yenidən təqdim edilməsi tələb olunduğu halda, təchizatçı uyğunluq sənədlərini nəzərdə tutulan müddət ərzində təqdim etmədikdə;</w:t>
            </w:r>
          </w:p>
          <w:p w14:paraId="4F26001F" w14:textId="77777777" w:rsidR="008E5E68" w:rsidRPr="00A30A9F" w:rsidRDefault="008E5E68">
            <w:pPr>
              <w:pStyle w:val="ListParagraph"/>
              <w:numPr>
                <w:ilvl w:val="2"/>
                <w:numId w:val="42"/>
              </w:numPr>
              <w:shd w:val="clear" w:color="auto" w:fill="FFFFFF"/>
              <w:tabs>
                <w:tab w:val="left" w:pos="472"/>
                <w:tab w:val="left" w:pos="1418"/>
                <w:tab w:val="left" w:pos="1560"/>
              </w:tabs>
              <w:spacing w:after="0" w:line="360" w:lineRule="auto"/>
              <w:ind w:left="541" w:hanging="425"/>
              <w:contextualSpacing w:val="0"/>
              <w:jc w:val="both"/>
              <w:rPr>
                <w:rFonts w:ascii="Arial" w:eastAsia="Times New Roman" w:hAnsi="Arial" w:cs="Arial"/>
                <w:spacing w:val="2"/>
                <w:sz w:val="24"/>
                <w:szCs w:val="24"/>
              </w:rPr>
            </w:pPr>
            <w:r w:rsidRPr="00A30A9F">
              <w:rPr>
                <w:rFonts w:ascii="Arial" w:eastAsia="Times New Roman" w:hAnsi="Arial" w:cs="Arial"/>
                <w:spacing w:val="2"/>
                <w:sz w:val="24"/>
                <w:szCs w:val="24"/>
              </w:rPr>
              <w:t>təchizatçı uyğunluq göstəriciləri barədə qeyri-dəqiq və natamam verdiyi məlumatı nəzərdə tutulan müddət ərzində aradan qaldırmadıqda;</w:t>
            </w:r>
          </w:p>
          <w:p w14:paraId="7FDF7967" w14:textId="77777777" w:rsidR="008E5E68" w:rsidRPr="00A30A9F" w:rsidRDefault="008E5E68">
            <w:pPr>
              <w:pStyle w:val="ListParagraph"/>
              <w:numPr>
                <w:ilvl w:val="2"/>
                <w:numId w:val="42"/>
              </w:numPr>
              <w:shd w:val="clear" w:color="auto" w:fill="FFFFFF"/>
              <w:tabs>
                <w:tab w:val="left" w:pos="541"/>
                <w:tab w:val="left" w:pos="1418"/>
                <w:tab w:val="left" w:pos="1560"/>
              </w:tabs>
              <w:spacing w:after="0" w:line="360" w:lineRule="auto"/>
              <w:ind w:left="541" w:hanging="425"/>
              <w:contextualSpacing w:val="0"/>
              <w:jc w:val="both"/>
              <w:rPr>
                <w:rFonts w:ascii="Arial" w:eastAsia="Times New Roman" w:hAnsi="Arial" w:cs="Arial"/>
                <w:spacing w:val="2"/>
                <w:sz w:val="24"/>
                <w:szCs w:val="24"/>
              </w:rPr>
            </w:pPr>
            <w:r w:rsidRPr="00A30A9F">
              <w:rPr>
                <w:rFonts w:ascii="Arial" w:eastAsia="Times New Roman" w:hAnsi="Arial" w:cs="Arial"/>
                <w:spacing w:val="2"/>
                <w:sz w:val="24"/>
                <w:szCs w:val="24"/>
              </w:rPr>
              <w:t>təchizatçı birdən artıq təklif təqdim etdikdə və ya birdən artıq təklifdə iştirak etdikdə;</w:t>
            </w:r>
          </w:p>
          <w:p w14:paraId="3B4163F2" w14:textId="77777777" w:rsidR="008E5E68" w:rsidRPr="00A30A9F" w:rsidRDefault="008E5E68">
            <w:pPr>
              <w:pStyle w:val="ListParagraph"/>
              <w:numPr>
                <w:ilvl w:val="2"/>
                <w:numId w:val="42"/>
              </w:numPr>
              <w:shd w:val="clear" w:color="auto" w:fill="FFFFFF"/>
              <w:tabs>
                <w:tab w:val="left" w:pos="541"/>
                <w:tab w:val="left" w:pos="1418"/>
                <w:tab w:val="left" w:pos="1560"/>
              </w:tabs>
              <w:spacing w:after="0" w:line="360" w:lineRule="auto"/>
              <w:ind w:left="541" w:hanging="425"/>
              <w:contextualSpacing w:val="0"/>
              <w:jc w:val="both"/>
              <w:rPr>
                <w:rFonts w:ascii="Arial" w:eastAsia="Times New Roman" w:hAnsi="Arial" w:cs="Arial"/>
                <w:spacing w:val="2"/>
                <w:sz w:val="24"/>
                <w:szCs w:val="24"/>
              </w:rPr>
            </w:pPr>
            <w:r w:rsidRPr="00A30A9F">
              <w:rPr>
                <w:rFonts w:ascii="Arial" w:eastAsia="Times New Roman" w:hAnsi="Arial" w:cs="Arial"/>
                <w:spacing w:val="2"/>
                <w:sz w:val="24"/>
                <w:szCs w:val="24"/>
              </w:rPr>
              <w:t>təchizatçının təqdim etdiyi təklif formal tələblərə uyğun gəlmədikdə;</w:t>
            </w:r>
          </w:p>
          <w:p w14:paraId="56A41ABF" w14:textId="77777777" w:rsidR="008E5E68" w:rsidRPr="00A30A9F" w:rsidRDefault="008E5E68">
            <w:pPr>
              <w:pStyle w:val="ListParagraph"/>
              <w:numPr>
                <w:ilvl w:val="2"/>
                <w:numId w:val="42"/>
              </w:numPr>
              <w:shd w:val="clear" w:color="auto" w:fill="FFFFFF"/>
              <w:tabs>
                <w:tab w:val="left" w:pos="541"/>
                <w:tab w:val="left" w:pos="1418"/>
                <w:tab w:val="left" w:pos="1560"/>
              </w:tabs>
              <w:spacing w:after="0" w:line="360" w:lineRule="auto"/>
              <w:ind w:left="541" w:hanging="425"/>
              <w:contextualSpacing w:val="0"/>
              <w:jc w:val="both"/>
              <w:rPr>
                <w:rFonts w:ascii="Arial" w:eastAsia="Times New Roman" w:hAnsi="Arial" w:cs="Arial"/>
                <w:spacing w:val="2"/>
                <w:sz w:val="24"/>
                <w:szCs w:val="24"/>
              </w:rPr>
            </w:pPr>
            <w:r w:rsidRPr="00A30A9F">
              <w:rPr>
                <w:rFonts w:ascii="Arial" w:eastAsia="Times New Roman" w:hAnsi="Arial" w:cs="Arial"/>
                <w:spacing w:val="2"/>
                <w:sz w:val="24"/>
                <w:szCs w:val="24"/>
              </w:rPr>
              <w:t xml:space="preserve">təchizatçı hər hansı hesab səhvinin düzəldilməsi ilə </w:t>
            </w:r>
            <w:proofErr w:type="spellStart"/>
            <w:r w:rsidRPr="00A30A9F">
              <w:rPr>
                <w:rFonts w:ascii="Arial" w:eastAsia="Times New Roman" w:hAnsi="Arial" w:cs="Arial"/>
                <w:spacing w:val="2"/>
                <w:sz w:val="24"/>
                <w:szCs w:val="24"/>
              </w:rPr>
              <w:t>razılaşmadıqda</w:t>
            </w:r>
            <w:proofErr w:type="spellEnd"/>
            <w:r w:rsidRPr="00A30A9F">
              <w:rPr>
                <w:rFonts w:ascii="Arial" w:eastAsia="Times New Roman" w:hAnsi="Arial" w:cs="Arial"/>
                <w:spacing w:val="2"/>
                <w:sz w:val="24"/>
                <w:szCs w:val="24"/>
              </w:rPr>
              <w:t>;</w:t>
            </w:r>
          </w:p>
          <w:p w14:paraId="70A2F770" w14:textId="77777777" w:rsidR="008E5E68" w:rsidRPr="00A30A9F" w:rsidRDefault="008E5E68">
            <w:pPr>
              <w:pStyle w:val="ListParagraph"/>
              <w:numPr>
                <w:ilvl w:val="2"/>
                <w:numId w:val="42"/>
              </w:numPr>
              <w:shd w:val="clear" w:color="auto" w:fill="FFFFFF"/>
              <w:tabs>
                <w:tab w:val="left" w:pos="541"/>
                <w:tab w:val="left" w:pos="1418"/>
                <w:tab w:val="left" w:pos="1560"/>
              </w:tabs>
              <w:spacing w:after="0" w:line="360" w:lineRule="auto"/>
              <w:ind w:left="541" w:hanging="425"/>
              <w:contextualSpacing w:val="0"/>
              <w:jc w:val="both"/>
              <w:rPr>
                <w:rFonts w:ascii="Arial" w:eastAsia="Times New Roman" w:hAnsi="Arial" w:cs="Arial"/>
                <w:spacing w:val="2"/>
                <w:sz w:val="24"/>
                <w:szCs w:val="24"/>
              </w:rPr>
            </w:pPr>
            <w:r w:rsidRPr="00A30A9F">
              <w:rPr>
                <w:rFonts w:ascii="Arial" w:eastAsia="Times New Roman" w:hAnsi="Arial" w:cs="Arial"/>
                <w:spacing w:val="2"/>
                <w:sz w:val="24"/>
                <w:szCs w:val="24"/>
              </w:rPr>
              <w:t>təchizatçının təqdim etdiyi təklifin qiyməti ehtimal olunan qiymətdən yüksək olduqda;</w:t>
            </w:r>
          </w:p>
          <w:p w14:paraId="36FB6CAA" w14:textId="77777777" w:rsidR="008E5E68" w:rsidRPr="00A30A9F" w:rsidRDefault="008E5E68">
            <w:pPr>
              <w:pStyle w:val="ListParagraph"/>
              <w:numPr>
                <w:ilvl w:val="2"/>
                <w:numId w:val="42"/>
              </w:numPr>
              <w:shd w:val="clear" w:color="auto" w:fill="FFFFFF"/>
              <w:tabs>
                <w:tab w:val="left" w:pos="541"/>
                <w:tab w:val="left" w:pos="1418"/>
                <w:tab w:val="left" w:pos="1560"/>
              </w:tabs>
              <w:spacing w:after="0" w:line="360" w:lineRule="auto"/>
              <w:ind w:left="541" w:hanging="425"/>
              <w:contextualSpacing w:val="0"/>
              <w:jc w:val="both"/>
              <w:rPr>
                <w:rFonts w:ascii="Arial" w:eastAsia="Times New Roman" w:hAnsi="Arial" w:cs="Arial"/>
                <w:spacing w:val="2"/>
                <w:sz w:val="24"/>
                <w:szCs w:val="24"/>
              </w:rPr>
            </w:pPr>
            <w:r w:rsidRPr="00A30A9F">
              <w:rPr>
                <w:rFonts w:ascii="Arial" w:eastAsia="Times New Roman" w:hAnsi="Arial" w:cs="Arial"/>
                <w:spacing w:val="2"/>
                <w:sz w:val="24"/>
                <w:szCs w:val="24"/>
              </w:rPr>
              <w:t xml:space="preserve">təchizatçının təqdim etdiyi təklifin qiyməti ehtimal olunan qiymətlə müqayisədə 20 faizdən aşağı olarsa, Satınalma Komissiyasının sorğusu əsasında təchizatçının təqdim etdiyi izahat və məlumatlar təhlil </w:t>
            </w:r>
            <w:proofErr w:type="spellStart"/>
            <w:r w:rsidRPr="00A30A9F">
              <w:rPr>
                <w:rFonts w:ascii="Arial" w:eastAsia="Times New Roman" w:hAnsi="Arial" w:cs="Arial"/>
                <w:spacing w:val="2"/>
                <w:sz w:val="24"/>
                <w:szCs w:val="24"/>
              </w:rPr>
              <w:t>edildikdən</w:t>
            </w:r>
            <w:proofErr w:type="spellEnd"/>
            <w:r w:rsidRPr="00A30A9F">
              <w:rPr>
                <w:rFonts w:ascii="Arial" w:eastAsia="Times New Roman" w:hAnsi="Arial" w:cs="Arial"/>
                <w:spacing w:val="2"/>
                <w:sz w:val="24"/>
                <w:szCs w:val="24"/>
              </w:rPr>
              <w:t xml:space="preserve"> sonra satınalma müqaviləsinin icrasına əsaslı şübhələr qaldıqda;</w:t>
            </w:r>
          </w:p>
          <w:p w14:paraId="66847BAA" w14:textId="77777777" w:rsidR="008E5E68" w:rsidRPr="00A30A9F" w:rsidRDefault="008E5E68">
            <w:pPr>
              <w:pStyle w:val="ListParagraph"/>
              <w:numPr>
                <w:ilvl w:val="2"/>
                <w:numId w:val="42"/>
              </w:numPr>
              <w:shd w:val="clear" w:color="auto" w:fill="FFFFFF"/>
              <w:tabs>
                <w:tab w:val="left" w:pos="541"/>
                <w:tab w:val="left" w:pos="1418"/>
                <w:tab w:val="left" w:pos="1560"/>
              </w:tabs>
              <w:spacing w:after="0" w:line="360" w:lineRule="auto"/>
              <w:ind w:left="541" w:hanging="425"/>
              <w:contextualSpacing w:val="0"/>
              <w:jc w:val="both"/>
              <w:rPr>
                <w:rFonts w:ascii="Arial" w:eastAsia="Times New Roman" w:hAnsi="Arial" w:cs="Arial"/>
                <w:spacing w:val="2"/>
                <w:sz w:val="24"/>
                <w:szCs w:val="24"/>
              </w:rPr>
            </w:pPr>
            <w:r w:rsidRPr="00A30A9F">
              <w:rPr>
                <w:rFonts w:ascii="Arial" w:eastAsia="Times New Roman" w:hAnsi="Arial" w:cs="Arial"/>
                <w:spacing w:val="2"/>
                <w:sz w:val="24"/>
                <w:szCs w:val="24"/>
              </w:rPr>
              <w:t xml:space="preserve">təklifin </w:t>
            </w:r>
            <w:proofErr w:type="spellStart"/>
            <w:r w:rsidRPr="00A30A9F">
              <w:rPr>
                <w:rFonts w:ascii="Arial" w:eastAsia="Times New Roman" w:hAnsi="Arial" w:cs="Arial"/>
                <w:spacing w:val="2"/>
                <w:sz w:val="24"/>
                <w:szCs w:val="24"/>
              </w:rPr>
              <w:t>akseptinə</w:t>
            </w:r>
            <w:proofErr w:type="spellEnd"/>
            <w:r w:rsidRPr="00A30A9F">
              <w:rPr>
                <w:rFonts w:ascii="Arial" w:eastAsia="Times New Roman" w:hAnsi="Arial" w:cs="Arial"/>
                <w:spacing w:val="2"/>
                <w:sz w:val="24"/>
                <w:szCs w:val="24"/>
              </w:rPr>
              <w:t xml:space="preserve"> dair bildirişi almış qalib təchizatçı müəyyən olunmuş müddətdə satınalma müqaviləsini </w:t>
            </w:r>
            <w:proofErr w:type="spellStart"/>
            <w:r w:rsidRPr="00A30A9F">
              <w:rPr>
                <w:rFonts w:ascii="Arial" w:eastAsia="Times New Roman" w:hAnsi="Arial" w:cs="Arial"/>
                <w:spacing w:val="2"/>
                <w:sz w:val="24"/>
                <w:szCs w:val="24"/>
              </w:rPr>
              <w:lastRenderedPageBreak/>
              <w:t>imzalamadıqda</w:t>
            </w:r>
            <w:proofErr w:type="spellEnd"/>
            <w:r w:rsidRPr="00A30A9F">
              <w:rPr>
                <w:rFonts w:ascii="Arial" w:eastAsia="Times New Roman" w:hAnsi="Arial" w:cs="Arial"/>
                <w:spacing w:val="2"/>
                <w:sz w:val="24"/>
                <w:szCs w:val="24"/>
              </w:rPr>
              <w:t xml:space="preserve"> və (və ya) icra təminatını təqdim etmədikdə, habelə satınalma müqaviləsi </w:t>
            </w:r>
            <w:proofErr w:type="spellStart"/>
            <w:r w:rsidRPr="00A30A9F">
              <w:rPr>
                <w:rFonts w:ascii="Arial" w:eastAsia="Times New Roman" w:hAnsi="Arial" w:cs="Arial"/>
                <w:spacing w:val="2"/>
                <w:sz w:val="24"/>
                <w:szCs w:val="24"/>
              </w:rPr>
              <w:t>imzalananadək</w:t>
            </w:r>
            <w:proofErr w:type="spellEnd"/>
            <w:r w:rsidRPr="00A30A9F">
              <w:rPr>
                <w:rFonts w:ascii="Arial" w:eastAsia="Times New Roman" w:hAnsi="Arial" w:cs="Arial"/>
                <w:spacing w:val="2"/>
                <w:sz w:val="24"/>
                <w:szCs w:val="24"/>
              </w:rPr>
              <w:t xml:space="preserve"> şərtlər toplusunda göstərilmiş hər hansı digər şərtləri yerinə yetirmədikdə;</w:t>
            </w:r>
          </w:p>
          <w:p w14:paraId="038914A9" w14:textId="77777777" w:rsidR="008E5E68" w:rsidRPr="00A30A9F" w:rsidRDefault="008E5E68">
            <w:pPr>
              <w:pStyle w:val="ListParagraph"/>
              <w:numPr>
                <w:ilvl w:val="2"/>
                <w:numId w:val="42"/>
              </w:numPr>
              <w:shd w:val="clear" w:color="auto" w:fill="FFFFFF"/>
              <w:tabs>
                <w:tab w:val="left" w:pos="541"/>
                <w:tab w:val="left" w:pos="1418"/>
                <w:tab w:val="left" w:pos="1560"/>
              </w:tabs>
              <w:spacing w:after="0" w:line="360" w:lineRule="auto"/>
              <w:ind w:left="541" w:hanging="425"/>
              <w:contextualSpacing w:val="0"/>
              <w:jc w:val="both"/>
              <w:rPr>
                <w:rFonts w:ascii="Arial" w:eastAsia="Times New Roman" w:hAnsi="Arial" w:cs="Arial"/>
                <w:spacing w:val="2"/>
                <w:sz w:val="24"/>
                <w:szCs w:val="24"/>
              </w:rPr>
            </w:pPr>
            <w:r w:rsidRPr="00A30A9F">
              <w:rPr>
                <w:rFonts w:ascii="Arial" w:eastAsia="Times New Roman" w:hAnsi="Arial" w:cs="Arial"/>
                <w:spacing w:val="2"/>
                <w:sz w:val="24"/>
                <w:szCs w:val="24"/>
              </w:rPr>
              <w:t xml:space="preserve">satınalmanın keçirilməsi zamanı bir neçə təchizatçı arasında həmin satınalma ilə bağlı hər hansı sövdələşmə həyata keçirildikdə (o cümlədən qiymətin </w:t>
            </w:r>
            <w:proofErr w:type="spellStart"/>
            <w:r w:rsidRPr="00A30A9F">
              <w:rPr>
                <w:rFonts w:ascii="Arial" w:eastAsia="Times New Roman" w:hAnsi="Arial" w:cs="Arial"/>
                <w:spacing w:val="2"/>
                <w:sz w:val="24"/>
                <w:szCs w:val="24"/>
              </w:rPr>
              <w:t>qaldırılmasına</w:t>
            </w:r>
            <w:proofErr w:type="spellEnd"/>
            <w:r w:rsidRPr="00A30A9F">
              <w:rPr>
                <w:rFonts w:ascii="Arial" w:eastAsia="Times New Roman" w:hAnsi="Arial" w:cs="Arial"/>
                <w:spacing w:val="2"/>
                <w:sz w:val="24"/>
                <w:szCs w:val="24"/>
              </w:rPr>
              <w:t xml:space="preserve"> yönələn sövdələşmə həyata keçirildikdə);</w:t>
            </w:r>
          </w:p>
          <w:p w14:paraId="3CEA3A16" w14:textId="1C962A95" w:rsidR="008E5E68" w:rsidRPr="00A30A9F" w:rsidRDefault="008E5E68">
            <w:pPr>
              <w:pStyle w:val="ListParagraph"/>
              <w:numPr>
                <w:ilvl w:val="2"/>
                <w:numId w:val="42"/>
              </w:numPr>
              <w:shd w:val="clear" w:color="auto" w:fill="FFFFFF"/>
              <w:tabs>
                <w:tab w:val="left" w:pos="541"/>
                <w:tab w:val="left" w:pos="1418"/>
                <w:tab w:val="left" w:pos="1560"/>
              </w:tabs>
              <w:spacing w:after="0" w:line="360" w:lineRule="auto"/>
              <w:ind w:left="541" w:hanging="425"/>
              <w:contextualSpacing w:val="0"/>
              <w:jc w:val="both"/>
              <w:rPr>
                <w:rFonts w:ascii="Arial" w:eastAsia="Times New Roman" w:hAnsi="Arial" w:cs="Arial"/>
                <w:spacing w:val="2"/>
                <w:sz w:val="24"/>
                <w:szCs w:val="24"/>
              </w:rPr>
            </w:pPr>
            <w:r w:rsidRPr="00A30A9F">
              <w:rPr>
                <w:rFonts w:ascii="Arial" w:eastAsia="Times New Roman" w:hAnsi="Arial" w:cs="Arial"/>
                <w:spacing w:val="2"/>
                <w:sz w:val="24"/>
                <w:szCs w:val="24"/>
              </w:rPr>
              <w:t xml:space="preserve">təchizatçı satınalmanın istənilən mərhələsində </w:t>
            </w:r>
            <w:r w:rsidR="00626DD3" w:rsidRPr="00A30A9F">
              <w:rPr>
                <w:rFonts w:ascii="Arial" w:hAnsi="Arial" w:cs="Arial"/>
                <w:sz w:val="24"/>
                <w:szCs w:val="24"/>
              </w:rPr>
              <w:t>şərtlər toplusunun</w:t>
            </w:r>
            <w:r w:rsidRPr="00A30A9F">
              <w:rPr>
                <w:rFonts w:ascii="Arial" w:eastAsia="Times New Roman" w:hAnsi="Arial" w:cs="Arial"/>
                <w:spacing w:val="2"/>
                <w:sz w:val="24"/>
                <w:szCs w:val="24"/>
              </w:rPr>
              <w:t xml:space="preserve"> tələblərinə zidd hərəkətlərə (hərəkətsizliyə) yol verdikdə, o cümlədən saxta sənəd və (və ya) məlumat təqdim etdikdə;</w:t>
            </w:r>
          </w:p>
          <w:p w14:paraId="00C33BA8" w14:textId="77777777" w:rsidR="008E5E68" w:rsidRPr="00A30A9F" w:rsidRDefault="008E5E68">
            <w:pPr>
              <w:pStyle w:val="ListParagraph"/>
              <w:numPr>
                <w:ilvl w:val="2"/>
                <w:numId w:val="42"/>
              </w:numPr>
              <w:shd w:val="clear" w:color="auto" w:fill="FFFFFF"/>
              <w:tabs>
                <w:tab w:val="left" w:pos="541"/>
                <w:tab w:val="left" w:pos="1418"/>
                <w:tab w:val="left" w:pos="1560"/>
              </w:tabs>
              <w:spacing w:after="0" w:line="360" w:lineRule="auto"/>
              <w:ind w:left="541" w:hanging="425"/>
              <w:contextualSpacing w:val="0"/>
              <w:jc w:val="both"/>
              <w:rPr>
                <w:rFonts w:ascii="Arial" w:eastAsia="Times New Roman" w:hAnsi="Arial" w:cs="Arial"/>
                <w:spacing w:val="2"/>
                <w:sz w:val="24"/>
                <w:szCs w:val="24"/>
              </w:rPr>
            </w:pPr>
            <w:r w:rsidRPr="00A30A9F">
              <w:rPr>
                <w:rFonts w:ascii="Arial" w:eastAsia="Times New Roman" w:hAnsi="Arial" w:cs="Arial"/>
                <w:spacing w:val="2"/>
                <w:sz w:val="24"/>
                <w:szCs w:val="24"/>
              </w:rPr>
              <w:t>maraqlar toqquşması olduqda.</w:t>
            </w:r>
          </w:p>
          <w:p w14:paraId="329AB057" w14:textId="6353398D" w:rsidR="00896E58" w:rsidRPr="00A30A9F" w:rsidRDefault="00F5487E" w:rsidP="00F5487E">
            <w:pPr>
              <w:shd w:val="clear" w:color="auto" w:fill="FFFFFF"/>
              <w:tabs>
                <w:tab w:val="left" w:pos="1418"/>
                <w:tab w:val="left" w:pos="1560"/>
              </w:tabs>
              <w:spacing w:after="0" w:line="360" w:lineRule="auto"/>
              <w:ind w:left="679" w:hanging="679"/>
              <w:jc w:val="both"/>
              <w:rPr>
                <w:rFonts w:ascii="Arial" w:hAnsi="Arial" w:cs="Arial"/>
                <w:sz w:val="24"/>
                <w:szCs w:val="24"/>
              </w:rPr>
            </w:pPr>
            <w:r w:rsidRPr="00A30A9F">
              <w:rPr>
                <w:rFonts w:ascii="Arial" w:hAnsi="Arial" w:cs="Arial"/>
                <w:sz w:val="24"/>
                <w:szCs w:val="24"/>
              </w:rPr>
              <w:t xml:space="preserve">39.3 </w:t>
            </w:r>
            <w:r w:rsidR="00896E58" w:rsidRPr="00A30A9F">
              <w:rPr>
                <w:rFonts w:ascii="Arial" w:hAnsi="Arial" w:cs="Arial"/>
                <w:sz w:val="24"/>
                <w:szCs w:val="24"/>
              </w:rPr>
              <w:t>Satınalma komissiyası aşağıdakı hallarda satınalmanın ləğv edilməsi haqqında qərar qəbul edir:</w:t>
            </w:r>
          </w:p>
          <w:p w14:paraId="65C46ADA" w14:textId="07ECBCD1" w:rsidR="00896E58" w:rsidRPr="00A30A9F" w:rsidRDefault="00225014">
            <w:pPr>
              <w:numPr>
                <w:ilvl w:val="0"/>
                <w:numId w:val="43"/>
              </w:numPr>
              <w:shd w:val="clear" w:color="auto" w:fill="FFFFFF"/>
              <w:tabs>
                <w:tab w:val="left" w:pos="1560"/>
              </w:tabs>
              <w:spacing w:after="0" w:line="360" w:lineRule="auto"/>
              <w:ind w:left="683" w:hanging="425"/>
              <w:jc w:val="both"/>
              <w:rPr>
                <w:rFonts w:ascii="Arial" w:eastAsia="Times New Roman" w:hAnsi="Arial" w:cs="Arial"/>
                <w:spacing w:val="2"/>
                <w:sz w:val="24"/>
                <w:szCs w:val="24"/>
              </w:rPr>
            </w:pPr>
            <w:r w:rsidRPr="00A30A9F">
              <w:rPr>
                <w:rFonts w:ascii="Arial" w:eastAsia="Times New Roman" w:hAnsi="Arial" w:cs="Arial"/>
                <w:spacing w:val="2"/>
                <w:sz w:val="24"/>
                <w:szCs w:val="24"/>
              </w:rPr>
              <w:t xml:space="preserve">satınalmada iştirak etmək üçün təklifi və təklifin təminatını təqdim etmiş, tələb olunduğu halda müvafiq lisenziyaya və ya icazəyə malik olan təchizatçıların sayı </w:t>
            </w:r>
            <w:r w:rsidRPr="00A30A9F">
              <w:rPr>
                <w:rFonts w:ascii="Arial" w:hAnsi="Arial" w:cs="Arial"/>
                <w:sz w:val="24"/>
                <w:szCs w:val="24"/>
              </w:rPr>
              <w:t xml:space="preserve">açıq tender birinci dəfə elan edildikdə üçdən, yetərsay </w:t>
            </w:r>
            <w:proofErr w:type="spellStart"/>
            <w:r w:rsidRPr="00A30A9F">
              <w:rPr>
                <w:rFonts w:ascii="Arial" w:hAnsi="Arial" w:cs="Arial"/>
                <w:sz w:val="24"/>
                <w:szCs w:val="24"/>
              </w:rPr>
              <w:t>olmamasına</w:t>
            </w:r>
            <w:proofErr w:type="spellEnd"/>
            <w:r w:rsidRPr="00A30A9F">
              <w:rPr>
                <w:rFonts w:ascii="Arial" w:hAnsi="Arial" w:cs="Arial"/>
                <w:sz w:val="24"/>
                <w:szCs w:val="24"/>
              </w:rPr>
              <w:t xml:space="preserve"> görə eyni satınalma ikinci dəfə elan edildikdə isə ikidən az olduqda</w:t>
            </w:r>
            <w:r w:rsidR="00896E58" w:rsidRPr="00A30A9F">
              <w:rPr>
                <w:rFonts w:ascii="Arial" w:eastAsia="Times New Roman" w:hAnsi="Arial" w:cs="Arial"/>
                <w:spacing w:val="2"/>
                <w:sz w:val="24"/>
                <w:szCs w:val="24"/>
              </w:rPr>
              <w:t>;</w:t>
            </w:r>
          </w:p>
          <w:p w14:paraId="3B441F63" w14:textId="77777777" w:rsidR="00896E58" w:rsidRPr="00A30A9F" w:rsidRDefault="00896E58">
            <w:pPr>
              <w:numPr>
                <w:ilvl w:val="0"/>
                <w:numId w:val="43"/>
              </w:numPr>
              <w:shd w:val="clear" w:color="auto" w:fill="FFFFFF"/>
              <w:tabs>
                <w:tab w:val="left" w:pos="1560"/>
              </w:tabs>
              <w:spacing w:after="0" w:line="360" w:lineRule="auto"/>
              <w:jc w:val="both"/>
              <w:rPr>
                <w:rFonts w:ascii="Arial" w:eastAsia="Times New Roman" w:hAnsi="Arial" w:cs="Arial"/>
                <w:spacing w:val="2"/>
                <w:sz w:val="24"/>
                <w:szCs w:val="24"/>
              </w:rPr>
            </w:pPr>
            <w:r w:rsidRPr="00A30A9F">
              <w:rPr>
                <w:rFonts w:ascii="Arial" w:eastAsia="Times New Roman" w:hAnsi="Arial" w:cs="Arial"/>
                <w:spacing w:val="2"/>
                <w:sz w:val="24"/>
                <w:szCs w:val="24"/>
              </w:rPr>
              <w:t>təqdim olunan təkliflərdən heç biri şərtlər toplusunun tələblərinə uyğun olmadıqda;</w:t>
            </w:r>
          </w:p>
          <w:p w14:paraId="3F74EBE9" w14:textId="7B6EDE1F" w:rsidR="00896E58" w:rsidRPr="00A30A9F" w:rsidRDefault="00896E58">
            <w:pPr>
              <w:numPr>
                <w:ilvl w:val="0"/>
                <w:numId w:val="43"/>
              </w:numPr>
              <w:shd w:val="clear" w:color="auto" w:fill="FFFFFF"/>
              <w:tabs>
                <w:tab w:val="left" w:pos="1560"/>
              </w:tabs>
              <w:spacing w:after="0" w:line="360" w:lineRule="auto"/>
              <w:jc w:val="both"/>
              <w:rPr>
                <w:rFonts w:ascii="Arial" w:eastAsia="Times New Roman" w:hAnsi="Arial" w:cs="Arial"/>
                <w:spacing w:val="2"/>
                <w:sz w:val="24"/>
                <w:szCs w:val="24"/>
              </w:rPr>
            </w:pPr>
            <w:r w:rsidRPr="00A30A9F">
              <w:rPr>
                <w:rFonts w:ascii="Arial" w:eastAsia="Times New Roman" w:hAnsi="Arial" w:cs="Arial"/>
                <w:spacing w:val="2"/>
                <w:sz w:val="24"/>
                <w:szCs w:val="24"/>
              </w:rPr>
              <w:t xml:space="preserve">qalib təchizatçını </w:t>
            </w:r>
            <w:r w:rsidR="00626DD3" w:rsidRPr="00A30A9F">
              <w:rPr>
                <w:rFonts w:ascii="Arial" w:hAnsi="Arial" w:cs="Arial"/>
                <w:sz w:val="24"/>
                <w:szCs w:val="24"/>
              </w:rPr>
              <w:t xml:space="preserve">şərtlər toplusunun </w:t>
            </w:r>
            <w:r w:rsidRPr="00A30A9F">
              <w:rPr>
                <w:rFonts w:ascii="Arial" w:eastAsia="Times New Roman" w:hAnsi="Arial" w:cs="Arial"/>
                <w:spacing w:val="2"/>
                <w:sz w:val="24"/>
                <w:szCs w:val="24"/>
              </w:rPr>
              <w:t>tələblərinə uyğun olaraq seçmək mümkün olmadıqda;</w:t>
            </w:r>
          </w:p>
          <w:p w14:paraId="038B2669" w14:textId="77777777" w:rsidR="00896E58" w:rsidRPr="00A30A9F" w:rsidRDefault="00896E58">
            <w:pPr>
              <w:numPr>
                <w:ilvl w:val="0"/>
                <w:numId w:val="43"/>
              </w:numPr>
              <w:shd w:val="clear" w:color="auto" w:fill="FFFFFF"/>
              <w:tabs>
                <w:tab w:val="left" w:pos="1560"/>
              </w:tabs>
              <w:spacing w:after="0" w:line="360" w:lineRule="auto"/>
              <w:jc w:val="both"/>
              <w:rPr>
                <w:rFonts w:ascii="Arial" w:eastAsia="Times New Roman" w:hAnsi="Arial" w:cs="Arial"/>
                <w:spacing w:val="2"/>
                <w:sz w:val="24"/>
                <w:szCs w:val="24"/>
              </w:rPr>
            </w:pPr>
            <w:r w:rsidRPr="00A30A9F">
              <w:rPr>
                <w:rFonts w:ascii="Arial" w:eastAsia="Times New Roman" w:hAnsi="Arial" w:cs="Arial"/>
                <w:spacing w:val="2"/>
                <w:sz w:val="24"/>
                <w:szCs w:val="24"/>
              </w:rPr>
              <w:t>bütün təchizatçıların təqdim etdiyi təkliflərin qiyməti ehtimal olunan qiymətdən yüksək olduqda;</w:t>
            </w:r>
          </w:p>
          <w:p w14:paraId="0C4D38AE" w14:textId="77777777" w:rsidR="00896E58" w:rsidRPr="00A30A9F" w:rsidRDefault="00896E58">
            <w:pPr>
              <w:numPr>
                <w:ilvl w:val="0"/>
                <w:numId w:val="43"/>
              </w:numPr>
              <w:shd w:val="clear" w:color="auto" w:fill="FFFFFF"/>
              <w:tabs>
                <w:tab w:val="left" w:pos="1560"/>
              </w:tabs>
              <w:spacing w:after="0" w:line="360" w:lineRule="auto"/>
              <w:jc w:val="both"/>
              <w:rPr>
                <w:rFonts w:ascii="Arial" w:eastAsia="Times New Roman" w:hAnsi="Arial" w:cs="Arial"/>
                <w:spacing w:val="2"/>
                <w:sz w:val="24"/>
                <w:szCs w:val="24"/>
              </w:rPr>
            </w:pPr>
            <w:r w:rsidRPr="00A30A9F">
              <w:rPr>
                <w:rFonts w:ascii="Arial" w:eastAsia="Times New Roman" w:hAnsi="Arial" w:cs="Arial"/>
                <w:spacing w:val="2"/>
                <w:sz w:val="24"/>
                <w:szCs w:val="24"/>
              </w:rPr>
              <w:t xml:space="preserve">satınalmanın keçirilməsi zamanı bütün təchizatçılar arasında həmin satınalma ilə bağlı hər hansı sövdələşmə (o cümlədən qiymətin </w:t>
            </w:r>
            <w:proofErr w:type="spellStart"/>
            <w:r w:rsidRPr="00A30A9F">
              <w:rPr>
                <w:rFonts w:ascii="Arial" w:eastAsia="Times New Roman" w:hAnsi="Arial" w:cs="Arial"/>
                <w:spacing w:val="2"/>
                <w:sz w:val="24"/>
                <w:szCs w:val="24"/>
              </w:rPr>
              <w:t>qaldırılmasına</w:t>
            </w:r>
            <w:proofErr w:type="spellEnd"/>
            <w:r w:rsidRPr="00A30A9F">
              <w:rPr>
                <w:rFonts w:ascii="Arial" w:eastAsia="Times New Roman" w:hAnsi="Arial" w:cs="Arial"/>
                <w:spacing w:val="2"/>
                <w:sz w:val="24"/>
                <w:szCs w:val="24"/>
              </w:rPr>
              <w:t xml:space="preserve"> yönələn sövdələşmə) həyata keçirildikdə, yaxud bütün təchizatçılara münasibətdə maraqlar toqquşması müəyyən edildikdə;</w:t>
            </w:r>
          </w:p>
          <w:p w14:paraId="098416F9" w14:textId="77777777" w:rsidR="00896E58" w:rsidRPr="00A30A9F" w:rsidRDefault="00896E58">
            <w:pPr>
              <w:numPr>
                <w:ilvl w:val="0"/>
                <w:numId w:val="43"/>
              </w:numPr>
              <w:shd w:val="clear" w:color="auto" w:fill="FFFFFF"/>
              <w:tabs>
                <w:tab w:val="left" w:pos="1560"/>
              </w:tabs>
              <w:spacing w:after="0" w:line="360" w:lineRule="auto"/>
              <w:jc w:val="both"/>
              <w:rPr>
                <w:rFonts w:ascii="Arial" w:eastAsia="Times New Roman" w:hAnsi="Arial" w:cs="Arial"/>
                <w:spacing w:val="2"/>
                <w:sz w:val="24"/>
                <w:szCs w:val="24"/>
              </w:rPr>
            </w:pPr>
            <w:r w:rsidRPr="00A30A9F">
              <w:rPr>
                <w:rFonts w:ascii="Arial" w:eastAsia="Times New Roman" w:hAnsi="Arial" w:cs="Arial"/>
                <w:spacing w:val="2"/>
                <w:sz w:val="24"/>
                <w:szCs w:val="24"/>
              </w:rPr>
              <w:t xml:space="preserve">satınalma </w:t>
            </w:r>
            <w:proofErr w:type="spellStart"/>
            <w:r w:rsidRPr="00A30A9F">
              <w:rPr>
                <w:rFonts w:ascii="Arial" w:eastAsia="Times New Roman" w:hAnsi="Arial" w:cs="Arial"/>
                <w:spacing w:val="2"/>
                <w:sz w:val="24"/>
                <w:szCs w:val="24"/>
              </w:rPr>
              <w:t>predmetinin</w:t>
            </w:r>
            <w:proofErr w:type="spellEnd"/>
            <w:r w:rsidRPr="00A30A9F">
              <w:rPr>
                <w:rFonts w:ascii="Arial" w:eastAsia="Times New Roman" w:hAnsi="Arial" w:cs="Arial"/>
                <w:spacing w:val="2"/>
                <w:sz w:val="24"/>
                <w:szCs w:val="24"/>
              </w:rPr>
              <w:t xml:space="preserve"> satın alınması təxirə salındıqda;</w:t>
            </w:r>
          </w:p>
          <w:p w14:paraId="4772E1C0" w14:textId="77777777" w:rsidR="007F2399" w:rsidRPr="00A30A9F" w:rsidRDefault="00896E58">
            <w:pPr>
              <w:pStyle w:val="ListParagraph"/>
              <w:numPr>
                <w:ilvl w:val="0"/>
                <w:numId w:val="43"/>
              </w:numPr>
              <w:shd w:val="clear" w:color="auto" w:fill="FFFFFF"/>
              <w:tabs>
                <w:tab w:val="left" w:pos="1418"/>
                <w:tab w:val="left" w:pos="1560"/>
              </w:tabs>
              <w:spacing w:after="0" w:line="360" w:lineRule="auto"/>
              <w:jc w:val="both"/>
              <w:rPr>
                <w:rFonts w:ascii="Arial" w:eastAsia="Times New Roman" w:hAnsi="Arial" w:cs="Arial"/>
                <w:spacing w:val="2"/>
                <w:sz w:val="24"/>
                <w:szCs w:val="24"/>
              </w:rPr>
            </w:pPr>
            <w:r w:rsidRPr="00A30A9F">
              <w:rPr>
                <w:rFonts w:ascii="Arial" w:eastAsia="Times New Roman" w:hAnsi="Arial" w:cs="Arial"/>
                <w:spacing w:val="2"/>
                <w:sz w:val="24"/>
                <w:szCs w:val="24"/>
              </w:rPr>
              <w:lastRenderedPageBreak/>
              <w:t xml:space="preserve">satınalmanın </w:t>
            </w:r>
            <w:proofErr w:type="spellStart"/>
            <w:r w:rsidRPr="00A30A9F">
              <w:rPr>
                <w:rFonts w:ascii="Arial" w:eastAsia="Times New Roman" w:hAnsi="Arial" w:cs="Arial"/>
                <w:spacing w:val="2"/>
                <w:sz w:val="24"/>
                <w:szCs w:val="24"/>
              </w:rPr>
              <w:t>maliyyələşdirilməsi</w:t>
            </w:r>
            <w:proofErr w:type="spellEnd"/>
            <w:r w:rsidRPr="00A30A9F">
              <w:rPr>
                <w:rFonts w:ascii="Arial" w:eastAsia="Times New Roman" w:hAnsi="Arial" w:cs="Arial"/>
                <w:spacing w:val="2"/>
                <w:sz w:val="24"/>
                <w:szCs w:val="24"/>
              </w:rPr>
              <w:t xml:space="preserve"> </w:t>
            </w:r>
            <w:proofErr w:type="spellStart"/>
            <w:r w:rsidRPr="00A30A9F">
              <w:rPr>
                <w:rFonts w:ascii="Arial" w:eastAsia="Times New Roman" w:hAnsi="Arial" w:cs="Arial"/>
                <w:spacing w:val="2"/>
                <w:sz w:val="24"/>
                <w:szCs w:val="24"/>
              </w:rPr>
              <w:t>dayandırıldıqda</w:t>
            </w:r>
            <w:proofErr w:type="spellEnd"/>
            <w:r w:rsidRPr="00A30A9F">
              <w:rPr>
                <w:rFonts w:ascii="Arial" w:eastAsia="Times New Roman" w:hAnsi="Arial" w:cs="Arial"/>
                <w:spacing w:val="2"/>
                <w:sz w:val="24"/>
                <w:szCs w:val="24"/>
              </w:rPr>
              <w:t>.</w:t>
            </w:r>
          </w:p>
          <w:p w14:paraId="4D682E49" w14:textId="0F8FE793" w:rsidR="00914628" w:rsidRPr="00332E8A" w:rsidRDefault="00914628" w:rsidP="00241339">
            <w:pPr>
              <w:pStyle w:val="ListParagraph"/>
              <w:shd w:val="clear" w:color="auto" w:fill="FFFFFF"/>
              <w:tabs>
                <w:tab w:val="left" w:pos="1418"/>
                <w:tab w:val="left" w:pos="1560"/>
              </w:tabs>
              <w:spacing w:after="0" w:line="360" w:lineRule="auto"/>
              <w:ind w:hanging="720"/>
              <w:jc w:val="both"/>
              <w:rPr>
                <w:rFonts w:ascii="Arial" w:eastAsia="Times New Roman" w:hAnsi="Arial" w:cs="Arial"/>
                <w:spacing w:val="2"/>
                <w:sz w:val="24"/>
                <w:szCs w:val="24"/>
              </w:rPr>
            </w:pPr>
            <w:r w:rsidRPr="00332E8A">
              <w:rPr>
                <w:rFonts w:ascii="Arial" w:eastAsia="Times New Roman" w:hAnsi="Arial" w:cs="Arial"/>
                <w:spacing w:val="2"/>
                <w:sz w:val="24"/>
                <w:szCs w:val="24"/>
              </w:rPr>
              <w:t xml:space="preserve">39.4. </w:t>
            </w:r>
            <w:proofErr w:type="spellStart"/>
            <w:r w:rsidR="000415C8" w:rsidRPr="00332E8A">
              <w:rPr>
                <w:rFonts w:ascii="Arial" w:eastAsia="Times New Roman" w:hAnsi="Arial" w:cs="Arial"/>
                <w:spacing w:val="2"/>
                <w:sz w:val="24"/>
                <w:szCs w:val="24"/>
              </w:rPr>
              <w:t>S</w:t>
            </w:r>
            <w:r w:rsidRPr="00332E8A">
              <w:rPr>
                <w:rFonts w:ascii="Arial" w:hAnsi="Arial" w:cs="Arial"/>
                <w:sz w:val="24"/>
                <w:szCs w:val="24"/>
              </w:rPr>
              <w:t>atınalan</w:t>
            </w:r>
            <w:proofErr w:type="spellEnd"/>
            <w:r w:rsidRPr="00332E8A">
              <w:rPr>
                <w:rFonts w:ascii="Arial" w:hAnsi="Arial" w:cs="Arial"/>
                <w:sz w:val="24"/>
                <w:szCs w:val="24"/>
              </w:rPr>
              <w:t xml:space="preserve"> təşkilat t</w:t>
            </w:r>
            <w:r w:rsidRPr="00332E8A">
              <w:rPr>
                <w:rFonts w:ascii="Arial" w:eastAsia="Times New Roman" w:hAnsi="Arial" w:cs="Arial"/>
                <w:spacing w:val="2"/>
                <w:sz w:val="24"/>
                <w:szCs w:val="24"/>
              </w:rPr>
              <w:t xml:space="preserve">əchizatçının satınalmadan </w:t>
            </w:r>
            <w:proofErr w:type="spellStart"/>
            <w:r w:rsidRPr="00332E8A">
              <w:rPr>
                <w:rFonts w:ascii="Arial" w:eastAsia="Times New Roman" w:hAnsi="Arial" w:cs="Arial"/>
                <w:spacing w:val="2"/>
                <w:sz w:val="24"/>
                <w:szCs w:val="24"/>
              </w:rPr>
              <w:t>kənarlaşdırılması</w:t>
            </w:r>
            <w:proofErr w:type="spellEnd"/>
            <w:r w:rsidRPr="00332E8A">
              <w:rPr>
                <w:rFonts w:ascii="Arial" w:eastAsia="Times New Roman" w:hAnsi="Arial" w:cs="Arial"/>
                <w:spacing w:val="2"/>
                <w:sz w:val="24"/>
                <w:szCs w:val="24"/>
              </w:rPr>
              <w:t xml:space="preserve"> və ya satınalmanın ləğvi barədə səbəbləri göstərilməklə 1 (bir) iş günü ərzində aidiyyəti təchizatçılara bildiriş göndərir.</w:t>
            </w:r>
          </w:p>
        </w:tc>
      </w:tr>
      <w:tr w:rsidR="00332E8A" w:rsidRPr="00332E8A" w14:paraId="4EEFBF6F" w14:textId="77777777" w:rsidTr="00F10D34">
        <w:tc>
          <w:tcPr>
            <w:tcW w:w="2684" w:type="dxa"/>
            <w:shd w:val="clear" w:color="auto" w:fill="auto"/>
          </w:tcPr>
          <w:p w14:paraId="3809926E" w14:textId="12C9A5A6" w:rsidR="002F2ABF" w:rsidRPr="00332E8A" w:rsidRDefault="002F2ABF">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146" w:name="_Toc141780403"/>
            <w:bookmarkStart w:id="147" w:name="_Toc201335672"/>
            <w:r w:rsidRPr="00332E8A">
              <w:rPr>
                <w:rFonts w:ascii="Arial" w:hAnsi="Arial" w:cs="Arial"/>
                <w:b/>
                <w:sz w:val="24"/>
                <w:szCs w:val="24"/>
              </w:rPr>
              <w:lastRenderedPageBreak/>
              <w:t>S</w:t>
            </w:r>
            <w:bookmarkEnd w:id="146"/>
            <w:r w:rsidRPr="00332E8A">
              <w:rPr>
                <w:rFonts w:ascii="Arial" w:hAnsi="Arial" w:cs="Arial"/>
                <w:b/>
                <w:sz w:val="24"/>
                <w:szCs w:val="24"/>
              </w:rPr>
              <w:t>atınalmanın nəticələri barədə bildiriş</w:t>
            </w:r>
            <w:bookmarkEnd w:id="147"/>
          </w:p>
        </w:tc>
        <w:tc>
          <w:tcPr>
            <w:tcW w:w="6996" w:type="dxa"/>
            <w:shd w:val="clear" w:color="auto" w:fill="auto"/>
          </w:tcPr>
          <w:p w14:paraId="624367BE" w14:textId="7EBFFBF4" w:rsidR="002F2ABF" w:rsidRPr="00332E8A" w:rsidRDefault="00841B69">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Satınalma komissiyası satınalmanın nəticələri haqqında yekun protokolu imzaladığı gün </w:t>
            </w:r>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təşkilatın adından təklifini </w:t>
            </w:r>
            <w:proofErr w:type="spellStart"/>
            <w:r w:rsidRPr="00332E8A">
              <w:rPr>
                <w:rFonts w:ascii="Arial" w:hAnsi="Arial" w:cs="Arial"/>
                <w:sz w:val="24"/>
                <w:szCs w:val="24"/>
              </w:rPr>
              <w:t>aksept</w:t>
            </w:r>
            <w:proofErr w:type="spellEnd"/>
            <w:r w:rsidRPr="00332E8A">
              <w:rPr>
                <w:rFonts w:ascii="Arial" w:hAnsi="Arial" w:cs="Arial"/>
                <w:sz w:val="24"/>
                <w:szCs w:val="24"/>
              </w:rPr>
              <w:t xml:space="preserve"> etmək istədiyi təchizatçının adı (fiziki şəxs olduqda soyadı, adı, atasının adı), ünvanı, VÖEN-i, imzalanması nəzərdə tutulan müqavilənin məbləği, habelə gözləmə müddətinin qüvvədə olma tarixləri barədə satınalmadan </w:t>
            </w:r>
            <w:proofErr w:type="spellStart"/>
            <w:r w:rsidRPr="00332E8A">
              <w:rPr>
                <w:rFonts w:ascii="Arial" w:hAnsi="Arial" w:cs="Arial"/>
                <w:sz w:val="24"/>
                <w:szCs w:val="24"/>
              </w:rPr>
              <w:t>kənarlaşdırılmamış</w:t>
            </w:r>
            <w:proofErr w:type="spellEnd"/>
            <w:r w:rsidRPr="00332E8A">
              <w:rPr>
                <w:rFonts w:ascii="Arial" w:hAnsi="Arial" w:cs="Arial"/>
                <w:sz w:val="24"/>
                <w:szCs w:val="24"/>
              </w:rPr>
              <w:t xml:space="preserve"> təchizatçılara Təlimatın 44-cü hissəsi nəzərə alınmaqla bildiriş göndərilir. Bildirişdə digər təchizatçıların qalib </w:t>
            </w:r>
            <w:proofErr w:type="spellStart"/>
            <w:r w:rsidRPr="00332E8A">
              <w:rPr>
                <w:rFonts w:ascii="Arial" w:hAnsi="Arial" w:cs="Arial"/>
                <w:sz w:val="24"/>
                <w:szCs w:val="24"/>
              </w:rPr>
              <w:t>gəlməməsinin</w:t>
            </w:r>
            <w:proofErr w:type="spellEnd"/>
            <w:r w:rsidRPr="00332E8A">
              <w:rPr>
                <w:rFonts w:ascii="Arial" w:hAnsi="Arial" w:cs="Arial"/>
                <w:sz w:val="24"/>
                <w:szCs w:val="24"/>
              </w:rPr>
              <w:t xml:space="preserve"> səbəbləri göstərilir.</w:t>
            </w:r>
          </w:p>
        </w:tc>
      </w:tr>
      <w:tr w:rsidR="00332E8A" w:rsidRPr="00332E8A" w14:paraId="29C3E27D" w14:textId="77777777" w:rsidTr="00F10D34">
        <w:tc>
          <w:tcPr>
            <w:tcW w:w="2684" w:type="dxa"/>
            <w:shd w:val="clear" w:color="auto" w:fill="auto"/>
          </w:tcPr>
          <w:p w14:paraId="4DF06402" w14:textId="1A0F9460" w:rsidR="002F2ABF" w:rsidRPr="00332E8A" w:rsidRDefault="002F2ABF">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148" w:name="_Toc141780402"/>
            <w:bookmarkStart w:id="149" w:name="_Toc201335673"/>
            <w:r w:rsidRPr="00332E8A">
              <w:rPr>
                <w:rFonts w:ascii="Arial" w:hAnsi="Arial" w:cs="Arial"/>
                <w:b/>
                <w:sz w:val="24"/>
                <w:szCs w:val="24"/>
              </w:rPr>
              <w:t>Gözləmə müddəti</w:t>
            </w:r>
            <w:bookmarkEnd w:id="148"/>
            <w:bookmarkEnd w:id="149"/>
          </w:p>
        </w:tc>
        <w:tc>
          <w:tcPr>
            <w:tcW w:w="6996" w:type="dxa"/>
            <w:shd w:val="clear" w:color="auto" w:fill="auto"/>
          </w:tcPr>
          <w:p w14:paraId="1A39782C" w14:textId="1483C868" w:rsidR="002F2ABF" w:rsidRPr="00332E8A" w:rsidRDefault="002F2ABF">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Satınalmanın nəticələri barədə bildirişin göndərildiyi gündən sonrakı iş günü gözləmə müddəti başlayır və </w:t>
            </w:r>
            <w:r w:rsidR="00700FE7" w:rsidRPr="00332E8A">
              <w:rPr>
                <w:rFonts w:ascii="Arial" w:hAnsi="Arial" w:cs="Arial"/>
                <w:sz w:val="24"/>
                <w:szCs w:val="24"/>
              </w:rPr>
              <w:t xml:space="preserve">          </w:t>
            </w:r>
            <w:r w:rsidRPr="00332E8A">
              <w:rPr>
                <w:rFonts w:ascii="Arial" w:hAnsi="Arial" w:cs="Arial"/>
                <w:sz w:val="24"/>
                <w:szCs w:val="24"/>
              </w:rPr>
              <w:t xml:space="preserve">5 (beş) iş günü ərzində qüvvədə olur. Gözləmə müddəti bitmədən </w:t>
            </w:r>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 ilə qalib təchizatçı arasında müqavilə imzalana bilməz.</w:t>
            </w:r>
          </w:p>
        </w:tc>
      </w:tr>
      <w:tr w:rsidR="00332E8A" w:rsidRPr="00332E8A" w14:paraId="2334E4CD" w14:textId="77777777" w:rsidTr="008C6274">
        <w:tc>
          <w:tcPr>
            <w:tcW w:w="9680" w:type="dxa"/>
            <w:gridSpan w:val="2"/>
            <w:shd w:val="clear" w:color="auto" w:fill="auto"/>
          </w:tcPr>
          <w:p w14:paraId="45B7473E" w14:textId="136A9448" w:rsidR="002F2ABF" w:rsidRPr="00332E8A" w:rsidRDefault="002F2ABF">
            <w:pPr>
              <w:pStyle w:val="NoSpacing"/>
              <w:widowControl w:val="0"/>
              <w:numPr>
                <w:ilvl w:val="0"/>
                <w:numId w:val="4"/>
              </w:numPr>
              <w:spacing w:before="120" w:after="120"/>
              <w:ind w:left="0" w:firstLine="0"/>
              <w:jc w:val="center"/>
              <w:outlineLvl w:val="1"/>
              <w:rPr>
                <w:rFonts w:ascii="Arial" w:hAnsi="Arial" w:cs="Arial"/>
                <w:sz w:val="24"/>
                <w:szCs w:val="24"/>
                <w:lang w:val="az-Latn-AZ"/>
              </w:rPr>
            </w:pPr>
            <w:bookmarkStart w:id="150" w:name="_Toc141780404"/>
            <w:bookmarkStart w:id="151" w:name="_Toc201335674"/>
            <w:r w:rsidRPr="00332E8A">
              <w:rPr>
                <w:rFonts w:ascii="Arial" w:hAnsi="Arial" w:cs="Arial"/>
                <w:b/>
                <w:sz w:val="28"/>
                <w:szCs w:val="28"/>
                <w:lang w:val="az-Latn-AZ"/>
              </w:rPr>
              <w:t>Qalibin seçilməsi</w:t>
            </w:r>
            <w:bookmarkEnd w:id="150"/>
            <w:bookmarkEnd w:id="151"/>
          </w:p>
        </w:tc>
      </w:tr>
      <w:tr w:rsidR="00332E8A" w:rsidRPr="00332E8A" w14:paraId="618BC665" w14:textId="77777777" w:rsidTr="00F10D34">
        <w:tc>
          <w:tcPr>
            <w:tcW w:w="2684" w:type="dxa"/>
            <w:shd w:val="clear" w:color="auto" w:fill="auto"/>
          </w:tcPr>
          <w:p w14:paraId="196829FA" w14:textId="09B90998" w:rsidR="002F2ABF" w:rsidRPr="00332E8A" w:rsidRDefault="002F2ABF">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152" w:name="_Toc141780405"/>
            <w:bookmarkStart w:id="153" w:name="_Toc201335675"/>
            <w:r w:rsidRPr="00332E8A">
              <w:rPr>
                <w:rFonts w:ascii="Arial" w:hAnsi="Arial" w:cs="Arial"/>
                <w:b/>
                <w:sz w:val="24"/>
                <w:szCs w:val="24"/>
              </w:rPr>
              <w:t>Q</w:t>
            </w:r>
            <w:bookmarkEnd w:id="152"/>
            <w:r w:rsidRPr="00332E8A">
              <w:rPr>
                <w:rFonts w:ascii="Arial" w:hAnsi="Arial" w:cs="Arial"/>
                <w:b/>
                <w:sz w:val="24"/>
                <w:szCs w:val="24"/>
              </w:rPr>
              <w:t xml:space="preserve">alibin seçilməsi </w:t>
            </w:r>
            <w:proofErr w:type="spellStart"/>
            <w:r w:rsidRPr="00332E8A">
              <w:rPr>
                <w:rFonts w:ascii="Arial" w:hAnsi="Arial" w:cs="Arial"/>
                <w:b/>
                <w:sz w:val="24"/>
                <w:szCs w:val="24"/>
              </w:rPr>
              <w:t>proseduru</w:t>
            </w:r>
            <w:bookmarkEnd w:id="153"/>
            <w:proofErr w:type="spellEnd"/>
          </w:p>
        </w:tc>
        <w:tc>
          <w:tcPr>
            <w:tcW w:w="6996" w:type="dxa"/>
            <w:shd w:val="clear" w:color="auto" w:fill="auto"/>
          </w:tcPr>
          <w:p w14:paraId="4C1F22ED" w14:textId="4650BAB5" w:rsidR="002F2ABF" w:rsidRPr="00332E8A" w:rsidRDefault="008C5E48">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Təlimatın</w:t>
            </w:r>
            <w:r w:rsidR="002F2ABF" w:rsidRPr="00332E8A">
              <w:rPr>
                <w:rFonts w:ascii="Arial" w:hAnsi="Arial" w:cs="Arial"/>
                <w:sz w:val="24"/>
                <w:szCs w:val="24"/>
              </w:rPr>
              <w:t xml:space="preserve"> </w:t>
            </w:r>
            <w:r w:rsidR="00060068" w:rsidRPr="00332E8A">
              <w:rPr>
                <w:rFonts w:ascii="Arial" w:hAnsi="Arial" w:cs="Arial"/>
                <w:sz w:val="24"/>
                <w:szCs w:val="24"/>
              </w:rPr>
              <w:t>39</w:t>
            </w:r>
            <w:r w:rsidR="002F2ABF" w:rsidRPr="00332E8A">
              <w:rPr>
                <w:rFonts w:ascii="Arial" w:hAnsi="Arial" w:cs="Arial"/>
                <w:sz w:val="24"/>
                <w:szCs w:val="24"/>
              </w:rPr>
              <w:t>-c</w:t>
            </w:r>
            <w:r w:rsidR="00980BFB" w:rsidRPr="00332E8A">
              <w:rPr>
                <w:rFonts w:ascii="Arial" w:hAnsi="Arial" w:cs="Arial"/>
                <w:sz w:val="24"/>
                <w:szCs w:val="24"/>
              </w:rPr>
              <w:t>u</w:t>
            </w:r>
            <w:r w:rsidR="002F2ABF" w:rsidRPr="00332E8A">
              <w:rPr>
                <w:rFonts w:ascii="Arial" w:hAnsi="Arial" w:cs="Arial"/>
                <w:sz w:val="24"/>
                <w:szCs w:val="24"/>
              </w:rPr>
              <w:t xml:space="preserve"> </w:t>
            </w:r>
            <w:r w:rsidR="00810522" w:rsidRPr="00332E8A">
              <w:rPr>
                <w:rFonts w:ascii="Arial" w:hAnsi="Arial" w:cs="Arial"/>
                <w:sz w:val="24"/>
                <w:szCs w:val="24"/>
              </w:rPr>
              <w:t>hissəsinin</w:t>
            </w:r>
            <w:r w:rsidR="002F2ABF" w:rsidRPr="00332E8A">
              <w:rPr>
                <w:rFonts w:ascii="Arial" w:hAnsi="Arial" w:cs="Arial"/>
                <w:sz w:val="24"/>
                <w:szCs w:val="24"/>
              </w:rPr>
              <w:t xml:space="preserve"> tələbləri nəzərə alınmaqla satınalma komissiyası qalib təchizatçın</w:t>
            </w:r>
            <w:r w:rsidR="00FA2908" w:rsidRPr="00332E8A">
              <w:rPr>
                <w:rFonts w:ascii="Arial" w:hAnsi="Arial" w:cs="Arial"/>
                <w:sz w:val="24"/>
                <w:szCs w:val="24"/>
              </w:rPr>
              <w:t>ı</w:t>
            </w:r>
            <w:r w:rsidR="002F2ABF" w:rsidRPr="00332E8A">
              <w:rPr>
                <w:rFonts w:ascii="Arial" w:hAnsi="Arial" w:cs="Arial"/>
                <w:sz w:val="24"/>
                <w:szCs w:val="24"/>
              </w:rPr>
              <w:t xml:space="preserve"> seçir.</w:t>
            </w:r>
          </w:p>
        </w:tc>
      </w:tr>
      <w:tr w:rsidR="00332E8A" w:rsidRPr="00332E8A" w14:paraId="3BCE2ED5" w14:textId="77777777" w:rsidTr="00F10D34">
        <w:tc>
          <w:tcPr>
            <w:tcW w:w="2684" w:type="dxa"/>
            <w:shd w:val="clear" w:color="auto" w:fill="auto"/>
          </w:tcPr>
          <w:p w14:paraId="461F477B" w14:textId="1D0FDB13" w:rsidR="00FC4C3D" w:rsidRPr="00332E8A" w:rsidRDefault="00FC4C3D">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154" w:name="_Toc201335676"/>
            <w:r w:rsidRPr="00332E8A">
              <w:rPr>
                <w:rFonts w:ascii="Arial" w:hAnsi="Arial" w:cs="Arial"/>
                <w:b/>
                <w:sz w:val="24"/>
                <w:szCs w:val="24"/>
              </w:rPr>
              <w:t xml:space="preserve">Satınalma </w:t>
            </w:r>
            <w:proofErr w:type="spellStart"/>
            <w:r w:rsidRPr="00332E8A">
              <w:rPr>
                <w:rFonts w:ascii="Arial" w:hAnsi="Arial" w:cs="Arial"/>
                <w:b/>
                <w:sz w:val="24"/>
                <w:szCs w:val="24"/>
              </w:rPr>
              <w:t>predmetinin</w:t>
            </w:r>
            <w:proofErr w:type="spellEnd"/>
            <w:r w:rsidRPr="00332E8A">
              <w:rPr>
                <w:rFonts w:ascii="Arial" w:hAnsi="Arial" w:cs="Arial"/>
                <w:b/>
                <w:sz w:val="24"/>
                <w:szCs w:val="24"/>
              </w:rPr>
              <w:t xml:space="preserve"> həcminin (miqdarının) dəyişməsi</w:t>
            </w:r>
            <w:bookmarkEnd w:id="154"/>
          </w:p>
        </w:tc>
        <w:tc>
          <w:tcPr>
            <w:tcW w:w="6996" w:type="dxa"/>
            <w:shd w:val="clear" w:color="auto" w:fill="auto"/>
          </w:tcPr>
          <w:p w14:paraId="39062535" w14:textId="3708B6A9" w:rsidR="00FC4C3D" w:rsidRPr="00A30A9F" w:rsidRDefault="00FC4C3D">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t xml:space="preserve">Satınalma müqaviləsi qalib təchizatçı tərəfindən </w:t>
            </w:r>
            <w:proofErr w:type="spellStart"/>
            <w:r w:rsidRPr="00A30A9F">
              <w:rPr>
                <w:rFonts w:ascii="Arial" w:hAnsi="Arial" w:cs="Arial"/>
                <w:sz w:val="24"/>
                <w:szCs w:val="24"/>
              </w:rPr>
              <w:t>imzalananadək</w:t>
            </w:r>
            <w:proofErr w:type="spellEnd"/>
            <w:r w:rsidRPr="00A30A9F">
              <w:rPr>
                <w:rFonts w:ascii="Arial" w:hAnsi="Arial" w:cs="Arial"/>
                <w:sz w:val="24"/>
                <w:szCs w:val="24"/>
              </w:rPr>
              <w:t xml:space="preserve"> satınalma komissiyası əvvəlcədən şərtlər toplusunda </w:t>
            </w:r>
            <w:proofErr w:type="spellStart"/>
            <w:r w:rsidRPr="00A30A9F">
              <w:rPr>
                <w:rFonts w:ascii="Arial" w:hAnsi="Arial" w:cs="Arial"/>
                <w:sz w:val="24"/>
                <w:szCs w:val="24"/>
              </w:rPr>
              <w:t>göstərmişdirsə</w:t>
            </w:r>
            <w:proofErr w:type="spellEnd"/>
            <w:r w:rsidRPr="00A30A9F">
              <w:rPr>
                <w:rFonts w:ascii="Arial" w:hAnsi="Arial" w:cs="Arial"/>
                <w:sz w:val="24"/>
                <w:szCs w:val="24"/>
              </w:rPr>
              <w:t xml:space="preserve">, satınalma </w:t>
            </w:r>
            <w:proofErr w:type="spellStart"/>
            <w:r w:rsidRPr="00A30A9F">
              <w:rPr>
                <w:rFonts w:ascii="Arial" w:hAnsi="Arial" w:cs="Arial"/>
                <w:sz w:val="24"/>
                <w:szCs w:val="24"/>
              </w:rPr>
              <w:t>predmetinin</w:t>
            </w:r>
            <w:proofErr w:type="spellEnd"/>
            <w:r w:rsidRPr="00A30A9F">
              <w:rPr>
                <w:rFonts w:ascii="Arial" w:hAnsi="Arial" w:cs="Arial"/>
                <w:sz w:val="24"/>
                <w:szCs w:val="24"/>
              </w:rPr>
              <w:t xml:space="preserve"> hər vahidinin qiymətini və xüsusiyyətlərini (</w:t>
            </w:r>
            <w:proofErr w:type="spellStart"/>
            <w:r w:rsidRPr="00A30A9F">
              <w:rPr>
                <w:rFonts w:ascii="Arial" w:hAnsi="Arial" w:cs="Arial"/>
                <w:sz w:val="24"/>
                <w:szCs w:val="24"/>
              </w:rPr>
              <w:t>göstəricilərini</w:t>
            </w:r>
            <w:proofErr w:type="spellEnd"/>
            <w:r w:rsidRPr="00A30A9F">
              <w:rPr>
                <w:rFonts w:ascii="Arial" w:hAnsi="Arial" w:cs="Arial"/>
                <w:sz w:val="24"/>
                <w:szCs w:val="24"/>
              </w:rPr>
              <w:t xml:space="preserve">) </w:t>
            </w:r>
            <w:proofErr w:type="spellStart"/>
            <w:r w:rsidRPr="00A30A9F">
              <w:rPr>
                <w:rFonts w:ascii="Arial" w:hAnsi="Arial" w:cs="Arial"/>
                <w:sz w:val="24"/>
                <w:szCs w:val="24"/>
              </w:rPr>
              <w:t>dəyişdirməmək</w:t>
            </w:r>
            <w:proofErr w:type="spellEnd"/>
            <w:r w:rsidRPr="00A30A9F">
              <w:rPr>
                <w:rFonts w:ascii="Arial" w:hAnsi="Arial" w:cs="Arial"/>
                <w:sz w:val="24"/>
                <w:szCs w:val="24"/>
              </w:rPr>
              <w:t xml:space="preserve">, həmçinin ehtimal olunan qiyməti keçməmək şərti ilə </w:t>
            </w:r>
            <w:r w:rsidR="00A71566" w:rsidRPr="00A30A9F">
              <w:rPr>
                <w:rFonts w:ascii="Arial" w:hAnsi="Arial" w:cs="Arial"/>
                <w:sz w:val="24"/>
                <w:szCs w:val="24"/>
              </w:rPr>
              <w:t>AZCON-</w:t>
            </w:r>
            <w:proofErr w:type="spellStart"/>
            <w:r w:rsidR="00A71566" w:rsidRPr="00A30A9F">
              <w:rPr>
                <w:rFonts w:ascii="Arial" w:hAnsi="Arial" w:cs="Arial"/>
                <w:sz w:val="24"/>
                <w:szCs w:val="24"/>
              </w:rPr>
              <w:t>nun</w:t>
            </w:r>
            <w:proofErr w:type="spellEnd"/>
            <w:r w:rsidR="006620F6" w:rsidRPr="00A30A9F">
              <w:rPr>
                <w:rFonts w:ascii="Arial" w:hAnsi="Arial" w:cs="Arial"/>
                <w:sz w:val="24"/>
                <w:szCs w:val="24"/>
              </w:rPr>
              <w:t xml:space="preserve"> </w:t>
            </w:r>
            <w:r w:rsidRPr="00A30A9F">
              <w:rPr>
                <w:rFonts w:ascii="Arial" w:hAnsi="Arial" w:cs="Arial"/>
                <w:sz w:val="24"/>
                <w:szCs w:val="24"/>
              </w:rPr>
              <w:t xml:space="preserve">razılığı ilə satınalma </w:t>
            </w:r>
            <w:proofErr w:type="spellStart"/>
            <w:r w:rsidRPr="00A30A9F">
              <w:rPr>
                <w:rFonts w:ascii="Arial" w:hAnsi="Arial" w:cs="Arial"/>
                <w:sz w:val="24"/>
                <w:szCs w:val="24"/>
              </w:rPr>
              <w:t>predmetinin</w:t>
            </w:r>
            <w:proofErr w:type="spellEnd"/>
            <w:r w:rsidRPr="00A30A9F">
              <w:rPr>
                <w:rFonts w:ascii="Arial" w:hAnsi="Arial" w:cs="Arial"/>
                <w:sz w:val="24"/>
                <w:szCs w:val="24"/>
              </w:rPr>
              <w:t xml:space="preserve"> həcmini (miqdarını) 10 faizə qədər artırıb-azalda bilər.</w:t>
            </w:r>
          </w:p>
        </w:tc>
      </w:tr>
      <w:tr w:rsidR="00332E8A" w:rsidRPr="00332E8A" w14:paraId="76C521E8" w14:textId="77777777" w:rsidTr="00F10D34">
        <w:tc>
          <w:tcPr>
            <w:tcW w:w="2684" w:type="dxa"/>
            <w:shd w:val="clear" w:color="auto" w:fill="auto"/>
          </w:tcPr>
          <w:p w14:paraId="50CC6EBA" w14:textId="0FB484AB" w:rsidR="00027E03" w:rsidRPr="00332E8A" w:rsidRDefault="00544113">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155" w:name="_Toc201335677"/>
            <w:proofErr w:type="spellStart"/>
            <w:r w:rsidRPr="00332E8A">
              <w:rPr>
                <w:rFonts w:ascii="Arial" w:hAnsi="Arial" w:cs="Arial"/>
                <w:b/>
                <w:sz w:val="24"/>
                <w:szCs w:val="24"/>
              </w:rPr>
              <w:t>Akseptin</w:t>
            </w:r>
            <w:proofErr w:type="spellEnd"/>
            <w:r w:rsidRPr="00332E8A">
              <w:rPr>
                <w:rFonts w:ascii="Arial" w:hAnsi="Arial" w:cs="Arial"/>
                <w:b/>
                <w:sz w:val="24"/>
                <w:szCs w:val="24"/>
              </w:rPr>
              <w:t xml:space="preserve"> göndərilməsi</w:t>
            </w:r>
            <w:bookmarkEnd w:id="155"/>
          </w:p>
        </w:tc>
        <w:tc>
          <w:tcPr>
            <w:tcW w:w="6996" w:type="dxa"/>
            <w:shd w:val="clear" w:color="auto" w:fill="auto"/>
          </w:tcPr>
          <w:p w14:paraId="4DC0C151" w14:textId="0416F42B" w:rsidR="00027E03" w:rsidRPr="00A30A9F" w:rsidRDefault="00F96ED7">
            <w:pPr>
              <w:pStyle w:val="ListParagraph"/>
              <w:widowControl w:val="0"/>
              <w:numPr>
                <w:ilvl w:val="1"/>
                <w:numId w:val="12"/>
              </w:numPr>
              <w:spacing w:before="60" w:after="0" w:line="276" w:lineRule="auto"/>
              <w:ind w:left="601"/>
              <w:contextualSpacing w:val="0"/>
              <w:jc w:val="both"/>
              <w:rPr>
                <w:rFonts w:ascii="Arial" w:hAnsi="Arial" w:cs="Arial"/>
                <w:sz w:val="24"/>
                <w:szCs w:val="24"/>
              </w:rPr>
            </w:pPr>
            <w:proofErr w:type="spellStart"/>
            <w:r w:rsidRPr="00A30A9F">
              <w:rPr>
                <w:rFonts w:ascii="Arial" w:hAnsi="Arial" w:cs="Arial"/>
                <w:sz w:val="24"/>
                <w:szCs w:val="24"/>
              </w:rPr>
              <w:t>Satınalan</w:t>
            </w:r>
            <w:proofErr w:type="spellEnd"/>
            <w:r w:rsidRPr="00A30A9F">
              <w:rPr>
                <w:rFonts w:ascii="Arial" w:hAnsi="Arial" w:cs="Arial"/>
                <w:sz w:val="24"/>
                <w:szCs w:val="24"/>
              </w:rPr>
              <w:t xml:space="preserve"> təşkilat təklifin şərtlər toplusunda göstərilmiş qüvvədə olma müddətinin bitməsinə 3 (üç) iş günü qalanadək qalib təchizatçının təklifini </w:t>
            </w:r>
            <w:proofErr w:type="spellStart"/>
            <w:r w:rsidRPr="00A30A9F">
              <w:rPr>
                <w:rFonts w:ascii="Arial" w:hAnsi="Arial" w:cs="Arial"/>
                <w:sz w:val="24"/>
                <w:szCs w:val="24"/>
              </w:rPr>
              <w:t>aksept</w:t>
            </w:r>
            <w:proofErr w:type="spellEnd"/>
            <w:r w:rsidRPr="00A30A9F">
              <w:rPr>
                <w:rFonts w:ascii="Arial" w:hAnsi="Arial" w:cs="Arial"/>
                <w:sz w:val="24"/>
                <w:szCs w:val="24"/>
              </w:rPr>
              <w:t xml:space="preserve"> edir və satınalma müqaviləsini tərtib edib təchizatçıya </w:t>
            </w:r>
            <w:proofErr w:type="spellStart"/>
            <w:r w:rsidRPr="00A30A9F">
              <w:rPr>
                <w:rFonts w:ascii="Arial" w:hAnsi="Arial" w:cs="Arial"/>
                <w:sz w:val="24"/>
                <w:szCs w:val="24"/>
              </w:rPr>
              <w:t>aksept</w:t>
            </w:r>
            <w:proofErr w:type="spellEnd"/>
            <w:r w:rsidRPr="00A30A9F">
              <w:rPr>
                <w:rFonts w:ascii="Arial" w:hAnsi="Arial" w:cs="Arial"/>
                <w:sz w:val="24"/>
                <w:szCs w:val="24"/>
              </w:rPr>
              <w:t xml:space="preserve"> bildirişi ilə birlikdə göndərir.</w:t>
            </w:r>
          </w:p>
        </w:tc>
      </w:tr>
      <w:tr w:rsidR="00332E8A" w:rsidRPr="00332E8A" w14:paraId="53B8F142" w14:textId="77777777" w:rsidTr="00F10D34">
        <w:tc>
          <w:tcPr>
            <w:tcW w:w="2684" w:type="dxa"/>
            <w:shd w:val="clear" w:color="auto" w:fill="auto"/>
          </w:tcPr>
          <w:p w14:paraId="03C59BDF" w14:textId="3A4B97C9" w:rsidR="00027E03" w:rsidRPr="00332E8A" w:rsidRDefault="00544113">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156" w:name="_Toc201335678"/>
            <w:r w:rsidRPr="00332E8A">
              <w:rPr>
                <w:rFonts w:ascii="Arial" w:hAnsi="Arial" w:cs="Arial"/>
                <w:b/>
                <w:sz w:val="24"/>
                <w:szCs w:val="24"/>
              </w:rPr>
              <w:t>Müqavilənin imzalanması</w:t>
            </w:r>
            <w:bookmarkEnd w:id="156"/>
          </w:p>
        </w:tc>
        <w:tc>
          <w:tcPr>
            <w:tcW w:w="6996" w:type="dxa"/>
            <w:shd w:val="clear" w:color="auto" w:fill="auto"/>
          </w:tcPr>
          <w:p w14:paraId="4EF9798D" w14:textId="390FFDE7" w:rsidR="00027E03" w:rsidRPr="00332E8A" w:rsidRDefault="00544113">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Qalib təchizatçı 5 (beş) iş günü ərzində satınalma müqaviləsini imzalayır və Təlimatın 46.2-ci bəndində qeyd olunan hal istisna olmaqla </w:t>
            </w:r>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təşkilata tələb olunan icra təminatını təqdim edir. </w:t>
            </w:r>
            <w:r w:rsidRPr="00332E8A">
              <w:rPr>
                <w:rFonts w:ascii="Arial" w:hAnsi="Arial" w:cs="Arial"/>
                <w:spacing w:val="2"/>
                <w:sz w:val="24"/>
                <w:szCs w:val="24"/>
              </w:rPr>
              <w:t xml:space="preserve"> </w:t>
            </w:r>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 satınalma müqaviləsini 10 (on) iş günündən gec olmayaraq imzalayır.</w:t>
            </w:r>
          </w:p>
        </w:tc>
      </w:tr>
      <w:tr w:rsidR="00332E8A" w:rsidRPr="00332E8A" w14:paraId="33C76A33" w14:textId="77777777" w:rsidTr="00F10D34">
        <w:trPr>
          <w:trHeight w:val="68"/>
        </w:trPr>
        <w:tc>
          <w:tcPr>
            <w:tcW w:w="2684" w:type="dxa"/>
            <w:shd w:val="clear" w:color="auto" w:fill="auto"/>
          </w:tcPr>
          <w:p w14:paraId="2E176FB4" w14:textId="6014AA88" w:rsidR="00027E03" w:rsidRPr="00332E8A" w:rsidRDefault="00027E03">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157" w:name="_Toc141780408"/>
            <w:bookmarkStart w:id="158" w:name="_Toc201335679"/>
            <w:r w:rsidRPr="00332E8A">
              <w:rPr>
                <w:rFonts w:ascii="Arial" w:hAnsi="Arial" w:cs="Arial"/>
                <w:b/>
                <w:sz w:val="24"/>
                <w:szCs w:val="24"/>
              </w:rPr>
              <w:lastRenderedPageBreak/>
              <w:t>İ</w:t>
            </w:r>
            <w:bookmarkEnd w:id="157"/>
            <w:r w:rsidRPr="00332E8A">
              <w:rPr>
                <w:rFonts w:ascii="Arial" w:hAnsi="Arial" w:cs="Arial"/>
                <w:b/>
                <w:sz w:val="24"/>
                <w:szCs w:val="24"/>
              </w:rPr>
              <w:t>cra təminatı</w:t>
            </w:r>
            <w:bookmarkEnd w:id="158"/>
          </w:p>
        </w:tc>
        <w:tc>
          <w:tcPr>
            <w:tcW w:w="6996" w:type="dxa"/>
            <w:shd w:val="clear" w:color="auto" w:fill="auto"/>
          </w:tcPr>
          <w:p w14:paraId="64C883FD" w14:textId="77777777" w:rsidR="00027E03" w:rsidRPr="00A30A9F" w:rsidRDefault="00027E03">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t>İcra təminatının məbləği satınalma müqaviləsinin ümumi məbləğinin 10 faizi (mikro və kiçik sahibkarlıq subyektlərinə münasibətdə 5 faizi) həcmində müəyyən olunur. İcra təminatının qüvvədə olma müddəti satınalma müqaviləsinin yerinə yetirilməsi müddətindən (tələb olunduğu halda, zəmanət müddəti daxil olmaqla) 30 (otuz) iş günü çox olmalıdır.</w:t>
            </w:r>
          </w:p>
          <w:p w14:paraId="0D1C5B2D" w14:textId="6CF31014" w:rsidR="00027E03" w:rsidRPr="00A30A9F" w:rsidRDefault="00027E03">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t xml:space="preserve">Ümumi məbləği </w:t>
            </w:r>
            <w:r w:rsidR="00554456" w:rsidRPr="00A30A9F">
              <w:rPr>
                <w:rFonts w:ascii="Arial" w:hAnsi="Arial" w:cs="Arial"/>
                <w:sz w:val="24"/>
                <w:szCs w:val="24"/>
              </w:rPr>
              <w:t>5</w:t>
            </w:r>
            <w:r w:rsidRPr="00A30A9F">
              <w:rPr>
                <w:rFonts w:ascii="Arial" w:hAnsi="Arial" w:cs="Arial"/>
                <w:sz w:val="24"/>
                <w:szCs w:val="24"/>
              </w:rPr>
              <w:t>0</w:t>
            </w:r>
            <w:r w:rsidR="00700FE7" w:rsidRPr="00A30A9F">
              <w:rPr>
                <w:rFonts w:ascii="Arial" w:hAnsi="Arial" w:cs="Arial"/>
                <w:sz w:val="24"/>
                <w:szCs w:val="24"/>
              </w:rPr>
              <w:t>.</w:t>
            </w:r>
            <w:r w:rsidRPr="00A30A9F">
              <w:rPr>
                <w:rFonts w:ascii="Arial" w:hAnsi="Arial" w:cs="Arial"/>
                <w:sz w:val="24"/>
                <w:szCs w:val="24"/>
              </w:rPr>
              <w:t xml:space="preserve">000 </w:t>
            </w:r>
            <w:r w:rsidR="00867937" w:rsidRPr="00A30A9F">
              <w:rPr>
                <w:rFonts w:ascii="Arial" w:hAnsi="Arial" w:cs="Arial"/>
                <w:sz w:val="24"/>
                <w:szCs w:val="24"/>
              </w:rPr>
              <w:t>(</w:t>
            </w:r>
            <w:r w:rsidR="00554456" w:rsidRPr="00A30A9F">
              <w:rPr>
                <w:rFonts w:ascii="Arial" w:hAnsi="Arial" w:cs="Arial"/>
                <w:sz w:val="24"/>
                <w:szCs w:val="24"/>
              </w:rPr>
              <w:t xml:space="preserve">əlli </w:t>
            </w:r>
            <w:r w:rsidR="00867937" w:rsidRPr="00A30A9F">
              <w:rPr>
                <w:rFonts w:ascii="Arial" w:hAnsi="Arial" w:cs="Arial"/>
                <w:sz w:val="24"/>
                <w:szCs w:val="24"/>
              </w:rPr>
              <w:t xml:space="preserve">min) </w:t>
            </w:r>
            <w:r w:rsidRPr="00A30A9F">
              <w:rPr>
                <w:rFonts w:ascii="Arial" w:hAnsi="Arial" w:cs="Arial"/>
                <w:sz w:val="24"/>
                <w:szCs w:val="24"/>
              </w:rPr>
              <w:t>manatdan az olan satınalma müqaviləsi üzrə icra təminatı tələb olunmur.</w:t>
            </w:r>
          </w:p>
          <w:p w14:paraId="5A3B6610" w14:textId="337EAE2A" w:rsidR="00027E03" w:rsidRPr="00A30A9F" w:rsidRDefault="00027E03">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t xml:space="preserve">Qalib təchizatçının </w:t>
            </w:r>
            <w:r w:rsidR="008C5E48" w:rsidRPr="00A30A9F">
              <w:rPr>
                <w:rFonts w:ascii="Arial" w:hAnsi="Arial" w:cs="Arial"/>
                <w:sz w:val="24"/>
                <w:szCs w:val="24"/>
              </w:rPr>
              <w:t>Təlimatın</w:t>
            </w:r>
            <w:r w:rsidRPr="00A30A9F">
              <w:rPr>
                <w:rFonts w:ascii="Arial" w:hAnsi="Arial" w:cs="Arial"/>
                <w:sz w:val="24"/>
                <w:szCs w:val="24"/>
              </w:rPr>
              <w:t xml:space="preserve"> </w:t>
            </w:r>
            <w:r w:rsidR="00241339" w:rsidRPr="00A30A9F">
              <w:rPr>
                <w:rFonts w:ascii="Arial" w:hAnsi="Arial" w:cs="Arial"/>
                <w:sz w:val="24"/>
                <w:szCs w:val="24"/>
              </w:rPr>
              <w:t>45.1</w:t>
            </w:r>
            <w:r w:rsidRPr="00A30A9F">
              <w:rPr>
                <w:rFonts w:ascii="Arial" w:hAnsi="Arial" w:cs="Arial"/>
                <w:sz w:val="24"/>
                <w:szCs w:val="24"/>
              </w:rPr>
              <w:t xml:space="preserve">-ci </w:t>
            </w:r>
            <w:r w:rsidR="00CA75AC" w:rsidRPr="00A30A9F">
              <w:rPr>
                <w:rFonts w:ascii="Arial" w:hAnsi="Arial" w:cs="Arial"/>
                <w:sz w:val="24"/>
                <w:szCs w:val="24"/>
              </w:rPr>
              <w:t>bəndində</w:t>
            </w:r>
            <w:r w:rsidRPr="00A30A9F">
              <w:rPr>
                <w:rFonts w:ascii="Arial" w:hAnsi="Arial" w:cs="Arial"/>
                <w:sz w:val="24"/>
                <w:szCs w:val="24"/>
              </w:rPr>
              <w:t xml:space="preserve"> qeyd olunan müddət ərzində satınalma müqaviləsini </w:t>
            </w:r>
            <w:proofErr w:type="spellStart"/>
            <w:r w:rsidRPr="00A30A9F">
              <w:rPr>
                <w:rFonts w:ascii="Arial" w:hAnsi="Arial" w:cs="Arial"/>
                <w:sz w:val="24"/>
                <w:szCs w:val="24"/>
              </w:rPr>
              <w:t>imzalamaması</w:t>
            </w:r>
            <w:proofErr w:type="spellEnd"/>
            <w:r w:rsidRPr="00A30A9F">
              <w:rPr>
                <w:rFonts w:ascii="Arial" w:hAnsi="Arial" w:cs="Arial"/>
                <w:sz w:val="24"/>
                <w:szCs w:val="24"/>
              </w:rPr>
              <w:t xml:space="preserve"> və (və ya) tələb olunan icra təminatını təqdim </w:t>
            </w:r>
            <w:proofErr w:type="spellStart"/>
            <w:r w:rsidRPr="00A30A9F">
              <w:rPr>
                <w:rFonts w:ascii="Arial" w:hAnsi="Arial" w:cs="Arial"/>
                <w:sz w:val="24"/>
                <w:szCs w:val="24"/>
              </w:rPr>
              <w:t>etməməsi</w:t>
            </w:r>
            <w:proofErr w:type="spellEnd"/>
            <w:r w:rsidRPr="00A30A9F">
              <w:rPr>
                <w:rFonts w:ascii="Arial" w:hAnsi="Arial" w:cs="Arial"/>
                <w:sz w:val="24"/>
                <w:szCs w:val="24"/>
              </w:rPr>
              <w:t xml:space="preserve"> onun öz </w:t>
            </w:r>
            <w:proofErr w:type="spellStart"/>
            <w:r w:rsidRPr="00A30A9F">
              <w:rPr>
                <w:rFonts w:ascii="Arial" w:hAnsi="Arial" w:cs="Arial"/>
                <w:sz w:val="24"/>
                <w:szCs w:val="24"/>
              </w:rPr>
              <w:t>öhdəliklərini</w:t>
            </w:r>
            <w:proofErr w:type="spellEnd"/>
            <w:r w:rsidRPr="00A30A9F">
              <w:rPr>
                <w:rFonts w:ascii="Arial" w:hAnsi="Arial" w:cs="Arial"/>
                <w:sz w:val="24"/>
                <w:szCs w:val="24"/>
              </w:rPr>
              <w:t xml:space="preserve"> icra edə </w:t>
            </w:r>
            <w:proofErr w:type="spellStart"/>
            <w:r w:rsidRPr="00A30A9F">
              <w:rPr>
                <w:rFonts w:ascii="Arial" w:hAnsi="Arial" w:cs="Arial"/>
                <w:sz w:val="24"/>
                <w:szCs w:val="24"/>
              </w:rPr>
              <w:t>bilməməsi</w:t>
            </w:r>
            <w:proofErr w:type="spellEnd"/>
            <w:r w:rsidRPr="00A30A9F">
              <w:rPr>
                <w:rFonts w:ascii="Arial" w:hAnsi="Arial" w:cs="Arial"/>
                <w:sz w:val="24"/>
                <w:szCs w:val="24"/>
              </w:rPr>
              <w:t xml:space="preserve"> kimi </w:t>
            </w:r>
            <w:proofErr w:type="spellStart"/>
            <w:r w:rsidRPr="00A30A9F">
              <w:rPr>
                <w:rFonts w:ascii="Arial" w:hAnsi="Arial" w:cs="Arial"/>
                <w:sz w:val="24"/>
                <w:szCs w:val="24"/>
              </w:rPr>
              <w:t>qiymətləndirilir</w:t>
            </w:r>
            <w:proofErr w:type="spellEnd"/>
            <w:r w:rsidRPr="00A30A9F">
              <w:rPr>
                <w:rFonts w:ascii="Arial" w:hAnsi="Arial" w:cs="Arial"/>
                <w:sz w:val="24"/>
                <w:szCs w:val="24"/>
              </w:rPr>
              <w:t xml:space="preserve"> və təklifin təminatının geri </w:t>
            </w:r>
            <w:proofErr w:type="spellStart"/>
            <w:r w:rsidRPr="00A30A9F">
              <w:rPr>
                <w:rFonts w:ascii="Arial" w:hAnsi="Arial" w:cs="Arial"/>
                <w:sz w:val="24"/>
                <w:szCs w:val="24"/>
              </w:rPr>
              <w:t>qaytarılmaması</w:t>
            </w:r>
            <w:proofErr w:type="spellEnd"/>
            <w:r w:rsidRPr="00A30A9F">
              <w:rPr>
                <w:rFonts w:ascii="Arial" w:hAnsi="Arial" w:cs="Arial"/>
                <w:sz w:val="24"/>
                <w:szCs w:val="24"/>
              </w:rPr>
              <w:t xml:space="preserve"> ilə nəticələnir.</w:t>
            </w:r>
          </w:p>
        </w:tc>
      </w:tr>
      <w:tr w:rsidR="00332E8A" w:rsidRPr="00332E8A" w14:paraId="37785206" w14:textId="77777777" w:rsidTr="00ED00E7">
        <w:trPr>
          <w:trHeight w:val="68"/>
        </w:trPr>
        <w:tc>
          <w:tcPr>
            <w:tcW w:w="9680" w:type="dxa"/>
            <w:gridSpan w:val="2"/>
            <w:shd w:val="clear" w:color="auto" w:fill="auto"/>
          </w:tcPr>
          <w:p w14:paraId="7C572D78" w14:textId="7E3D425D" w:rsidR="008D1A9E" w:rsidRPr="00332E8A" w:rsidRDefault="00027E03">
            <w:pPr>
              <w:pStyle w:val="NoSpacing"/>
              <w:keepNext/>
              <w:widowControl w:val="0"/>
              <w:numPr>
                <w:ilvl w:val="0"/>
                <w:numId w:val="4"/>
              </w:numPr>
              <w:spacing w:before="120"/>
              <w:ind w:left="0" w:firstLine="0"/>
              <w:jc w:val="center"/>
              <w:outlineLvl w:val="1"/>
              <w:rPr>
                <w:rFonts w:ascii="Arial" w:hAnsi="Arial" w:cs="Arial"/>
                <w:sz w:val="24"/>
                <w:szCs w:val="24"/>
                <w:lang w:val="az-Latn-AZ"/>
              </w:rPr>
            </w:pPr>
            <w:bookmarkStart w:id="159" w:name="_Toc141780409"/>
            <w:bookmarkStart w:id="160" w:name="_Toc201335680"/>
            <w:r w:rsidRPr="00332E8A">
              <w:rPr>
                <w:rFonts w:ascii="Arial" w:hAnsi="Arial" w:cs="Arial"/>
                <w:b/>
                <w:bCs/>
                <w:sz w:val="28"/>
                <w:szCs w:val="28"/>
                <w:lang w:val="az-Latn-AZ"/>
              </w:rPr>
              <w:t>Şikayət verilməsi</w:t>
            </w:r>
            <w:bookmarkEnd w:id="159"/>
            <w:bookmarkEnd w:id="160"/>
          </w:p>
        </w:tc>
      </w:tr>
      <w:tr w:rsidR="00332E8A" w:rsidRPr="00332E8A" w14:paraId="729958D6" w14:textId="77777777" w:rsidTr="00F10D34">
        <w:trPr>
          <w:trHeight w:val="68"/>
        </w:trPr>
        <w:tc>
          <w:tcPr>
            <w:tcW w:w="2684" w:type="dxa"/>
            <w:shd w:val="clear" w:color="auto" w:fill="auto"/>
          </w:tcPr>
          <w:p w14:paraId="7377A342" w14:textId="3C6E40E1" w:rsidR="00027E03" w:rsidRPr="00332E8A" w:rsidRDefault="00DE6975">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161" w:name="_Toc141780410"/>
            <w:bookmarkStart w:id="162" w:name="_Toc141780411"/>
            <w:bookmarkStart w:id="163" w:name="_Toc141780412"/>
            <w:r w:rsidRPr="00332E8A">
              <w:rPr>
                <w:rFonts w:ascii="Arial" w:hAnsi="Arial" w:cs="Arial"/>
                <w:b/>
                <w:sz w:val="24"/>
                <w:szCs w:val="24"/>
              </w:rPr>
              <w:t xml:space="preserve"> </w:t>
            </w:r>
            <w:bookmarkStart w:id="164" w:name="_Toc201335681"/>
            <w:r w:rsidR="00027E03" w:rsidRPr="00332E8A">
              <w:rPr>
                <w:rFonts w:ascii="Arial" w:hAnsi="Arial" w:cs="Arial"/>
                <w:b/>
                <w:sz w:val="24"/>
                <w:szCs w:val="24"/>
              </w:rPr>
              <w:t>Ş</w:t>
            </w:r>
            <w:bookmarkEnd w:id="161"/>
            <w:bookmarkEnd w:id="162"/>
            <w:bookmarkEnd w:id="163"/>
            <w:r w:rsidR="00027E03" w:rsidRPr="00332E8A">
              <w:rPr>
                <w:rFonts w:ascii="Arial" w:hAnsi="Arial" w:cs="Arial"/>
                <w:b/>
                <w:sz w:val="24"/>
                <w:szCs w:val="24"/>
              </w:rPr>
              <w:t>ikayət vermək hüququ</w:t>
            </w:r>
            <w:bookmarkEnd w:id="164"/>
          </w:p>
        </w:tc>
        <w:tc>
          <w:tcPr>
            <w:tcW w:w="6996" w:type="dxa"/>
            <w:shd w:val="clear" w:color="auto" w:fill="auto"/>
          </w:tcPr>
          <w:p w14:paraId="3AEB9FF7" w14:textId="73B98196" w:rsidR="00027E03" w:rsidRPr="00332E8A" w:rsidRDefault="00027E03">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Hüquqlarını və qanunla qorunan maraqlarını müdafiə etmək məqsədilə təchizatçıların </w:t>
            </w:r>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təşkilatın </w:t>
            </w:r>
            <w:proofErr w:type="spellStart"/>
            <w:r w:rsidRPr="00332E8A">
              <w:rPr>
                <w:rFonts w:ascii="Arial" w:hAnsi="Arial" w:cs="Arial"/>
                <w:sz w:val="24"/>
                <w:szCs w:val="24"/>
              </w:rPr>
              <w:t>hərəkətlərindən</w:t>
            </w:r>
            <w:proofErr w:type="spellEnd"/>
            <w:r w:rsidRPr="00332E8A">
              <w:rPr>
                <w:rFonts w:ascii="Arial" w:hAnsi="Arial" w:cs="Arial"/>
                <w:sz w:val="24"/>
                <w:szCs w:val="24"/>
              </w:rPr>
              <w:t xml:space="preserve"> (</w:t>
            </w:r>
            <w:proofErr w:type="spellStart"/>
            <w:r w:rsidRPr="00332E8A">
              <w:rPr>
                <w:rFonts w:ascii="Arial" w:hAnsi="Arial" w:cs="Arial"/>
                <w:sz w:val="24"/>
                <w:szCs w:val="24"/>
              </w:rPr>
              <w:t>hərəkətsizliyindən</w:t>
            </w:r>
            <w:proofErr w:type="spellEnd"/>
            <w:r w:rsidRPr="00332E8A">
              <w:rPr>
                <w:rFonts w:ascii="Arial" w:hAnsi="Arial" w:cs="Arial"/>
                <w:sz w:val="24"/>
                <w:szCs w:val="24"/>
              </w:rPr>
              <w:t xml:space="preserve">) və </w:t>
            </w:r>
            <w:proofErr w:type="spellStart"/>
            <w:r w:rsidRPr="00332E8A">
              <w:rPr>
                <w:rFonts w:ascii="Arial" w:hAnsi="Arial" w:cs="Arial"/>
                <w:sz w:val="24"/>
                <w:szCs w:val="24"/>
              </w:rPr>
              <w:t>qərarlarından</w:t>
            </w:r>
            <w:proofErr w:type="spellEnd"/>
            <w:r w:rsidRPr="00332E8A">
              <w:rPr>
                <w:rFonts w:ascii="Arial" w:hAnsi="Arial" w:cs="Arial"/>
                <w:sz w:val="24"/>
                <w:szCs w:val="24"/>
              </w:rPr>
              <w:t xml:space="preserve"> inzibati qaydada </w:t>
            </w:r>
            <w:r w:rsidR="00A71566" w:rsidRPr="00332E8A">
              <w:rPr>
                <w:rFonts w:ascii="Arial" w:hAnsi="Arial" w:cs="Arial"/>
                <w:sz w:val="24"/>
                <w:szCs w:val="24"/>
              </w:rPr>
              <w:t xml:space="preserve">AZCON </w:t>
            </w:r>
            <w:r w:rsidRPr="00332E8A">
              <w:rPr>
                <w:rFonts w:ascii="Arial" w:hAnsi="Arial" w:cs="Arial"/>
                <w:sz w:val="24"/>
                <w:szCs w:val="24"/>
              </w:rPr>
              <w:t>və məhkəməyə şikayət vermək hüququ vardır.</w:t>
            </w:r>
          </w:p>
          <w:p w14:paraId="65ECFBD7" w14:textId="77777777" w:rsidR="00027E03" w:rsidRPr="00332E8A" w:rsidRDefault="00027E03">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Aşağıdakılar şikayət </w:t>
            </w:r>
            <w:proofErr w:type="spellStart"/>
            <w:r w:rsidRPr="00332E8A">
              <w:rPr>
                <w:rFonts w:ascii="Arial" w:hAnsi="Arial" w:cs="Arial"/>
                <w:sz w:val="24"/>
                <w:szCs w:val="24"/>
              </w:rPr>
              <w:t>predmeti</w:t>
            </w:r>
            <w:proofErr w:type="spellEnd"/>
            <w:r w:rsidRPr="00332E8A">
              <w:rPr>
                <w:rFonts w:ascii="Arial" w:hAnsi="Arial" w:cs="Arial"/>
                <w:sz w:val="24"/>
                <w:szCs w:val="24"/>
              </w:rPr>
              <w:t xml:space="preserve"> ola bilməz:</w:t>
            </w:r>
          </w:p>
          <w:p w14:paraId="105D09F5" w14:textId="0C4FB682" w:rsidR="00027E03" w:rsidRPr="00332E8A" w:rsidRDefault="00027E03">
            <w:pPr>
              <w:pStyle w:val="ListParagraph"/>
              <w:widowControl w:val="0"/>
              <w:numPr>
                <w:ilvl w:val="2"/>
                <w:numId w:val="12"/>
              </w:numPr>
              <w:spacing w:after="0" w:line="276" w:lineRule="auto"/>
              <w:ind w:left="547" w:hanging="425"/>
              <w:contextualSpacing w:val="0"/>
              <w:jc w:val="both"/>
              <w:rPr>
                <w:rFonts w:ascii="Arial" w:hAnsi="Arial" w:cs="Arial"/>
                <w:sz w:val="24"/>
                <w:szCs w:val="24"/>
              </w:rPr>
            </w:pPr>
            <w:r w:rsidRPr="00332E8A">
              <w:rPr>
                <w:rFonts w:ascii="Arial" w:hAnsi="Arial" w:cs="Arial"/>
                <w:sz w:val="24"/>
                <w:szCs w:val="24"/>
              </w:rPr>
              <w:t xml:space="preserve">Azərbaycan Respublikasının beynəlxalq öhdəlikləri ilə nəzərdə tutulduğu və ya dövlət təhlükəsizliyi baxımından müəyyən xarici təchizatçıların və ya müəyyən ölkələrdən (o cümlədən Azərbaycan Respublikasının diplomatik əlaqələri olmadığı ölkələrdən) olan xarici təchizatçıların satınalmada iştirak etməsinin </w:t>
            </w:r>
            <w:proofErr w:type="spellStart"/>
            <w:r w:rsidRPr="00332E8A">
              <w:rPr>
                <w:rFonts w:ascii="Arial" w:hAnsi="Arial" w:cs="Arial"/>
                <w:sz w:val="24"/>
                <w:szCs w:val="24"/>
              </w:rPr>
              <w:t>məhdudlaşdırılması</w:t>
            </w:r>
            <w:proofErr w:type="spellEnd"/>
            <w:r w:rsidRPr="00332E8A">
              <w:rPr>
                <w:rFonts w:ascii="Arial" w:hAnsi="Arial" w:cs="Arial"/>
                <w:sz w:val="24"/>
                <w:szCs w:val="24"/>
              </w:rPr>
              <w:t>;</w:t>
            </w:r>
          </w:p>
          <w:p w14:paraId="4FBF2272" w14:textId="61D49069" w:rsidR="00027E03" w:rsidRPr="00332E8A" w:rsidRDefault="00027E03">
            <w:pPr>
              <w:pStyle w:val="ListParagraph"/>
              <w:widowControl w:val="0"/>
              <w:numPr>
                <w:ilvl w:val="2"/>
                <w:numId w:val="12"/>
              </w:numPr>
              <w:spacing w:after="0" w:line="276" w:lineRule="auto"/>
              <w:ind w:left="547" w:hanging="425"/>
              <w:contextualSpacing w:val="0"/>
              <w:jc w:val="both"/>
              <w:rPr>
                <w:rFonts w:ascii="Arial" w:hAnsi="Arial" w:cs="Arial"/>
                <w:sz w:val="24"/>
                <w:szCs w:val="24"/>
              </w:rPr>
            </w:pPr>
            <w:r w:rsidRPr="00332E8A">
              <w:rPr>
                <w:rFonts w:ascii="Arial" w:hAnsi="Arial" w:cs="Arial"/>
                <w:sz w:val="24"/>
                <w:szCs w:val="24"/>
              </w:rPr>
              <w:t xml:space="preserve">təqdim olunan təkliflərdən heç biri şərtlər toplusunun tələblərinə uyğun </w:t>
            </w:r>
            <w:proofErr w:type="spellStart"/>
            <w:r w:rsidRPr="00332E8A">
              <w:rPr>
                <w:rFonts w:ascii="Arial" w:hAnsi="Arial" w:cs="Arial"/>
                <w:sz w:val="24"/>
                <w:szCs w:val="24"/>
              </w:rPr>
              <w:t>olmaması</w:t>
            </w:r>
            <w:proofErr w:type="spellEnd"/>
            <w:r w:rsidRPr="00332E8A">
              <w:rPr>
                <w:rFonts w:ascii="Arial" w:hAnsi="Arial" w:cs="Arial"/>
                <w:sz w:val="24"/>
                <w:szCs w:val="24"/>
              </w:rPr>
              <w:t xml:space="preserve"> və satınalmanın keçirilməsi zamanı bütün təchizatçılar arasında həmin satınalma ilə bağlı hər hansı sövdələşmə (o cümlədən qiymətin </w:t>
            </w:r>
            <w:proofErr w:type="spellStart"/>
            <w:r w:rsidRPr="00332E8A">
              <w:rPr>
                <w:rFonts w:ascii="Arial" w:hAnsi="Arial" w:cs="Arial"/>
                <w:sz w:val="24"/>
                <w:szCs w:val="24"/>
              </w:rPr>
              <w:t>qaldırılmasına</w:t>
            </w:r>
            <w:proofErr w:type="spellEnd"/>
            <w:r w:rsidRPr="00332E8A">
              <w:rPr>
                <w:rFonts w:ascii="Arial" w:hAnsi="Arial" w:cs="Arial"/>
                <w:sz w:val="24"/>
                <w:szCs w:val="24"/>
              </w:rPr>
              <w:t xml:space="preserve"> yönələn sövdələşmə) həyata keçirilməsi halları istisna olmaqla qanuni əsaslarla satınalmanın ləğv edilməsi.</w:t>
            </w:r>
          </w:p>
        </w:tc>
      </w:tr>
      <w:tr w:rsidR="00332E8A" w:rsidRPr="00332E8A" w14:paraId="2F583C62" w14:textId="77777777" w:rsidTr="00F10D34">
        <w:trPr>
          <w:trHeight w:val="68"/>
        </w:trPr>
        <w:tc>
          <w:tcPr>
            <w:tcW w:w="2684" w:type="dxa"/>
            <w:shd w:val="clear" w:color="auto" w:fill="auto"/>
          </w:tcPr>
          <w:p w14:paraId="102F8FC2" w14:textId="2E85C8E0" w:rsidR="00027E03" w:rsidRPr="00332E8A" w:rsidRDefault="00DE6975">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165" w:name="_Ref144199694"/>
            <w:r w:rsidRPr="00332E8A">
              <w:rPr>
                <w:rFonts w:ascii="Arial" w:hAnsi="Arial" w:cs="Arial"/>
                <w:b/>
                <w:sz w:val="24"/>
                <w:szCs w:val="24"/>
              </w:rPr>
              <w:t xml:space="preserve"> </w:t>
            </w:r>
            <w:bookmarkStart w:id="166" w:name="_Toc201335682"/>
            <w:proofErr w:type="spellStart"/>
            <w:r w:rsidR="00027E03" w:rsidRPr="00332E8A">
              <w:rPr>
                <w:rFonts w:ascii="Arial" w:hAnsi="Arial" w:cs="Arial"/>
                <w:b/>
                <w:sz w:val="24"/>
                <w:szCs w:val="24"/>
              </w:rPr>
              <w:t>Satınalan</w:t>
            </w:r>
            <w:proofErr w:type="spellEnd"/>
            <w:r w:rsidR="00027E03" w:rsidRPr="00332E8A">
              <w:rPr>
                <w:rFonts w:ascii="Arial" w:hAnsi="Arial" w:cs="Arial"/>
                <w:b/>
                <w:sz w:val="24"/>
                <w:szCs w:val="24"/>
              </w:rPr>
              <w:t xml:space="preserve"> təşkilata şikayət</w:t>
            </w:r>
            <w:bookmarkEnd w:id="165"/>
            <w:bookmarkEnd w:id="166"/>
          </w:p>
        </w:tc>
        <w:tc>
          <w:tcPr>
            <w:tcW w:w="6996" w:type="dxa"/>
            <w:shd w:val="clear" w:color="auto" w:fill="auto"/>
          </w:tcPr>
          <w:p w14:paraId="1FAFD74B" w14:textId="73E837FF" w:rsidR="00027E03" w:rsidRPr="00332E8A" w:rsidRDefault="00027E03">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167" w:name="_Ref141280144"/>
            <w:r w:rsidRPr="00332E8A">
              <w:rPr>
                <w:rFonts w:ascii="Arial" w:hAnsi="Arial" w:cs="Arial"/>
                <w:bCs/>
                <w:sz w:val="24"/>
                <w:szCs w:val="24"/>
              </w:rPr>
              <w:t>S</w:t>
            </w:r>
            <w:r w:rsidRPr="00332E8A">
              <w:rPr>
                <w:rFonts w:ascii="Arial" w:hAnsi="Arial" w:cs="Arial"/>
                <w:sz w:val="24"/>
                <w:szCs w:val="24"/>
              </w:rPr>
              <w:t xml:space="preserve">atınalmadan </w:t>
            </w:r>
            <w:proofErr w:type="spellStart"/>
            <w:r w:rsidRPr="00332E8A">
              <w:rPr>
                <w:rFonts w:ascii="Arial" w:hAnsi="Arial" w:cs="Arial"/>
                <w:sz w:val="24"/>
                <w:szCs w:val="24"/>
              </w:rPr>
              <w:t>kənarlaşdırılmamış</w:t>
            </w:r>
            <w:proofErr w:type="spellEnd"/>
            <w:r w:rsidRPr="00332E8A">
              <w:rPr>
                <w:rFonts w:ascii="Arial" w:hAnsi="Arial" w:cs="Arial"/>
                <w:sz w:val="24"/>
                <w:szCs w:val="24"/>
              </w:rPr>
              <w:t xml:space="preserve"> təchizatçılar </w:t>
            </w:r>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təşkilata satınalmanın nəticələri ilə bağlı öz şikayətlərini gözləmə müddətində verirlər. </w:t>
            </w:r>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 gözləmə müddətində verilmiş şikayəti 5 (beş) iş günü ərzində araşdıraraq müvafiq qərar qəbul edir.</w:t>
            </w:r>
            <w:bookmarkEnd w:id="167"/>
          </w:p>
          <w:p w14:paraId="37E3219A" w14:textId="3A7CB205" w:rsidR="00027E03" w:rsidRPr="00332E8A" w:rsidRDefault="00027E03">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168" w:name="_Ref141280139"/>
            <w:proofErr w:type="spellStart"/>
            <w:r w:rsidRPr="00332E8A">
              <w:rPr>
                <w:rFonts w:ascii="Arial" w:hAnsi="Arial" w:cs="Arial"/>
                <w:sz w:val="24"/>
                <w:szCs w:val="24"/>
              </w:rPr>
              <w:t>Kənarlaşdırılmış</w:t>
            </w:r>
            <w:proofErr w:type="spellEnd"/>
            <w:r w:rsidRPr="00332E8A">
              <w:rPr>
                <w:rFonts w:ascii="Arial" w:hAnsi="Arial" w:cs="Arial"/>
                <w:sz w:val="24"/>
                <w:szCs w:val="24"/>
              </w:rPr>
              <w:t xml:space="preserve"> və ya iştirak etməyən təchizatçılar satınalma müqaviləsi qüvvəyə minənə qədər öz hüquqlarının </w:t>
            </w:r>
            <w:proofErr w:type="spellStart"/>
            <w:r w:rsidRPr="00332E8A">
              <w:rPr>
                <w:rFonts w:ascii="Arial" w:hAnsi="Arial" w:cs="Arial"/>
                <w:sz w:val="24"/>
                <w:szCs w:val="24"/>
              </w:rPr>
              <w:t>pozulduğunu</w:t>
            </w:r>
            <w:proofErr w:type="spellEnd"/>
            <w:r w:rsidRPr="00332E8A">
              <w:rPr>
                <w:rFonts w:ascii="Arial" w:hAnsi="Arial" w:cs="Arial"/>
                <w:sz w:val="24"/>
                <w:szCs w:val="24"/>
              </w:rPr>
              <w:t xml:space="preserve"> bildiyi və ya bilməli olduğu gündən 15 (on beş) iş günü ərzində </w:t>
            </w:r>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təşkilata </w:t>
            </w:r>
            <w:r w:rsidRPr="00332E8A">
              <w:rPr>
                <w:rFonts w:ascii="Arial" w:hAnsi="Arial" w:cs="Arial"/>
                <w:sz w:val="24"/>
                <w:szCs w:val="24"/>
              </w:rPr>
              <w:lastRenderedPageBreak/>
              <w:t xml:space="preserve">şikayət verə bilərlər. </w:t>
            </w:r>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 verilmiş şikayəti </w:t>
            </w:r>
            <w:r w:rsidR="005B00C2" w:rsidRPr="00332E8A">
              <w:rPr>
                <w:rFonts w:ascii="Arial" w:hAnsi="Arial" w:cs="Arial"/>
                <w:sz w:val="24"/>
                <w:szCs w:val="24"/>
              </w:rPr>
              <w:t xml:space="preserve">           </w:t>
            </w:r>
            <w:r w:rsidRPr="00332E8A">
              <w:rPr>
                <w:rFonts w:ascii="Arial" w:hAnsi="Arial" w:cs="Arial"/>
                <w:sz w:val="24"/>
                <w:szCs w:val="24"/>
              </w:rPr>
              <w:t>10 (on) iş günü ərzində araşdıraraq müvafiq qərar qəbul edir və həmin qərarın qəbul edildiyi gündən 1 (bir) iş günü ərzində şikayət edən təchizatçıya göndərir.</w:t>
            </w:r>
            <w:bookmarkEnd w:id="168"/>
            <w:r w:rsidR="00780C28" w:rsidRPr="00332E8A">
              <w:t xml:space="preserve"> </w:t>
            </w:r>
            <w:r w:rsidR="00E75809" w:rsidRPr="00332E8A">
              <w:rPr>
                <w:rFonts w:ascii="Arial" w:hAnsi="Arial" w:cs="Arial"/>
                <w:sz w:val="24"/>
                <w:szCs w:val="24"/>
              </w:rPr>
              <w:t xml:space="preserve">Təchizatçılar tərəfindən </w:t>
            </w:r>
            <w:r w:rsidR="00780C28" w:rsidRPr="00332E8A">
              <w:rPr>
                <w:rFonts w:ascii="Arial" w:hAnsi="Arial" w:cs="Arial"/>
                <w:sz w:val="24"/>
                <w:szCs w:val="24"/>
              </w:rPr>
              <w:t xml:space="preserve">AZCON və </w:t>
            </w:r>
            <w:proofErr w:type="spellStart"/>
            <w:r w:rsidR="00780C28" w:rsidRPr="00332E8A">
              <w:rPr>
                <w:rFonts w:ascii="Arial" w:hAnsi="Arial" w:cs="Arial"/>
                <w:sz w:val="24"/>
                <w:szCs w:val="24"/>
              </w:rPr>
              <w:t>Satınalan</w:t>
            </w:r>
            <w:proofErr w:type="spellEnd"/>
            <w:r w:rsidR="00780C28" w:rsidRPr="00332E8A">
              <w:rPr>
                <w:rFonts w:ascii="Arial" w:hAnsi="Arial" w:cs="Arial"/>
                <w:sz w:val="24"/>
                <w:szCs w:val="24"/>
              </w:rPr>
              <w:t xml:space="preserve"> təşkilata eyni zamanda şikayət verilərsə, AZCON-un müvafiq qərarı üstün hüquqi qüvvəyə malikdir.</w:t>
            </w:r>
          </w:p>
          <w:p w14:paraId="1F8CE41E" w14:textId="0712ED1B" w:rsidR="00027E03" w:rsidRPr="00332E8A" w:rsidRDefault="00027E03">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Şikayət gözləmə müddəti və ya </w:t>
            </w:r>
            <w:r w:rsidR="008C5E48" w:rsidRPr="00332E8A">
              <w:rPr>
                <w:rFonts w:ascii="Arial" w:hAnsi="Arial" w:cs="Arial"/>
                <w:sz w:val="24"/>
                <w:szCs w:val="24"/>
              </w:rPr>
              <w:t>Təlimatın</w:t>
            </w:r>
            <w:r w:rsidRPr="00332E8A">
              <w:rPr>
                <w:rFonts w:ascii="Arial" w:hAnsi="Arial" w:cs="Arial"/>
                <w:sz w:val="24"/>
                <w:szCs w:val="24"/>
              </w:rPr>
              <w:t xml:space="preserve"> </w:t>
            </w:r>
            <w:r w:rsidR="00060068" w:rsidRPr="00332E8A">
              <w:rPr>
                <w:rFonts w:ascii="Arial" w:hAnsi="Arial" w:cs="Arial"/>
                <w:sz w:val="24"/>
                <w:szCs w:val="24"/>
              </w:rPr>
              <w:t>48.2</w:t>
            </w:r>
            <w:r w:rsidRPr="00332E8A">
              <w:rPr>
                <w:rFonts w:ascii="Arial" w:hAnsi="Arial" w:cs="Arial"/>
                <w:sz w:val="24"/>
                <w:szCs w:val="24"/>
              </w:rPr>
              <w:t xml:space="preserve">-ci </w:t>
            </w:r>
            <w:r w:rsidR="00356EA7" w:rsidRPr="00332E8A">
              <w:rPr>
                <w:rFonts w:ascii="Arial" w:hAnsi="Arial" w:cs="Arial"/>
                <w:sz w:val="24"/>
                <w:szCs w:val="24"/>
              </w:rPr>
              <w:t>bəndi</w:t>
            </w:r>
            <w:r w:rsidRPr="00332E8A">
              <w:rPr>
                <w:rFonts w:ascii="Arial" w:hAnsi="Arial" w:cs="Arial"/>
                <w:sz w:val="24"/>
                <w:szCs w:val="24"/>
              </w:rPr>
              <w:t xml:space="preserve"> ilə müəyyən edilən müddət keçdikdən sonra </w:t>
            </w:r>
            <w:proofErr w:type="spellStart"/>
            <w:r w:rsidRPr="00332E8A">
              <w:rPr>
                <w:rFonts w:ascii="Arial" w:hAnsi="Arial" w:cs="Arial"/>
                <w:sz w:val="24"/>
                <w:szCs w:val="24"/>
              </w:rPr>
              <w:t>verilmişdirsə</w:t>
            </w:r>
            <w:proofErr w:type="spellEnd"/>
            <w:r w:rsidRPr="00332E8A">
              <w:rPr>
                <w:rFonts w:ascii="Arial" w:hAnsi="Arial" w:cs="Arial"/>
                <w:sz w:val="24"/>
                <w:szCs w:val="24"/>
              </w:rPr>
              <w:t xml:space="preserve">, </w:t>
            </w:r>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 həmin şikayəti baxılmamış saxlayır.</w:t>
            </w:r>
          </w:p>
          <w:p w14:paraId="0BAAB7C2" w14:textId="5506493B" w:rsidR="00027E03" w:rsidRPr="00332E8A" w:rsidRDefault="00027E03">
            <w:pPr>
              <w:pStyle w:val="ListParagraph"/>
              <w:widowControl w:val="0"/>
              <w:numPr>
                <w:ilvl w:val="1"/>
                <w:numId w:val="12"/>
              </w:numPr>
              <w:spacing w:before="60" w:after="0" w:line="276" w:lineRule="auto"/>
              <w:ind w:left="601"/>
              <w:contextualSpacing w:val="0"/>
              <w:jc w:val="both"/>
              <w:rPr>
                <w:rFonts w:ascii="Arial" w:hAnsi="Arial" w:cs="Arial"/>
                <w:sz w:val="24"/>
                <w:szCs w:val="24"/>
              </w:rPr>
            </w:pPr>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 </w:t>
            </w:r>
            <w:r w:rsidR="008C5E48" w:rsidRPr="00332E8A">
              <w:rPr>
                <w:rFonts w:ascii="Arial" w:hAnsi="Arial" w:cs="Arial"/>
                <w:sz w:val="24"/>
                <w:szCs w:val="24"/>
              </w:rPr>
              <w:t>Təlimatın</w:t>
            </w:r>
            <w:r w:rsidRPr="00332E8A">
              <w:rPr>
                <w:rFonts w:ascii="Arial" w:hAnsi="Arial" w:cs="Arial"/>
                <w:sz w:val="24"/>
                <w:szCs w:val="24"/>
              </w:rPr>
              <w:t xml:space="preserve"> </w:t>
            </w:r>
            <w:r w:rsidR="00060068" w:rsidRPr="00332E8A">
              <w:rPr>
                <w:rFonts w:ascii="Arial" w:hAnsi="Arial" w:cs="Arial"/>
                <w:sz w:val="24"/>
                <w:szCs w:val="24"/>
              </w:rPr>
              <w:t>48.1</w:t>
            </w:r>
            <w:r w:rsidRPr="00332E8A">
              <w:rPr>
                <w:rFonts w:ascii="Arial" w:hAnsi="Arial" w:cs="Arial"/>
                <w:sz w:val="24"/>
                <w:szCs w:val="24"/>
              </w:rPr>
              <w:t xml:space="preserve">-ci və </w:t>
            </w:r>
            <w:r w:rsidR="00060068" w:rsidRPr="00332E8A">
              <w:rPr>
                <w:rFonts w:ascii="Arial" w:hAnsi="Arial" w:cs="Arial"/>
                <w:sz w:val="24"/>
                <w:szCs w:val="24"/>
              </w:rPr>
              <w:t>48.2</w:t>
            </w:r>
            <w:r w:rsidRPr="00332E8A">
              <w:rPr>
                <w:rFonts w:ascii="Arial" w:hAnsi="Arial" w:cs="Arial"/>
                <w:sz w:val="24"/>
                <w:szCs w:val="24"/>
              </w:rPr>
              <w:t xml:space="preserve">-ci </w:t>
            </w:r>
            <w:r w:rsidR="00356EA7" w:rsidRPr="00332E8A">
              <w:rPr>
                <w:rFonts w:ascii="Arial" w:hAnsi="Arial" w:cs="Arial"/>
                <w:sz w:val="24"/>
                <w:szCs w:val="24"/>
              </w:rPr>
              <w:t>bənd</w:t>
            </w:r>
            <w:r w:rsidRPr="00332E8A">
              <w:rPr>
                <w:rFonts w:ascii="Arial" w:hAnsi="Arial" w:cs="Arial"/>
                <w:sz w:val="24"/>
                <w:szCs w:val="24"/>
              </w:rPr>
              <w:t xml:space="preserve">lərində göstərilən müddət ərzində qərar qəbul etmirsə, təchizatçı bununla bağlı </w:t>
            </w:r>
            <w:r w:rsidR="00A71566" w:rsidRPr="00332E8A">
              <w:rPr>
                <w:rFonts w:ascii="Arial" w:hAnsi="Arial" w:cs="Arial"/>
                <w:sz w:val="24"/>
                <w:szCs w:val="24"/>
              </w:rPr>
              <w:t xml:space="preserve">AZCON </w:t>
            </w:r>
            <w:r w:rsidRPr="00332E8A">
              <w:rPr>
                <w:rFonts w:ascii="Arial" w:hAnsi="Arial" w:cs="Arial"/>
                <w:sz w:val="24"/>
                <w:szCs w:val="24"/>
              </w:rPr>
              <w:t xml:space="preserve">və məhkəməyə şikayət verə bilər. Belə şikayət </w:t>
            </w:r>
            <w:proofErr w:type="spellStart"/>
            <w:r w:rsidRPr="00332E8A">
              <w:rPr>
                <w:rFonts w:ascii="Arial" w:hAnsi="Arial" w:cs="Arial"/>
                <w:sz w:val="24"/>
                <w:szCs w:val="24"/>
              </w:rPr>
              <w:t>verildikdən</w:t>
            </w:r>
            <w:proofErr w:type="spellEnd"/>
            <w:r w:rsidRPr="00332E8A">
              <w:rPr>
                <w:rFonts w:ascii="Arial" w:hAnsi="Arial" w:cs="Arial"/>
                <w:sz w:val="24"/>
                <w:szCs w:val="24"/>
              </w:rPr>
              <w:t xml:space="preserve"> sonra </w:t>
            </w:r>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 tərəfindən həmin şikayət baxılmamış saxlanılır.</w:t>
            </w:r>
          </w:p>
        </w:tc>
      </w:tr>
      <w:tr w:rsidR="00332E8A" w:rsidRPr="00332E8A" w14:paraId="5D368B5C" w14:textId="77777777" w:rsidTr="00F10D34">
        <w:trPr>
          <w:trHeight w:val="68"/>
        </w:trPr>
        <w:tc>
          <w:tcPr>
            <w:tcW w:w="2684" w:type="dxa"/>
            <w:shd w:val="clear" w:color="auto" w:fill="auto"/>
          </w:tcPr>
          <w:p w14:paraId="691ED05B" w14:textId="4BD69C8B" w:rsidR="00027E03" w:rsidRPr="00332E8A" w:rsidRDefault="00DE6975">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169" w:name="_Ref144199698"/>
            <w:r w:rsidRPr="00332E8A">
              <w:rPr>
                <w:rFonts w:ascii="Arial" w:hAnsi="Arial" w:cs="Arial"/>
                <w:b/>
                <w:sz w:val="24"/>
                <w:szCs w:val="24"/>
              </w:rPr>
              <w:lastRenderedPageBreak/>
              <w:t xml:space="preserve"> </w:t>
            </w:r>
            <w:bookmarkStart w:id="170" w:name="_Toc201335683"/>
            <w:r w:rsidR="00A71566" w:rsidRPr="00332E8A">
              <w:rPr>
                <w:rFonts w:ascii="Arial" w:hAnsi="Arial" w:cs="Arial"/>
                <w:b/>
                <w:sz w:val="24"/>
                <w:szCs w:val="24"/>
              </w:rPr>
              <w:t>AZCON-a</w:t>
            </w:r>
            <w:r w:rsidR="00027E03" w:rsidRPr="00332E8A">
              <w:rPr>
                <w:rFonts w:ascii="Arial" w:hAnsi="Arial" w:cs="Arial"/>
                <w:b/>
                <w:sz w:val="24"/>
                <w:szCs w:val="24"/>
              </w:rPr>
              <w:t xml:space="preserve"> şikayət</w:t>
            </w:r>
            <w:bookmarkEnd w:id="169"/>
            <w:bookmarkEnd w:id="170"/>
          </w:p>
        </w:tc>
        <w:tc>
          <w:tcPr>
            <w:tcW w:w="6996" w:type="dxa"/>
            <w:shd w:val="clear" w:color="auto" w:fill="auto"/>
          </w:tcPr>
          <w:p w14:paraId="14C5DCF2" w14:textId="473F7E9B" w:rsidR="00027E03" w:rsidRPr="00A30A9F" w:rsidRDefault="00027E03">
            <w:pPr>
              <w:pStyle w:val="ListParagraph"/>
              <w:widowControl w:val="0"/>
              <w:numPr>
                <w:ilvl w:val="1"/>
                <w:numId w:val="12"/>
              </w:numPr>
              <w:spacing w:before="60" w:after="0" w:line="276" w:lineRule="auto"/>
              <w:ind w:left="683" w:hanging="683"/>
              <w:contextualSpacing w:val="0"/>
              <w:jc w:val="both"/>
              <w:rPr>
                <w:rFonts w:ascii="Arial" w:hAnsi="Arial" w:cs="Arial"/>
                <w:sz w:val="24"/>
                <w:szCs w:val="24"/>
              </w:rPr>
            </w:pPr>
            <w:r w:rsidRPr="00A30A9F">
              <w:rPr>
                <w:rFonts w:ascii="Arial" w:hAnsi="Arial" w:cs="Arial"/>
                <w:sz w:val="24"/>
                <w:szCs w:val="24"/>
              </w:rPr>
              <w:t xml:space="preserve">Təchizatçılar aşağıdakı hallarda </w:t>
            </w:r>
            <w:r w:rsidR="00BC5D4D" w:rsidRPr="00A30A9F">
              <w:rPr>
                <w:rFonts w:ascii="Arial" w:hAnsi="Arial" w:cs="Arial"/>
                <w:sz w:val="24"/>
                <w:szCs w:val="24"/>
              </w:rPr>
              <w:t>AZCON-a</w:t>
            </w:r>
            <w:r w:rsidRPr="00A30A9F">
              <w:rPr>
                <w:rFonts w:ascii="Arial" w:hAnsi="Arial" w:cs="Arial"/>
                <w:sz w:val="24"/>
                <w:szCs w:val="24"/>
              </w:rPr>
              <w:t xml:space="preserve"> şikayət verə bilər:</w:t>
            </w:r>
          </w:p>
          <w:p w14:paraId="65F89F54" w14:textId="5C5DA156" w:rsidR="00554456" w:rsidRPr="00A30A9F" w:rsidRDefault="00554456">
            <w:pPr>
              <w:pStyle w:val="10"/>
              <w:numPr>
                <w:ilvl w:val="2"/>
                <w:numId w:val="12"/>
              </w:numPr>
              <w:shd w:val="clear" w:color="auto" w:fill="auto"/>
              <w:tabs>
                <w:tab w:val="left" w:pos="891"/>
                <w:tab w:val="left" w:pos="1134"/>
                <w:tab w:val="left" w:pos="1276"/>
              </w:tabs>
              <w:spacing w:line="276" w:lineRule="auto"/>
              <w:ind w:left="683" w:hanging="425"/>
              <w:rPr>
                <w:sz w:val="24"/>
                <w:szCs w:val="24"/>
                <w:lang w:val="az-Latn-AZ"/>
              </w:rPr>
            </w:pPr>
            <w:r w:rsidRPr="00A30A9F">
              <w:rPr>
                <w:sz w:val="24"/>
                <w:szCs w:val="24"/>
                <w:lang w:val="az-Latn-AZ"/>
              </w:rPr>
              <w:t>satınalma müqaviləsi qüvvəyə mindikdə;</w:t>
            </w:r>
          </w:p>
          <w:p w14:paraId="001B10ED" w14:textId="4DFB0777" w:rsidR="00A72E8E" w:rsidRPr="00A30A9F" w:rsidRDefault="00CB10B5">
            <w:pPr>
              <w:pStyle w:val="10"/>
              <w:numPr>
                <w:ilvl w:val="2"/>
                <w:numId w:val="12"/>
              </w:numPr>
              <w:shd w:val="clear" w:color="auto" w:fill="auto"/>
              <w:tabs>
                <w:tab w:val="left" w:pos="891"/>
                <w:tab w:val="left" w:pos="1134"/>
                <w:tab w:val="left" w:pos="1276"/>
              </w:tabs>
              <w:spacing w:line="276" w:lineRule="auto"/>
              <w:ind w:left="683" w:hanging="425"/>
              <w:rPr>
                <w:sz w:val="24"/>
                <w:szCs w:val="24"/>
                <w:lang w:val="az-Latn-AZ"/>
              </w:rPr>
            </w:pPr>
            <w:proofErr w:type="spellStart"/>
            <w:r w:rsidRPr="00A30A9F">
              <w:rPr>
                <w:sz w:val="24"/>
                <w:szCs w:val="24"/>
                <w:lang w:val="az-Latn-AZ"/>
              </w:rPr>
              <w:t>satınalan</w:t>
            </w:r>
            <w:proofErr w:type="spellEnd"/>
            <w:r w:rsidRPr="00A30A9F">
              <w:rPr>
                <w:sz w:val="24"/>
                <w:szCs w:val="24"/>
                <w:lang w:val="az-Latn-AZ"/>
              </w:rPr>
              <w:t xml:space="preserve"> təşkilatın</w:t>
            </w:r>
            <w:r w:rsidR="00A72E8E" w:rsidRPr="00A30A9F">
              <w:rPr>
                <w:sz w:val="24"/>
                <w:szCs w:val="24"/>
                <w:lang w:val="az-Latn-AZ"/>
              </w:rPr>
              <w:t xml:space="preserve"> satınalmadan </w:t>
            </w:r>
            <w:proofErr w:type="spellStart"/>
            <w:r w:rsidR="00A72E8E" w:rsidRPr="00A30A9F">
              <w:rPr>
                <w:sz w:val="24"/>
                <w:szCs w:val="24"/>
                <w:lang w:val="az-Latn-AZ"/>
              </w:rPr>
              <w:t>kənarlaşdırılmamış</w:t>
            </w:r>
            <w:proofErr w:type="spellEnd"/>
            <w:r w:rsidR="00A72E8E" w:rsidRPr="00A30A9F">
              <w:rPr>
                <w:sz w:val="24"/>
                <w:szCs w:val="24"/>
                <w:lang w:val="az-Latn-AZ"/>
              </w:rPr>
              <w:t xml:space="preserve"> təchizatçılara 5 iş günü ərzində, </w:t>
            </w:r>
            <w:proofErr w:type="spellStart"/>
            <w:r w:rsidR="00A72E8E" w:rsidRPr="00A30A9F">
              <w:rPr>
                <w:sz w:val="24"/>
                <w:szCs w:val="24"/>
                <w:lang w:val="az-Latn-AZ"/>
              </w:rPr>
              <w:t>kənarlaşdırılmış</w:t>
            </w:r>
            <w:proofErr w:type="spellEnd"/>
            <w:r w:rsidR="00A72E8E" w:rsidRPr="00A30A9F">
              <w:rPr>
                <w:sz w:val="24"/>
                <w:szCs w:val="24"/>
                <w:lang w:val="az-Latn-AZ"/>
              </w:rPr>
              <w:t xml:space="preserve"> və ya iştirak etməyən təchizatçılara 10 iş günü ərzində </w:t>
            </w:r>
            <w:r w:rsidR="00C77250" w:rsidRPr="00A30A9F">
              <w:rPr>
                <w:sz w:val="24"/>
                <w:szCs w:val="24"/>
                <w:lang w:val="az-Latn-AZ"/>
              </w:rPr>
              <w:t xml:space="preserve">müvafiq </w:t>
            </w:r>
            <w:r w:rsidR="00A72E8E" w:rsidRPr="00A30A9F">
              <w:rPr>
                <w:sz w:val="24"/>
                <w:szCs w:val="24"/>
                <w:lang w:val="az-Latn-AZ"/>
              </w:rPr>
              <w:t xml:space="preserve">qərar </w:t>
            </w:r>
            <w:r w:rsidR="00C77250" w:rsidRPr="00A30A9F">
              <w:rPr>
                <w:sz w:val="24"/>
                <w:szCs w:val="24"/>
                <w:lang w:val="az-Latn-AZ"/>
              </w:rPr>
              <w:t xml:space="preserve">barədə məlumatı təqdim </w:t>
            </w:r>
            <w:r w:rsidR="00A72E8E" w:rsidRPr="00A30A9F">
              <w:rPr>
                <w:sz w:val="24"/>
                <w:szCs w:val="24"/>
                <w:lang w:val="az-Latn-AZ"/>
              </w:rPr>
              <w:t>etmədik</w:t>
            </w:r>
            <w:r w:rsidR="00C77250" w:rsidRPr="00A30A9F">
              <w:rPr>
                <w:sz w:val="24"/>
                <w:szCs w:val="24"/>
                <w:lang w:val="az-Latn-AZ"/>
              </w:rPr>
              <w:t>də</w:t>
            </w:r>
            <w:r w:rsidR="00A72E8E" w:rsidRPr="00A30A9F">
              <w:rPr>
                <w:sz w:val="24"/>
                <w:szCs w:val="24"/>
                <w:lang w:val="az-Latn-AZ"/>
              </w:rPr>
              <w:t xml:space="preserve">. </w:t>
            </w:r>
          </w:p>
          <w:p w14:paraId="41D49825" w14:textId="6A15D8F2" w:rsidR="00554456" w:rsidRPr="00A30A9F" w:rsidRDefault="00554456">
            <w:pPr>
              <w:pStyle w:val="10"/>
              <w:numPr>
                <w:ilvl w:val="2"/>
                <w:numId w:val="12"/>
              </w:numPr>
              <w:shd w:val="clear" w:color="auto" w:fill="auto"/>
              <w:tabs>
                <w:tab w:val="left" w:pos="891"/>
                <w:tab w:val="left" w:pos="1134"/>
                <w:tab w:val="left" w:pos="1276"/>
              </w:tabs>
              <w:spacing w:line="276" w:lineRule="auto"/>
              <w:ind w:left="683" w:hanging="425"/>
              <w:rPr>
                <w:sz w:val="24"/>
                <w:szCs w:val="24"/>
                <w:lang w:val="az-Latn-AZ"/>
              </w:rPr>
            </w:pPr>
            <w:bookmarkStart w:id="171" w:name="_Ref199783446"/>
            <w:r w:rsidRPr="00A30A9F">
              <w:rPr>
                <w:sz w:val="24"/>
                <w:szCs w:val="24"/>
                <w:lang w:val="az-Latn-AZ"/>
              </w:rPr>
              <w:t xml:space="preserve">verilmiş şikayətlə bağlı </w:t>
            </w:r>
            <w:proofErr w:type="spellStart"/>
            <w:r w:rsidR="00CB10B5" w:rsidRPr="00A30A9F">
              <w:rPr>
                <w:sz w:val="24"/>
                <w:szCs w:val="24"/>
                <w:lang w:val="az-Latn-AZ"/>
              </w:rPr>
              <w:t>satınalan</w:t>
            </w:r>
            <w:proofErr w:type="spellEnd"/>
            <w:r w:rsidR="00CB10B5" w:rsidRPr="00A30A9F">
              <w:rPr>
                <w:sz w:val="24"/>
                <w:szCs w:val="24"/>
                <w:lang w:val="az-Latn-AZ"/>
              </w:rPr>
              <w:t xml:space="preserve"> təşkilatın</w:t>
            </w:r>
            <w:r w:rsidRPr="00A30A9F">
              <w:rPr>
                <w:sz w:val="24"/>
                <w:szCs w:val="24"/>
                <w:lang w:val="az-Latn-AZ"/>
              </w:rPr>
              <w:t xml:space="preserve"> qərarı ilə </w:t>
            </w:r>
            <w:proofErr w:type="spellStart"/>
            <w:r w:rsidRPr="00A30A9F">
              <w:rPr>
                <w:sz w:val="24"/>
                <w:szCs w:val="24"/>
                <w:lang w:val="az-Latn-AZ"/>
              </w:rPr>
              <w:t>razılaşmadığı</w:t>
            </w:r>
            <w:proofErr w:type="spellEnd"/>
            <w:r w:rsidRPr="00A30A9F">
              <w:rPr>
                <w:sz w:val="24"/>
                <w:szCs w:val="24"/>
                <w:lang w:val="az-Latn-AZ"/>
              </w:rPr>
              <w:t xml:space="preserve"> halda.</w:t>
            </w:r>
            <w:bookmarkEnd w:id="171"/>
          </w:p>
          <w:p w14:paraId="0C9ED311" w14:textId="2E682168" w:rsidR="00027E03" w:rsidRPr="00A30A9F" w:rsidRDefault="00027E03">
            <w:pPr>
              <w:pStyle w:val="ListParagraph"/>
              <w:widowControl w:val="0"/>
              <w:numPr>
                <w:ilvl w:val="1"/>
                <w:numId w:val="12"/>
              </w:numPr>
              <w:spacing w:before="60" w:after="0" w:line="276" w:lineRule="auto"/>
              <w:ind w:left="689" w:hanging="709"/>
              <w:contextualSpacing w:val="0"/>
              <w:jc w:val="both"/>
              <w:rPr>
                <w:rFonts w:ascii="Arial" w:hAnsi="Arial" w:cs="Arial"/>
                <w:sz w:val="24"/>
                <w:szCs w:val="24"/>
              </w:rPr>
            </w:pPr>
            <w:r w:rsidRPr="00A30A9F">
              <w:rPr>
                <w:rFonts w:ascii="Arial" w:hAnsi="Arial" w:cs="Arial"/>
                <w:sz w:val="24"/>
                <w:szCs w:val="24"/>
              </w:rPr>
              <w:t xml:space="preserve">Təchizatçılar öz hüquqlarının </w:t>
            </w:r>
            <w:proofErr w:type="spellStart"/>
            <w:r w:rsidRPr="00A30A9F">
              <w:rPr>
                <w:rFonts w:ascii="Arial" w:hAnsi="Arial" w:cs="Arial"/>
                <w:sz w:val="24"/>
                <w:szCs w:val="24"/>
              </w:rPr>
              <w:t>pozulduğunu</w:t>
            </w:r>
            <w:proofErr w:type="spellEnd"/>
            <w:r w:rsidRPr="00A30A9F">
              <w:rPr>
                <w:rFonts w:ascii="Arial" w:hAnsi="Arial" w:cs="Arial"/>
                <w:sz w:val="24"/>
                <w:szCs w:val="24"/>
              </w:rPr>
              <w:t xml:space="preserve"> bildiyi və ya bilməli olduğu gündən, habelə </w:t>
            </w:r>
            <w:r w:rsidR="008C5E48" w:rsidRPr="00A30A9F">
              <w:rPr>
                <w:rFonts w:ascii="Arial" w:hAnsi="Arial" w:cs="Arial"/>
                <w:sz w:val="24"/>
                <w:szCs w:val="24"/>
              </w:rPr>
              <w:t>Təlimatın</w:t>
            </w:r>
            <w:r w:rsidRPr="00A30A9F">
              <w:rPr>
                <w:rFonts w:ascii="Arial" w:hAnsi="Arial" w:cs="Arial"/>
                <w:sz w:val="24"/>
                <w:szCs w:val="24"/>
              </w:rPr>
              <w:t xml:space="preserve"> </w:t>
            </w:r>
            <w:r w:rsidR="00E57F42" w:rsidRPr="00A30A9F">
              <w:rPr>
                <w:rFonts w:ascii="Arial" w:hAnsi="Arial" w:cs="Arial"/>
                <w:sz w:val="24"/>
                <w:szCs w:val="24"/>
              </w:rPr>
              <w:t xml:space="preserve">49.1(c) </w:t>
            </w:r>
            <w:r w:rsidRPr="00A30A9F">
              <w:rPr>
                <w:rFonts w:ascii="Arial" w:hAnsi="Arial" w:cs="Arial"/>
                <w:sz w:val="24"/>
                <w:szCs w:val="24"/>
              </w:rPr>
              <w:t xml:space="preserve">bəndində nəzərdə tutulmuş qərarı aldığı gündən və ya həmin qərarın verilməli olduğu gündən 15 (on beş) iş günü ərzində </w:t>
            </w:r>
            <w:r w:rsidR="00E75809" w:rsidRPr="00A30A9F">
              <w:rPr>
                <w:rFonts w:ascii="Arial" w:hAnsi="Arial" w:cs="Arial"/>
                <w:sz w:val="24"/>
                <w:szCs w:val="24"/>
              </w:rPr>
              <w:t>AZCON-a</w:t>
            </w:r>
            <w:r w:rsidRPr="00A30A9F">
              <w:rPr>
                <w:rFonts w:ascii="Arial" w:hAnsi="Arial" w:cs="Arial"/>
                <w:sz w:val="24"/>
                <w:szCs w:val="24"/>
              </w:rPr>
              <w:t xml:space="preserve"> şikayət verə bilərlər.</w:t>
            </w:r>
          </w:p>
          <w:p w14:paraId="03203195" w14:textId="67F81840" w:rsidR="00027E03" w:rsidRPr="00A30A9F" w:rsidRDefault="00BC5D4D">
            <w:pPr>
              <w:pStyle w:val="ListParagraph"/>
              <w:widowControl w:val="0"/>
              <w:numPr>
                <w:ilvl w:val="1"/>
                <w:numId w:val="12"/>
              </w:numPr>
              <w:spacing w:before="60" w:after="0" w:line="276" w:lineRule="auto"/>
              <w:ind w:left="689" w:hanging="689"/>
              <w:contextualSpacing w:val="0"/>
              <w:jc w:val="both"/>
              <w:rPr>
                <w:rFonts w:ascii="Arial" w:hAnsi="Arial" w:cs="Arial"/>
                <w:sz w:val="24"/>
                <w:szCs w:val="24"/>
              </w:rPr>
            </w:pPr>
            <w:r w:rsidRPr="00A30A9F">
              <w:rPr>
                <w:rFonts w:ascii="Arial" w:hAnsi="Arial" w:cs="Arial"/>
                <w:sz w:val="24"/>
                <w:szCs w:val="24"/>
              </w:rPr>
              <w:t xml:space="preserve">AZCON </w:t>
            </w:r>
            <w:r w:rsidR="001A17B0" w:rsidRPr="00A30A9F">
              <w:rPr>
                <w:rFonts w:ascii="Arial" w:hAnsi="Arial" w:cs="Arial"/>
                <w:sz w:val="24"/>
                <w:szCs w:val="24"/>
              </w:rPr>
              <w:t xml:space="preserve">tərəfindən </w:t>
            </w:r>
            <w:r w:rsidR="00027E03" w:rsidRPr="00A30A9F">
              <w:rPr>
                <w:rFonts w:ascii="Arial" w:hAnsi="Arial" w:cs="Arial"/>
                <w:sz w:val="24"/>
                <w:szCs w:val="24"/>
              </w:rPr>
              <w:t>şikayət al</w:t>
            </w:r>
            <w:r w:rsidR="001A17B0" w:rsidRPr="00A30A9F">
              <w:rPr>
                <w:rFonts w:ascii="Arial" w:hAnsi="Arial" w:cs="Arial"/>
                <w:sz w:val="24"/>
                <w:szCs w:val="24"/>
              </w:rPr>
              <w:t>ın</w:t>
            </w:r>
            <w:r w:rsidR="00027E03" w:rsidRPr="00A30A9F">
              <w:rPr>
                <w:rFonts w:ascii="Arial" w:hAnsi="Arial" w:cs="Arial"/>
                <w:sz w:val="24"/>
                <w:szCs w:val="24"/>
              </w:rPr>
              <w:t xml:space="preserve">dıqdan sonra 1 (bir) iş günü ərzində bu barədə </w:t>
            </w:r>
            <w:proofErr w:type="spellStart"/>
            <w:r w:rsidR="00027E03" w:rsidRPr="00A30A9F">
              <w:rPr>
                <w:rFonts w:ascii="Arial" w:hAnsi="Arial" w:cs="Arial"/>
                <w:sz w:val="24"/>
                <w:szCs w:val="24"/>
              </w:rPr>
              <w:t>satınalan</w:t>
            </w:r>
            <w:proofErr w:type="spellEnd"/>
            <w:r w:rsidR="00027E03" w:rsidRPr="00A30A9F">
              <w:rPr>
                <w:rFonts w:ascii="Arial" w:hAnsi="Arial" w:cs="Arial"/>
                <w:sz w:val="24"/>
                <w:szCs w:val="24"/>
              </w:rPr>
              <w:t xml:space="preserve"> təşkilata bildiriş göndəri</w:t>
            </w:r>
            <w:r w:rsidR="001A17B0" w:rsidRPr="00A30A9F">
              <w:rPr>
                <w:rFonts w:ascii="Arial" w:hAnsi="Arial" w:cs="Arial"/>
                <w:sz w:val="24"/>
                <w:szCs w:val="24"/>
              </w:rPr>
              <w:t>lir</w:t>
            </w:r>
            <w:r w:rsidR="00027E03" w:rsidRPr="00A30A9F">
              <w:rPr>
                <w:rFonts w:ascii="Arial" w:hAnsi="Arial" w:cs="Arial"/>
                <w:sz w:val="24"/>
                <w:szCs w:val="24"/>
              </w:rPr>
              <w:t xml:space="preserve">. Şikayətdə qaldırılan məsələlərin araşdırılması üçün əlavə məlumat tələb olunduğu təqdirdə </w:t>
            </w:r>
            <w:r w:rsidR="00C26639" w:rsidRPr="00A30A9F">
              <w:rPr>
                <w:rFonts w:ascii="Arial" w:hAnsi="Arial" w:cs="Arial"/>
                <w:sz w:val="24"/>
                <w:szCs w:val="24"/>
              </w:rPr>
              <w:t>AZCON</w:t>
            </w:r>
            <w:r w:rsidR="00E57F42" w:rsidRPr="00A30A9F">
              <w:rPr>
                <w:rFonts w:ascii="Arial" w:hAnsi="Arial" w:cs="Arial"/>
                <w:sz w:val="24"/>
                <w:szCs w:val="24"/>
              </w:rPr>
              <w:t xml:space="preserve"> </w:t>
            </w:r>
            <w:proofErr w:type="spellStart"/>
            <w:r w:rsidR="00E57F42" w:rsidRPr="00A30A9F">
              <w:rPr>
                <w:rFonts w:ascii="Arial" w:hAnsi="Arial" w:cs="Arial"/>
                <w:sz w:val="24"/>
                <w:szCs w:val="24"/>
              </w:rPr>
              <w:t>satınalan</w:t>
            </w:r>
            <w:proofErr w:type="spellEnd"/>
            <w:r w:rsidR="00E57F42" w:rsidRPr="00A30A9F">
              <w:rPr>
                <w:rFonts w:ascii="Arial" w:hAnsi="Arial" w:cs="Arial"/>
                <w:sz w:val="24"/>
                <w:szCs w:val="24"/>
              </w:rPr>
              <w:t xml:space="preserve"> təşkilata</w:t>
            </w:r>
            <w:r w:rsidR="00027E03" w:rsidRPr="00A30A9F">
              <w:rPr>
                <w:rFonts w:ascii="Arial" w:hAnsi="Arial" w:cs="Arial"/>
                <w:sz w:val="24"/>
                <w:szCs w:val="24"/>
              </w:rPr>
              <w:t xml:space="preserve"> sorğu göndərir. </w:t>
            </w:r>
            <w:proofErr w:type="spellStart"/>
            <w:r w:rsidR="00027E03" w:rsidRPr="00A30A9F">
              <w:rPr>
                <w:rFonts w:ascii="Arial" w:hAnsi="Arial" w:cs="Arial"/>
                <w:sz w:val="24"/>
                <w:szCs w:val="24"/>
              </w:rPr>
              <w:t>Satınalan</w:t>
            </w:r>
            <w:proofErr w:type="spellEnd"/>
            <w:r w:rsidR="00027E03" w:rsidRPr="00A30A9F">
              <w:rPr>
                <w:rFonts w:ascii="Arial" w:hAnsi="Arial" w:cs="Arial"/>
                <w:sz w:val="24"/>
                <w:szCs w:val="24"/>
              </w:rPr>
              <w:t xml:space="preserve"> təşkilat sorğunu aldıqdan sonra 3 (üç) iş günü ərzində sorğuda tələb olunan məlumatları </w:t>
            </w:r>
            <w:r w:rsidRPr="00A30A9F">
              <w:rPr>
                <w:rFonts w:ascii="Arial" w:hAnsi="Arial" w:cs="Arial"/>
                <w:sz w:val="24"/>
                <w:szCs w:val="24"/>
              </w:rPr>
              <w:t>AZCON-a</w:t>
            </w:r>
            <w:r w:rsidR="00E75809" w:rsidRPr="00A30A9F">
              <w:rPr>
                <w:rFonts w:ascii="Arial" w:hAnsi="Arial" w:cs="Arial"/>
                <w:sz w:val="24"/>
                <w:szCs w:val="24"/>
              </w:rPr>
              <w:t xml:space="preserve"> </w:t>
            </w:r>
            <w:r w:rsidR="00027E03" w:rsidRPr="00A30A9F">
              <w:rPr>
                <w:rFonts w:ascii="Arial" w:hAnsi="Arial" w:cs="Arial"/>
                <w:sz w:val="24"/>
                <w:szCs w:val="24"/>
              </w:rPr>
              <w:t xml:space="preserve">təqdim edir. </w:t>
            </w:r>
          </w:p>
          <w:p w14:paraId="08EC7F09" w14:textId="7FE799BB" w:rsidR="00027E03" w:rsidRPr="00A30A9F" w:rsidRDefault="00E57F42">
            <w:pPr>
              <w:pStyle w:val="ListParagraph"/>
              <w:widowControl w:val="0"/>
              <w:numPr>
                <w:ilvl w:val="1"/>
                <w:numId w:val="12"/>
              </w:numPr>
              <w:spacing w:before="60" w:after="0" w:line="276" w:lineRule="auto"/>
              <w:ind w:left="689" w:hanging="689"/>
              <w:contextualSpacing w:val="0"/>
              <w:jc w:val="both"/>
              <w:rPr>
                <w:rFonts w:ascii="Arial" w:hAnsi="Arial" w:cs="Arial"/>
                <w:sz w:val="24"/>
                <w:szCs w:val="24"/>
              </w:rPr>
            </w:pPr>
            <w:r w:rsidRPr="00A30A9F">
              <w:rPr>
                <w:rFonts w:ascii="Arial" w:hAnsi="Arial" w:cs="Arial"/>
                <w:sz w:val="24"/>
                <w:szCs w:val="24"/>
              </w:rPr>
              <w:t>V</w:t>
            </w:r>
            <w:r w:rsidR="00027E03" w:rsidRPr="00A30A9F">
              <w:rPr>
                <w:rFonts w:ascii="Arial" w:hAnsi="Arial" w:cs="Arial"/>
                <w:sz w:val="24"/>
                <w:szCs w:val="24"/>
              </w:rPr>
              <w:t>erilmiş şikayət 20 (iyirmi) iş günü ərzində araşdır</w:t>
            </w:r>
            <w:r w:rsidR="001A17B0" w:rsidRPr="00A30A9F">
              <w:rPr>
                <w:rFonts w:ascii="Arial" w:hAnsi="Arial" w:cs="Arial"/>
                <w:sz w:val="24"/>
                <w:szCs w:val="24"/>
              </w:rPr>
              <w:t>ıl</w:t>
            </w:r>
            <w:r w:rsidRPr="00A30A9F">
              <w:rPr>
                <w:rFonts w:ascii="Arial" w:hAnsi="Arial" w:cs="Arial"/>
                <w:sz w:val="24"/>
                <w:szCs w:val="24"/>
              </w:rPr>
              <w:t>ır</w:t>
            </w:r>
            <w:r w:rsidR="00027E03" w:rsidRPr="00A30A9F">
              <w:rPr>
                <w:rFonts w:ascii="Arial" w:hAnsi="Arial" w:cs="Arial"/>
                <w:sz w:val="24"/>
                <w:szCs w:val="24"/>
              </w:rPr>
              <w:t xml:space="preserve"> </w:t>
            </w:r>
            <w:r w:rsidRPr="00A30A9F">
              <w:rPr>
                <w:rFonts w:ascii="Arial" w:hAnsi="Arial" w:cs="Arial"/>
                <w:sz w:val="24"/>
                <w:szCs w:val="24"/>
              </w:rPr>
              <w:t xml:space="preserve">və AZCON tərəfindən </w:t>
            </w:r>
            <w:r w:rsidR="00027E03" w:rsidRPr="00A30A9F">
              <w:rPr>
                <w:rFonts w:ascii="Arial" w:hAnsi="Arial" w:cs="Arial"/>
                <w:sz w:val="24"/>
                <w:szCs w:val="24"/>
              </w:rPr>
              <w:t>müvafiq qərar qəbul edi</w:t>
            </w:r>
            <w:r w:rsidR="001A17B0" w:rsidRPr="00A30A9F">
              <w:rPr>
                <w:rFonts w:ascii="Arial" w:hAnsi="Arial" w:cs="Arial"/>
                <w:sz w:val="24"/>
                <w:szCs w:val="24"/>
              </w:rPr>
              <w:t>lir</w:t>
            </w:r>
            <w:r w:rsidR="00027E03" w:rsidRPr="00A30A9F">
              <w:rPr>
                <w:rFonts w:ascii="Arial" w:hAnsi="Arial" w:cs="Arial"/>
                <w:sz w:val="24"/>
                <w:szCs w:val="24"/>
              </w:rPr>
              <w:t>.</w:t>
            </w:r>
          </w:p>
          <w:p w14:paraId="37AA1ADA" w14:textId="33134D46" w:rsidR="00027E03" w:rsidRPr="00A30A9F" w:rsidRDefault="00BC5D4D">
            <w:pPr>
              <w:pStyle w:val="ListParagraph"/>
              <w:widowControl w:val="0"/>
              <w:numPr>
                <w:ilvl w:val="1"/>
                <w:numId w:val="12"/>
              </w:numPr>
              <w:spacing w:before="60" w:after="0" w:line="276" w:lineRule="auto"/>
              <w:ind w:left="689" w:hanging="689"/>
              <w:contextualSpacing w:val="0"/>
              <w:jc w:val="both"/>
              <w:rPr>
                <w:rFonts w:ascii="Arial" w:hAnsi="Arial" w:cs="Arial"/>
                <w:sz w:val="24"/>
                <w:szCs w:val="24"/>
              </w:rPr>
            </w:pPr>
            <w:bookmarkStart w:id="172" w:name="_Hlk197609432"/>
            <w:r w:rsidRPr="00A30A9F">
              <w:rPr>
                <w:rFonts w:ascii="Arial" w:hAnsi="Arial" w:cs="Arial"/>
                <w:sz w:val="24"/>
                <w:szCs w:val="24"/>
              </w:rPr>
              <w:t xml:space="preserve">AZCON </w:t>
            </w:r>
            <w:r w:rsidR="001A17B0" w:rsidRPr="00A30A9F">
              <w:rPr>
                <w:rFonts w:ascii="Arial" w:hAnsi="Arial" w:cs="Arial"/>
                <w:sz w:val="24"/>
                <w:szCs w:val="24"/>
              </w:rPr>
              <w:t xml:space="preserve">tərəfindən </w:t>
            </w:r>
            <w:r w:rsidR="00027E03" w:rsidRPr="00A30A9F">
              <w:rPr>
                <w:rFonts w:ascii="Arial" w:hAnsi="Arial" w:cs="Arial"/>
                <w:sz w:val="24"/>
                <w:szCs w:val="24"/>
              </w:rPr>
              <w:t>şikayət təmin edi</w:t>
            </w:r>
            <w:r w:rsidR="00FC76FE" w:rsidRPr="00A30A9F">
              <w:rPr>
                <w:rFonts w:ascii="Arial" w:hAnsi="Arial" w:cs="Arial"/>
                <w:sz w:val="24"/>
                <w:szCs w:val="24"/>
              </w:rPr>
              <w:t>lər</w:t>
            </w:r>
            <w:r w:rsidR="00027E03" w:rsidRPr="00A30A9F">
              <w:rPr>
                <w:rFonts w:ascii="Arial" w:hAnsi="Arial" w:cs="Arial"/>
                <w:sz w:val="24"/>
                <w:szCs w:val="24"/>
              </w:rPr>
              <w:t>sə aşağıdakı tədbirlərdən biri və ya bir neçəsi tətbiq edi</w:t>
            </w:r>
            <w:r w:rsidR="00FC76FE" w:rsidRPr="00A30A9F">
              <w:rPr>
                <w:rFonts w:ascii="Arial" w:hAnsi="Arial" w:cs="Arial"/>
                <w:sz w:val="24"/>
                <w:szCs w:val="24"/>
              </w:rPr>
              <w:t>lir</w:t>
            </w:r>
            <w:bookmarkEnd w:id="172"/>
            <w:r w:rsidR="00027E03" w:rsidRPr="00A30A9F">
              <w:rPr>
                <w:rFonts w:ascii="Arial" w:hAnsi="Arial" w:cs="Arial"/>
                <w:sz w:val="24"/>
                <w:szCs w:val="24"/>
              </w:rPr>
              <w:t>.</w:t>
            </w:r>
          </w:p>
          <w:p w14:paraId="28950D5F" w14:textId="00B67FE7" w:rsidR="00C77250" w:rsidRPr="00A30A9F" w:rsidRDefault="00C77250">
            <w:pPr>
              <w:pStyle w:val="10"/>
              <w:numPr>
                <w:ilvl w:val="2"/>
                <w:numId w:val="12"/>
              </w:numPr>
              <w:shd w:val="clear" w:color="auto" w:fill="auto"/>
              <w:tabs>
                <w:tab w:val="left" w:pos="689"/>
                <w:tab w:val="left" w:pos="1134"/>
                <w:tab w:val="left" w:pos="1276"/>
                <w:tab w:val="left" w:pos="1560"/>
              </w:tabs>
              <w:spacing w:line="276" w:lineRule="auto"/>
              <w:ind w:left="689" w:hanging="425"/>
              <w:rPr>
                <w:sz w:val="24"/>
                <w:szCs w:val="24"/>
                <w:lang w:val="az-Latn-AZ"/>
              </w:rPr>
            </w:pPr>
            <w:r w:rsidRPr="00A30A9F">
              <w:rPr>
                <w:sz w:val="24"/>
                <w:szCs w:val="24"/>
                <w:lang w:val="az-Latn-AZ"/>
              </w:rPr>
              <w:t xml:space="preserve"> </w:t>
            </w:r>
            <w:proofErr w:type="spellStart"/>
            <w:r w:rsidR="00CB10B5" w:rsidRPr="00A30A9F">
              <w:rPr>
                <w:sz w:val="24"/>
                <w:szCs w:val="24"/>
                <w:lang w:val="az-Latn-AZ"/>
              </w:rPr>
              <w:t>satınalan</w:t>
            </w:r>
            <w:proofErr w:type="spellEnd"/>
            <w:r w:rsidR="00CB10B5" w:rsidRPr="00A30A9F">
              <w:rPr>
                <w:sz w:val="24"/>
                <w:szCs w:val="24"/>
                <w:lang w:val="az-Latn-AZ"/>
              </w:rPr>
              <w:t xml:space="preserve"> təşkilatın</w:t>
            </w:r>
            <w:r w:rsidRPr="00A30A9F">
              <w:rPr>
                <w:sz w:val="24"/>
                <w:szCs w:val="24"/>
                <w:lang w:val="az-Latn-AZ"/>
              </w:rPr>
              <w:t xml:space="preserve"> şərtlər toplusunda qeyd olunan tələblərə zidd hərəkətlər (hərəkətsizlik) etməyi və ya </w:t>
            </w:r>
            <w:r w:rsidRPr="00A30A9F">
              <w:rPr>
                <w:sz w:val="24"/>
                <w:szCs w:val="24"/>
                <w:lang w:val="az-Latn-AZ"/>
              </w:rPr>
              <w:lastRenderedPageBreak/>
              <w:t xml:space="preserve">qərarlar qəbul etməyi, yaxud </w:t>
            </w:r>
            <w:proofErr w:type="spellStart"/>
            <w:r w:rsidRPr="00A30A9F">
              <w:rPr>
                <w:sz w:val="24"/>
                <w:szCs w:val="24"/>
                <w:lang w:val="az-Latn-AZ"/>
              </w:rPr>
              <w:t>prosedurlar</w:t>
            </w:r>
            <w:proofErr w:type="spellEnd"/>
            <w:r w:rsidRPr="00A30A9F">
              <w:rPr>
                <w:sz w:val="24"/>
                <w:szCs w:val="24"/>
                <w:lang w:val="az-Latn-AZ"/>
              </w:rPr>
              <w:t xml:space="preserve"> tətbiq etməyi qadağan etmək;</w:t>
            </w:r>
          </w:p>
          <w:p w14:paraId="792EC083" w14:textId="57E22B4A" w:rsidR="00C77250" w:rsidRPr="00A30A9F" w:rsidRDefault="00CB10B5">
            <w:pPr>
              <w:pStyle w:val="10"/>
              <w:numPr>
                <w:ilvl w:val="2"/>
                <w:numId w:val="12"/>
              </w:numPr>
              <w:shd w:val="clear" w:color="auto" w:fill="auto"/>
              <w:tabs>
                <w:tab w:val="left" w:pos="689"/>
                <w:tab w:val="left" w:pos="1134"/>
                <w:tab w:val="left" w:pos="1276"/>
                <w:tab w:val="left" w:pos="1560"/>
              </w:tabs>
              <w:spacing w:line="276" w:lineRule="auto"/>
              <w:ind w:left="689" w:hanging="425"/>
              <w:rPr>
                <w:sz w:val="24"/>
                <w:szCs w:val="24"/>
                <w:lang w:val="az-Latn-AZ"/>
              </w:rPr>
            </w:pPr>
            <w:proofErr w:type="spellStart"/>
            <w:r w:rsidRPr="00A30A9F">
              <w:rPr>
                <w:sz w:val="24"/>
                <w:szCs w:val="24"/>
                <w:lang w:val="az-Latn-AZ"/>
              </w:rPr>
              <w:t>satınalan</w:t>
            </w:r>
            <w:proofErr w:type="spellEnd"/>
            <w:r w:rsidRPr="00A30A9F">
              <w:rPr>
                <w:sz w:val="24"/>
                <w:szCs w:val="24"/>
                <w:lang w:val="az-Latn-AZ"/>
              </w:rPr>
              <w:t xml:space="preserve"> təşkilatın </w:t>
            </w:r>
            <w:r w:rsidR="00C77250" w:rsidRPr="00A30A9F">
              <w:rPr>
                <w:sz w:val="24"/>
                <w:szCs w:val="24"/>
                <w:lang w:val="az-Latn-AZ"/>
              </w:rPr>
              <w:t>və ya Satınalma Komissiyasının şərtlər toplusunda qeyd olunan tələblərə zidd hərəkətini (</w:t>
            </w:r>
            <w:proofErr w:type="spellStart"/>
            <w:r w:rsidR="00C77250" w:rsidRPr="00A30A9F">
              <w:rPr>
                <w:sz w:val="24"/>
                <w:szCs w:val="24"/>
                <w:lang w:val="az-Latn-AZ"/>
              </w:rPr>
              <w:t>hərəkətsizliyini</w:t>
            </w:r>
            <w:proofErr w:type="spellEnd"/>
            <w:r w:rsidR="00C77250" w:rsidRPr="00A30A9F">
              <w:rPr>
                <w:sz w:val="24"/>
                <w:szCs w:val="24"/>
                <w:lang w:val="az-Latn-AZ"/>
              </w:rPr>
              <w:t>) dayandırmaq;</w:t>
            </w:r>
          </w:p>
          <w:p w14:paraId="119C5AFA" w14:textId="60E34340" w:rsidR="00C77250" w:rsidRPr="00A30A9F" w:rsidRDefault="00CB10B5">
            <w:pPr>
              <w:pStyle w:val="10"/>
              <w:numPr>
                <w:ilvl w:val="2"/>
                <w:numId w:val="12"/>
              </w:numPr>
              <w:shd w:val="clear" w:color="auto" w:fill="auto"/>
              <w:tabs>
                <w:tab w:val="left" w:pos="689"/>
                <w:tab w:val="left" w:pos="1134"/>
                <w:tab w:val="left" w:pos="1276"/>
                <w:tab w:val="left" w:pos="1560"/>
              </w:tabs>
              <w:spacing w:line="276" w:lineRule="auto"/>
              <w:ind w:left="689" w:hanging="425"/>
              <w:rPr>
                <w:sz w:val="24"/>
                <w:szCs w:val="24"/>
                <w:lang w:val="az-Latn-AZ"/>
              </w:rPr>
            </w:pPr>
            <w:proofErr w:type="spellStart"/>
            <w:r w:rsidRPr="00A30A9F">
              <w:rPr>
                <w:sz w:val="24"/>
                <w:szCs w:val="24"/>
                <w:lang w:val="az-Latn-AZ"/>
              </w:rPr>
              <w:t>satınalan</w:t>
            </w:r>
            <w:proofErr w:type="spellEnd"/>
            <w:r w:rsidRPr="00A30A9F">
              <w:rPr>
                <w:sz w:val="24"/>
                <w:szCs w:val="24"/>
                <w:lang w:val="az-Latn-AZ"/>
              </w:rPr>
              <w:t xml:space="preserve"> təşkilatın </w:t>
            </w:r>
            <w:r w:rsidR="00C77250" w:rsidRPr="00A30A9F">
              <w:rPr>
                <w:sz w:val="24"/>
                <w:szCs w:val="24"/>
                <w:lang w:val="az-Latn-AZ"/>
              </w:rPr>
              <w:t xml:space="preserve">və ya Satınalma Komissiyasının şərtlər toplusunda qeyd olunan tələblərə zidd qərarını ləğv etmək və yeni qərar qəbul etmək və ya </w:t>
            </w:r>
            <w:proofErr w:type="spellStart"/>
            <w:r w:rsidRPr="00A30A9F">
              <w:rPr>
                <w:sz w:val="24"/>
                <w:szCs w:val="24"/>
                <w:lang w:val="az-Latn-AZ"/>
              </w:rPr>
              <w:t>satınalan</w:t>
            </w:r>
            <w:proofErr w:type="spellEnd"/>
            <w:r w:rsidRPr="00A30A9F">
              <w:rPr>
                <w:sz w:val="24"/>
                <w:szCs w:val="24"/>
                <w:lang w:val="az-Latn-AZ"/>
              </w:rPr>
              <w:t xml:space="preserve"> təşkilatın</w:t>
            </w:r>
            <w:r w:rsidR="00C77250" w:rsidRPr="00A30A9F">
              <w:rPr>
                <w:sz w:val="24"/>
                <w:szCs w:val="24"/>
                <w:lang w:val="az-Latn-AZ"/>
              </w:rPr>
              <w:t xml:space="preserve"> əvəzinə öz qərarını qəbul etmək;</w:t>
            </w:r>
          </w:p>
          <w:p w14:paraId="5E2C1BE2" w14:textId="01C84AA9" w:rsidR="00027E03" w:rsidRPr="00A30A9F" w:rsidRDefault="00C77250">
            <w:pPr>
              <w:pStyle w:val="10"/>
              <w:numPr>
                <w:ilvl w:val="2"/>
                <w:numId w:val="12"/>
              </w:numPr>
              <w:shd w:val="clear" w:color="auto" w:fill="auto"/>
              <w:tabs>
                <w:tab w:val="left" w:pos="689"/>
                <w:tab w:val="left" w:pos="1134"/>
                <w:tab w:val="left" w:pos="1276"/>
                <w:tab w:val="left" w:pos="1560"/>
              </w:tabs>
              <w:spacing w:line="276" w:lineRule="auto"/>
              <w:ind w:left="689" w:hanging="425"/>
              <w:rPr>
                <w:sz w:val="24"/>
                <w:szCs w:val="24"/>
                <w:lang w:val="az-Latn-AZ"/>
              </w:rPr>
            </w:pPr>
            <w:r w:rsidRPr="00A30A9F">
              <w:rPr>
                <w:sz w:val="24"/>
                <w:szCs w:val="24"/>
                <w:lang w:val="az-Latn-AZ"/>
              </w:rPr>
              <w:t xml:space="preserve">təkliflərin yenidən </w:t>
            </w:r>
            <w:proofErr w:type="spellStart"/>
            <w:r w:rsidRPr="00A30A9F">
              <w:rPr>
                <w:sz w:val="24"/>
                <w:szCs w:val="24"/>
                <w:lang w:val="az-Latn-AZ"/>
              </w:rPr>
              <w:t>qiymətləndirilməsi</w:t>
            </w:r>
            <w:proofErr w:type="spellEnd"/>
            <w:r w:rsidRPr="00A30A9F">
              <w:rPr>
                <w:sz w:val="24"/>
                <w:szCs w:val="24"/>
                <w:lang w:val="az-Latn-AZ"/>
              </w:rPr>
              <w:t xml:space="preserve"> və ya satınalmanın ləğv edilməsi barədə qərar qəbul etmək.</w:t>
            </w:r>
          </w:p>
        </w:tc>
      </w:tr>
      <w:tr w:rsidR="00332E8A" w:rsidRPr="00332E8A" w14:paraId="1D95D16E" w14:textId="77777777" w:rsidTr="00F10D34">
        <w:trPr>
          <w:trHeight w:val="68"/>
        </w:trPr>
        <w:tc>
          <w:tcPr>
            <w:tcW w:w="2684" w:type="dxa"/>
            <w:shd w:val="clear" w:color="auto" w:fill="auto"/>
          </w:tcPr>
          <w:p w14:paraId="0B6A7914" w14:textId="51D42F74" w:rsidR="00B53CB7" w:rsidRPr="00332E8A" w:rsidRDefault="00B53CB7">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173" w:name="_Toc201335684"/>
            <w:r w:rsidRPr="00332E8A">
              <w:rPr>
                <w:rFonts w:ascii="Arial" w:hAnsi="Arial" w:cs="Arial"/>
                <w:b/>
                <w:sz w:val="24"/>
                <w:szCs w:val="24"/>
              </w:rPr>
              <w:lastRenderedPageBreak/>
              <w:t xml:space="preserve">Satınalmanın </w:t>
            </w:r>
            <w:proofErr w:type="spellStart"/>
            <w:r w:rsidRPr="00332E8A">
              <w:rPr>
                <w:rFonts w:ascii="Arial" w:hAnsi="Arial" w:cs="Arial"/>
                <w:b/>
                <w:sz w:val="24"/>
                <w:szCs w:val="24"/>
              </w:rPr>
              <w:t>dayandırılması</w:t>
            </w:r>
            <w:bookmarkEnd w:id="173"/>
            <w:proofErr w:type="spellEnd"/>
          </w:p>
        </w:tc>
        <w:tc>
          <w:tcPr>
            <w:tcW w:w="6996" w:type="dxa"/>
            <w:shd w:val="clear" w:color="auto" w:fill="auto"/>
          </w:tcPr>
          <w:p w14:paraId="0EB3AA38" w14:textId="70FF3733" w:rsidR="00B53CB7" w:rsidRPr="00A30A9F" w:rsidRDefault="008C5E48">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t>Təlimatın</w:t>
            </w:r>
            <w:r w:rsidR="00B53CB7" w:rsidRPr="00A30A9F">
              <w:rPr>
                <w:rFonts w:ascii="Arial" w:hAnsi="Arial" w:cs="Arial"/>
                <w:sz w:val="24"/>
                <w:szCs w:val="24"/>
              </w:rPr>
              <w:t xml:space="preserve"> </w:t>
            </w:r>
            <w:r w:rsidR="00060068" w:rsidRPr="00A30A9F">
              <w:rPr>
                <w:rFonts w:ascii="Arial" w:hAnsi="Arial" w:cs="Arial"/>
                <w:sz w:val="24"/>
                <w:szCs w:val="24"/>
              </w:rPr>
              <w:t>48</w:t>
            </w:r>
            <w:r w:rsidR="00B53CB7" w:rsidRPr="00A30A9F">
              <w:rPr>
                <w:rFonts w:ascii="Arial" w:hAnsi="Arial" w:cs="Arial"/>
                <w:sz w:val="24"/>
                <w:szCs w:val="24"/>
              </w:rPr>
              <w:t xml:space="preserve">-ci və </w:t>
            </w:r>
            <w:r w:rsidR="00060068" w:rsidRPr="00A30A9F">
              <w:rPr>
                <w:rFonts w:ascii="Arial" w:hAnsi="Arial" w:cs="Arial"/>
                <w:sz w:val="24"/>
                <w:szCs w:val="24"/>
              </w:rPr>
              <w:t>49</w:t>
            </w:r>
            <w:r w:rsidR="00B53CB7" w:rsidRPr="00A30A9F">
              <w:rPr>
                <w:rFonts w:ascii="Arial" w:hAnsi="Arial" w:cs="Arial"/>
                <w:sz w:val="24"/>
                <w:szCs w:val="24"/>
              </w:rPr>
              <w:t>-c</w:t>
            </w:r>
            <w:r w:rsidR="00980BFB" w:rsidRPr="00A30A9F">
              <w:rPr>
                <w:rFonts w:ascii="Arial" w:hAnsi="Arial" w:cs="Arial"/>
                <w:sz w:val="24"/>
                <w:szCs w:val="24"/>
              </w:rPr>
              <w:t>u</w:t>
            </w:r>
            <w:r w:rsidR="00B53CB7" w:rsidRPr="00A30A9F">
              <w:rPr>
                <w:rFonts w:ascii="Arial" w:hAnsi="Arial" w:cs="Arial"/>
                <w:sz w:val="24"/>
                <w:szCs w:val="24"/>
              </w:rPr>
              <w:t xml:space="preserve"> </w:t>
            </w:r>
            <w:r w:rsidR="00356EA7" w:rsidRPr="00A30A9F">
              <w:rPr>
                <w:rFonts w:ascii="Arial" w:hAnsi="Arial" w:cs="Arial"/>
                <w:sz w:val="24"/>
                <w:szCs w:val="24"/>
              </w:rPr>
              <w:t>hiss</w:t>
            </w:r>
            <w:r w:rsidR="00B53CB7" w:rsidRPr="00A30A9F">
              <w:rPr>
                <w:rFonts w:ascii="Arial" w:hAnsi="Arial" w:cs="Arial"/>
                <w:sz w:val="24"/>
                <w:szCs w:val="24"/>
              </w:rPr>
              <w:t xml:space="preserve">ələrinə əsasən verilən şikayətin (gözləmə müddətində verilən şikayət istisna olmaqla) araşdırılması məqsədilə </w:t>
            </w:r>
            <w:r w:rsidR="00BC5D4D" w:rsidRPr="00A30A9F">
              <w:rPr>
                <w:rFonts w:ascii="Arial" w:hAnsi="Arial" w:cs="Arial"/>
                <w:sz w:val="24"/>
                <w:szCs w:val="24"/>
              </w:rPr>
              <w:t>AZCON-</w:t>
            </w:r>
            <w:proofErr w:type="spellStart"/>
            <w:r w:rsidR="00BC5D4D" w:rsidRPr="00A30A9F">
              <w:rPr>
                <w:rFonts w:ascii="Arial" w:hAnsi="Arial" w:cs="Arial"/>
                <w:sz w:val="24"/>
                <w:szCs w:val="24"/>
              </w:rPr>
              <w:t>nun</w:t>
            </w:r>
            <w:proofErr w:type="spellEnd"/>
            <w:r w:rsidR="00B53CB7" w:rsidRPr="00A30A9F">
              <w:rPr>
                <w:rFonts w:ascii="Arial" w:hAnsi="Arial" w:cs="Arial"/>
                <w:sz w:val="24"/>
                <w:szCs w:val="24"/>
              </w:rPr>
              <w:t xml:space="preserve"> qərarı ilə </w:t>
            </w:r>
            <w:proofErr w:type="spellStart"/>
            <w:r w:rsidR="00B53CB7" w:rsidRPr="00A30A9F">
              <w:rPr>
                <w:rFonts w:ascii="Arial" w:hAnsi="Arial" w:cs="Arial"/>
                <w:sz w:val="24"/>
                <w:szCs w:val="24"/>
              </w:rPr>
              <w:t>satınalan</w:t>
            </w:r>
            <w:proofErr w:type="spellEnd"/>
            <w:r w:rsidR="00B53CB7" w:rsidRPr="00A30A9F">
              <w:rPr>
                <w:rFonts w:ascii="Arial" w:hAnsi="Arial" w:cs="Arial"/>
                <w:sz w:val="24"/>
                <w:szCs w:val="24"/>
              </w:rPr>
              <w:t xml:space="preserve"> təşkilat tərəfindən satınalma </w:t>
            </w:r>
            <w:proofErr w:type="spellStart"/>
            <w:r w:rsidR="00B53CB7" w:rsidRPr="00A30A9F">
              <w:rPr>
                <w:rFonts w:ascii="Arial" w:hAnsi="Arial" w:cs="Arial"/>
                <w:sz w:val="24"/>
                <w:szCs w:val="24"/>
              </w:rPr>
              <w:t>prosedurları</w:t>
            </w:r>
            <w:proofErr w:type="spellEnd"/>
            <w:r w:rsidR="00B53CB7" w:rsidRPr="00A30A9F">
              <w:rPr>
                <w:rFonts w:ascii="Arial" w:hAnsi="Arial" w:cs="Arial"/>
                <w:sz w:val="24"/>
                <w:szCs w:val="24"/>
              </w:rPr>
              <w:t xml:space="preserve"> 10 (on) iş gününədək dayandırıla bilər. Bu müddət </w:t>
            </w:r>
            <w:r w:rsidR="00BC5D4D" w:rsidRPr="00A30A9F">
              <w:rPr>
                <w:rFonts w:ascii="Arial" w:hAnsi="Arial" w:cs="Arial"/>
                <w:sz w:val="24"/>
                <w:szCs w:val="24"/>
              </w:rPr>
              <w:t>AZCON-</w:t>
            </w:r>
            <w:proofErr w:type="spellStart"/>
            <w:r w:rsidR="00BC5D4D" w:rsidRPr="00A30A9F">
              <w:rPr>
                <w:rFonts w:ascii="Arial" w:hAnsi="Arial" w:cs="Arial"/>
                <w:sz w:val="24"/>
                <w:szCs w:val="24"/>
              </w:rPr>
              <w:t>nun</w:t>
            </w:r>
            <w:proofErr w:type="spellEnd"/>
            <w:r w:rsidR="00F327F7" w:rsidRPr="00A30A9F">
              <w:rPr>
                <w:rFonts w:ascii="Arial" w:hAnsi="Arial" w:cs="Arial"/>
                <w:sz w:val="24"/>
                <w:szCs w:val="24"/>
              </w:rPr>
              <w:t xml:space="preserve"> </w:t>
            </w:r>
            <w:proofErr w:type="spellStart"/>
            <w:r w:rsidR="00B53CB7" w:rsidRPr="00A30A9F">
              <w:rPr>
                <w:rFonts w:ascii="Arial" w:hAnsi="Arial" w:cs="Arial"/>
                <w:sz w:val="24"/>
                <w:szCs w:val="24"/>
              </w:rPr>
              <w:t>əsaslandırılmış</w:t>
            </w:r>
            <w:proofErr w:type="spellEnd"/>
            <w:r w:rsidR="00B53CB7" w:rsidRPr="00A30A9F">
              <w:rPr>
                <w:rFonts w:ascii="Arial" w:hAnsi="Arial" w:cs="Arial"/>
                <w:sz w:val="24"/>
                <w:szCs w:val="24"/>
              </w:rPr>
              <w:t xml:space="preserve"> qərarı ilə </w:t>
            </w:r>
            <w:r w:rsidR="00A14F2D" w:rsidRPr="00A30A9F">
              <w:rPr>
                <w:rFonts w:ascii="Arial" w:hAnsi="Arial" w:cs="Arial"/>
                <w:sz w:val="24"/>
                <w:szCs w:val="24"/>
              </w:rPr>
              <w:t xml:space="preserve">əlavə olaraq </w:t>
            </w:r>
            <w:r w:rsidR="00B53CB7" w:rsidRPr="00A30A9F">
              <w:rPr>
                <w:rFonts w:ascii="Arial" w:hAnsi="Arial" w:cs="Arial"/>
                <w:sz w:val="24"/>
                <w:szCs w:val="24"/>
              </w:rPr>
              <w:t>10 (on) iş gününədək uzadıla bilər.</w:t>
            </w:r>
          </w:p>
        </w:tc>
      </w:tr>
      <w:tr w:rsidR="00332E8A" w:rsidRPr="00332E8A" w14:paraId="3D445551" w14:textId="77777777" w:rsidTr="00F10D34">
        <w:trPr>
          <w:trHeight w:val="68"/>
        </w:trPr>
        <w:tc>
          <w:tcPr>
            <w:tcW w:w="2684" w:type="dxa"/>
            <w:shd w:val="clear" w:color="auto" w:fill="auto"/>
          </w:tcPr>
          <w:p w14:paraId="0C33CC3E" w14:textId="7DBA7AD5" w:rsidR="00027E03" w:rsidRPr="00332E8A" w:rsidRDefault="00027E03">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174" w:name="_Toc141780413"/>
            <w:bookmarkStart w:id="175" w:name="_Toc201335685"/>
            <w:r w:rsidRPr="00332E8A">
              <w:rPr>
                <w:rFonts w:ascii="Arial" w:hAnsi="Arial" w:cs="Arial"/>
                <w:b/>
                <w:sz w:val="24"/>
                <w:szCs w:val="24"/>
              </w:rPr>
              <w:t>İnzibati qaydada şikayət</w:t>
            </w:r>
            <w:bookmarkEnd w:id="174"/>
            <w:bookmarkEnd w:id="175"/>
          </w:p>
        </w:tc>
        <w:tc>
          <w:tcPr>
            <w:tcW w:w="6996" w:type="dxa"/>
            <w:shd w:val="clear" w:color="auto" w:fill="auto"/>
          </w:tcPr>
          <w:p w14:paraId="3A2F2251" w14:textId="5F7CD79F" w:rsidR="00027E03" w:rsidRPr="00332E8A" w:rsidRDefault="00027E03">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Təchizatçılar </w:t>
            </w:r>
            <w:r w:rsidR="00BC5D4D" w:rsidRPr="00332E8A">
              <w:rPr>
                <w:rFonts w:ascii="Arial" w:hAnsi="Arial" w:cs="Arial"/>
                <w:sz w:val="24"/>
                <w:szCs w:val="24"/>
              </w:rPr>
              <w:t>AZCON</w:t>
            </w:r>
            <w:r w:rsidR="00AF1169" w:rsidRPr="00332E8A">
              <w:rPr>
                <w:rFonts w:ascii="Arial" w:hAnsi="Arial" w:cs="Arial"/>
                <w:sz w:val="24"/>
                <w:szCs w:val="24"/>
              </w:rPr>
              <w:t>-</w:t>
            </w:r>
            <w:proofErr w:type="spellStart"/>
            <w:r w:rsidR="00AF1169" w:rsidRPr="00332E8A">
              <w:rPr>
                <w:rFonts w:ascii="Arial" w:hAnsi="Arial" w:cs="Arial"/>
                <w:sz w:val="24"/>
                <w:szCs w:val="24"/>
              </w:rPr>
              <w:t>n</w:t>
            </w:r>
            <w:r w:rsidR="00BC5D4D" w:rsidRPr="00332E8A">
              <w:rPr>
                <w:rFonts w:ascii="Arial" w:hAnsi="Arial" w:cs="Arial"/>
                <w:sz w:val="24"/>
                <w:szCs w:val="24"/>
              </w:rPr>
              <w:t>u</w:t>
            </w:r>
            <w:r w:rsidRPr="00332E8A">
              <w:rPr>
                <w:rFonts w:ascii="Arial" w:hAnsi="Arial" w:cs="Arial"/>
                <w:sz w:val="24"/>
                <w:szCs w:val="24"/>
              </w:rPr>
              <w:t>n</w:t>
            </w:r>
            <w:proofErr w:type="spellEnd"/>
            <w:r w:rsidRPr="00332E8A">
              <w:rPr>
                <w:rFonts w:ascii="Arial" w:hAnsi="Arial" w:cs="Arial"/>
                <w:sz w:val="24"/>
                <w:szCs w:val="24"/>
              </w:rPr>
              <w:t xml:space="preserve"> </w:t>
            </w:r>
            <w:proofErr w:type="spellStart"/>
            <w:r w:rsidRPr="00332E8A">
              <w:rPr>
                <w:rFonts w:ascii="Arial" w:hAnsi="Arial" w:cs="Arial"/>
                <w:sz w:val="24"/>
                <w:szCs w:val="24"/>
              </w:rPr>
              <w:t>qərarlarından</w:t>
            </w:r>
            <w:proofErr w:type="spellEnd"/>
            <w:r w:rsidRPr="00332E8A">
              <w:rPr>
                <w:rFonts w:ascii="Arial" w:hAnsi="Arial" w:cs="Arial"/>
                <w:sz w:val="24"/>
                <w:szCs w:val="24"/>
              </w:rPr>
              <w:t xml:space="preserve"> və </w:t>
            </w:r>
            <w:proofErr w:type="spellStart"/>
            <w:r w:rsidRPr="00332E8A">
              <w:rPr>
                <w:rFonts w:ascii="Arial" w:hAnsi="Arial" w:cs="Arial"/>
                <w:sz w:val="24"/>
                <w:szCs w:val="24"/>
              </w:rPr>
              <w:t>hərəkətlərindən</w:t>
            </w:r>
            <w:proofErr w:type="spellEnd"/>
            <w:r w:rsidRPr="00332E8A">
              <w:rPr>
                <w:rFonts w:ascii="Arial" w:hAnsi="Arial" w:cs="Arial"/>
                <w:sz w:val="24"/>
                <w:szCs w:val="24"/>
              </w:rPr>
              <w:t xml:space="preserve"> (</w:t>
            </w:r>
            <w:proofErr w:type="spellStart"/>
            <w:r w:rsidRPr="00332E8A">
              <w:rPr>
                <w:rFonts w:ascii="Arial" w:hAnsi="Arial" w:cs="Arial"/>
                <w:sz w:val="24"/>
                <w:szCs w:val="24"/>
              </w:rPr>
              <w:t>hərəkətsizliyindən</w:t>
            </w:r>
            <w:proofErr w:type="spellEnd"/>
            <w:r w:rsidRPr="00332E8A">
              <w:rPr>
                <w:rFonts w:ascii="Arial" w:hAnsi="Arial" w:cs="Arial"/>
                <w:sz w:val="24"/>
                <w:szCs w:val="24"/>
              </w:rPr>
              <w:t>) inzibati qaydada və məhkəməyə şikayət verə bilərlər.</w:t>
            </w:r>
          </w:p>
        </w:tc>
      </w:tr>
      <w:tr w:rsidR="00332E8A" w:rsidRPr="00332E8A" w14:paraId="214E5010" w14:textId="77777777" w:rsidTr="008C6274">
        <w:trPr>
          <w:trHeight w:val="68"/>
        </w:trPr>
        <w:tc>
          <w:tcPr>
            <w:tcW w:w="9680" w:type="dxa"/>
            <w:gridSpan w:val="2"/>
            <w:shd w:val="clear" w:color="auto" w:fill="auto"/>
          </w:tcPr>
          <w:p w14:paraId="12E61F60" w14:textId="6E2C316B" w:rsidR="005513E4" w:rsidRPr="00332E8A" w:rsidRDefault="005513E4">
            <w:pPr>
              <w:pStyle w:val="NoSpacing"/>
              <w:keepNext/>
              <w:widowControl w:val="0"/>
              <w:numPr>
                <w:ilvl w:val="0"/>
                <w:numId w:val="4"/>
              </w:numPr>
              <w:spacing w:before="120"/>
              <w:ind w:left="0" w:firstLine="0"/>
              <w:jc w:val="center"/>
              <w:outlineLvl w:val="1"/>
              <w:rPr>
                <w:rFonts w:ascii="Arial" w:hAnsi="Arial" w:cs="Arial"/>
                <w:sz w:val="24"/>
                <w:szCs w:val="24"/>
                <w:lang w:val="az-Latn-AZ"/>
              </w:rPr>
            </w:pPr>
            <w:bookmarkStart w:id="176" w:name="_Toc201335686"/>
            <w:r w:rsidRPr="00332E8A">
              <w:rPr>
                <w:rFonts w:ascii="Arial" w:hAnsi="Arial" w:cs="Arial"/>
                <w:b/>
                <w:bCs/>
                <w:sz w:val="28"/>
                <w:szCs w:val="28"/>
                <w:lang w:val="az-Latn-AZ"/>
              </w:rPr>
              <w:t>Müqavilə</w:t>
            </w:r>
            <w:bookmarkEnd w:id="176"/>
          </w:p>
        </w:tc>
      </w:tr>
      <w:tr w:rsidR="00332E8A" w:rsidRPr="00332E8A" w14:paraId="1ACAAEC1" w14:textId="77777777" w:rsidTr="00F10D34">
        <w:trPr>
          <w:trHeight w:val="68"/>
        </w:trPr>
        <w:tc>
          <w:tcPr>
            <w:tcW w:w="2684" w:type="dxa"/>
            <w:shd w:val="clear" w:color="auto" w:fill="auto"/>
          </w:tcPr>
          <w:p w14:paraId="54623367" w14:textId="6B5738BA" w:rsidR="005513E4" w:rsidRPr="00332E8A" w:rsidRDefault="005513E4">
            <w:pPr>
              <w:pStyle w:val="ListParagraph"/>
              <w:widowControl w:val="0"/>
              <w:numPr>
                <w:ilvl w:val="0"/>
                <w:numId w:val="12"/>
              </w:numPr>
              <w:spacing w:before="60" w:after="60" w:line="240" w:lineRule="auto"/>
              <w:contextualSpacing w:val="0"/>
              <w:outlineLvl w:val="2"/>
              <w:rPr>
                <w:rFonts w:ascii="Arial" w:hAnsi="Arial" w:cs="Arial"/>
                <w:b/>
                <w:sz w:val="24"/>
                <w:szCs w:val="24"/>
              </w:rPr>
            </w:pPr>
            <w:bookmarkStart w:id="177" w:name="_Toc201335687"/>
            <w:r w:rsidRPr="00332E8A">
              <w:rPr>
                <w:rFonts w:ascii="Arial" w:hAnsi="Arial" w:cs="Arial"/>
                <w:b/>
                <w:sz w:val="24"/>
                <w:szCs w:val="24"/>
              </w:rPr>
              <w:t>Müqavilə şərtləri</w:t>
            </w:r>
            <w:bookmarkEnd w:id="177"/>
          </w:p>
        </w:tc>
        <w:tc>
          <w:tcPr>
            <w:tcW w:w="6996" w:type="dxa"/>
            <w:shd w:val="clear" w:color="auto" w:fill="auto"/>
          </w:tcPr>
          <w:p w14:paraId="0FDFB6C1" w14:textId="77777777" w:rsidR="00A25679" w:rsidRPr="00332E8A" w:rsidRDefault="00A25679">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332E8A">
              <w:rPr>
                <w:rFonts w:ascii="Arial" w:hAnsi="Arial" w:cs="Arial"/>
                <w:sz w:val="24"/>
                <w:szCs w:val="24"/>
              </w:rPr>
              <w:t xml:space="preserve">Təchizatçı təklifini </w:t>
            </w:r>
            <w:proofErr w:type="spellStart"/>
            <w:r w:rsidRPr="00332E8A">
              <w:rPr>
                <w:rFonts w:ascii="Arial" w:hAnsi="Arial" w:cs="Arial"/>
                <w:sz w:val="24"/>
                <w:szCs w:val="24"/>
              </w:rPr>
              <w:t>formalaşdırarkən</w:t>
            </w:r>
            <w:proofErr w:type="spellEnd"/>
            <w:r w:rsidRPr="00332E8A">
              <w:rPr>
                <w:rFonts w:ascii="Arial" w:hAnsi="Arial" w:cs="Arial"/>
                <w:sz w:val="24"/>
                <w:szCs w:val="24"/>
              </w:rPr>
              <w:t xml:space="preserve"> satınalma müqaviləsinin tələblərini nəzərə almalıdır.</w:t>
            </w:r>
          </w:p>
          <w:p w14:paraId="5B9D64E1" w14:textId="1D8DAE49" w:rsidR="005513E4" w:rsidRPr="00332E8A" w:rsidRDefault="00A25679">
            <w:pPr>
              <w:pStyle w:val="ListParagraph"/>
              <w:widowControl w:val="0"/>
              <w:numPr>
                <w:ilvl w:val="1"/>
                <w:numId w:val="12"/>
              </w:numPr>
              <w:spacing w:before="60" w:after="0" w:line="276" w:lineRule="auto"/>
              <w:ind w:left="601"/>
              <w:contextualSpacing w:val="0"/>
              <w:jc w:val="both"/>
              <w:rPr>
                <w:rFonts w:ascii="Arial" w:hAnsi="Arial" w:cs="Arial"/>
                <w:sz w:val="24"/>
                <w:szCs w:val="24"/>
              </w:rPr>
            </w:pPr>
            <w:bookmarkStart w:id="178" w:name="_Ref144904844"/>
            <w:r w:rsidRPr="00332E8A">
              <w:rPr>
                <w:rFonts w:ascii="Arial" w:hAnsi="Arial" w:cs="Arial"/>
                <w:sz w:val="24"/>
                <w:szCs w:val="24"/>
              </w:rPr>
              <w:t xml:space="preserve">Satınalma müqaviləsində aşağıdakı </w:t>
            </w:r>
            <w:proofErr w:type="spellStart"/>
            <w:r w:rsidR="00ED0332" w:rsidRPr="00332E8A">
              <w:rPr>
                <w:rFonts w:ascii="Arial" w:hAnsi="Arial" w:cs="Arial"/>
                <w:sz w:val="24"/>
                <w:szCs w:val="24"/>
              </w:rPr>
              <w:t>məlumatlar</w:t>
            </w:r>
            <w:r w:rsidRPr="00332E8A">
              <w:rPr>
                <w:rFonts w:ascii="Arial" w:hAnsi="Arial" w:cs="Arial"/>
                <w:sz w:val="24"/>
                <w:szCs w:val="24"/>
              </w:rPr>
              <w:t>ından</w:t>
            </w:r>
            <w:proofErr w:type="spellEnd"/>
            <w:r w:rsidRPr="00332E8A">
              <w:rPr>
                <w:rFonts w:ascii="Arial" w:hAnsi="Arial" w:cs="Arial"/>
                <w:sz w:val="24"/>
                <w:szCs w:val="24"/>
              </w:rPr>
              <w:t xml:space="preserve"> </w:t>
            </w:r>
            <w:r w:rsidR="00C60045" w:rsidRPr="00332E8A">
              <w:rPr>
                <w:rFonts w:ascii="Arial" w:hAnsi="Arial" w:cs="Arial"/>
                <w:sz w:val="24"/>
                <w:szCs w:val="24"/>
              </w:rPr>
              <w:t>çıxarış</w:t>
            </w:r>
            <w:r w:rsidR="00493E3D" w:rsidRPr="00332E8A">
              <w:rPr>
                <w:rFonts w:ascii="Arial" w:hAnsi="Arial" w:cs="Arial"/>
                <w:sz w:val="24"/>
                <w:szCs w:val="24"/>
              </w:rPr>
              <w:t xml:space="preserve"> </w:t>
            </w:r>
            <w:r w:rsidR="00FC6D3E" w:rsidRPr="00332E8A">
              <w:rPr>
                <w:rFonts w:ascii="Arial" w:hAnsi="Arial" w:cs="Arial"/>
                <w:b/>
                <w:bCs/>
                <w:sz w:val="24"/>
                <w:szCs w:val="24"/>
              </w:rPr>
              <w:t>Satınalma məlumat vərəqin</w:t>
            </w:r>
            <w:r w:rsidR="00493E3D" w:rsidRPr="00332E8A">
              <w:rPr>
                <w:rFonts w:ascii="Arial" w:hAnsi="Arial" w:cs="Arial"/>
                <w:b/>
                <w:bCs/>
                <w:sz w:val="24"/>
                <w:szCs w:val="24"/>
              </w:rPr>
              <w:t xml:space="preserve">də </w:t>
            </w:r>
            <w:r w:rsidR="00060068" w:rsidRPr="00332E8A">
              <w:rPr>
                <w:rFonts w:ascii="Arial" w:hAnsi="Arial" w:cs="Arial"/>
                <w:b/>
                <w:bCs/>
                <w:sz w:val="24"/>
                <w:szCs w:val="24"/>
              </w:rPr>
              <w:t>(25)</w:t>
            </w:r>
            <w:r w:rsidR="00493E3D" w:rsidRPr="00332E8A">
              <w:rPr>
                <w:rFonts w:ascii="Arial" w:hAnsi="Arial" w:cs="Arial"/>
                <w:sz w:val="24"/>
                <w:szCs w:val="24"/>
              </w:rPr>
              <w:t xml:space="preserve"> də göstərilir</w:t>
            </w:r>
            <w:r w:rsidR="00ED0332" w:rsidRPr="00332E8A">
              <w:rPr>
                <w:rFonts w:ascii="Arial" w:hAnsi="Arial" w:cs="Arial"/>
                <w:sz w:val="24"/>
                <w:szCs w:val="24"/>
              </w:rPr>
              <w:t>:</w:t>
            </w:r>
            <w:bookmarkEnd w:id="178"/>
          </w:p>
          <w:p w14:paraId="37EA1F28" w14:textId="3049F992" w:rsidR="005513E4" w:rsidRPr="00332E8A" w:rsidRDefault="005513E4">
            <w:pPr>
              <w:pStyle w:val="ListParagraph"/>
              <w:widowControl w:val="0"/>
              <w:numPr>
                <w:ilvl w:val="2"/>
                <w:numId w:val="12"/>
              </w:numPr>
              <w:spacing w:after="0" w:line="276" w:lineRule="auto"/>
              <w:ind w:left="547" w:hanging="425"/>
              <w:contextualSpacing w:val="0"/>
              <w:jc w:val="both"/>
              <w:rPr>
                <w:rFonts w:ascii="Arial" w:hAnsi="Arial" w:cs="Arial"/>
                <w:sz w:val="24"/>
                <w:szCs w:val="24"/>
              </w:rPr>
            </w:pPr>
            <w:r w:rsidRPr="00332E8A">
              <w:rPr>
                <w:rFonts w:ascii="Arial" w:hAnsi="Arial" w:cs="Arial"/>
                <w:sz w:val="24"/>
                <w:szCs w:val="24"/>
              </w:rPr>
              <w:t>satınalma müqaviləsi üzrə ödəmələrin qaydası və məbləği;</w:t>
            </w:r>
          </w:p>
          <w:p w14:paraId="20282D08" w14:textId="689E4C6A" w:rsidR="0034636B" w:rsidRPr="00332E8A" w:rsidRDefault="0034636B">
            <w:pPr>
              <w:pStyle w:val="ListParagraph"/>
              <w:widowControl w:val="0"/>
              <w:numPr>
                <w:ilvl w:val="2"/>
                <w:numId w:val="12"/>
              </w:numPr>
              <w:spacing w:after="0" w:line="276" w:lineRule="auto"/>
              <w:contextualSpacing w:val="0"/>
              <w:jc w:val="both"/>
              <w:rPr>
                <w:rFonts w:ascii="Arial" w:hAnsi="Arial" w:cs="Arial"/>
                <w:sz w:val="24"/>
                <w:szCs w:val="24"/>
              </w:rPr>
            </w:pPr>
            <w:r w:rsidRPr="00332E8A">
              <w:rPr>
                <w:rFonts w:ascii="Arial" w:hAnsi="Arial" w:cs="Arial"/>
                <w:sz w:val="24"/>
                <w:szCs w:val="24"/>
              </w:rPr>
              <w:t>avans;</w:t>
            </w:r>
          </w:p>
          <w:p w14:paraId="5BD8FB6A" w14:textId="3E5B936B" w:rsidR="005513E4" w:rsidRPr="00332E8A" w:rsidRDefault="005513E4">
            <w:pPr>
              <w:pStyle w:val="ListParagraph"/>
              <w:widowControl w:val="0"/>
              <w:numPr>
                <w:ilvl w:val="2"/>
                <w:numId w:val="12"/>
              </w:numPr>
              <w:spacing w:after="0" w:line="276" w:lineRule="auto"/>
              <w:ind w:left="547" w:hanging="425"/>
              <w:contextualSpacing w:val="0"/>
              <w:jc w:val="both"/>
              <w:rPr>
                <w:rFonts w:ascii="Arial" w:hAnsi="Arial" w:cs="Arial"/>
                <w:sz w:val="24"/>
                <w:szCs w:val="24"/>
              </w:rPr>
            </w:pPr>
            <w:r w:rsidRPr="00332E8A">
              <w:rPr>
                <w:rFonts w:ascii="Arial" w:hAnsi="Arial" w:cs="Arial"/>
                <w:sz w:val="24"/>
                <w:szCs w:val="24"/>
              </w:rPr>
              <w:t>satınalma müqaviləsinin qüvvəyə minmə</w:t>
            </w:r>
            <w:r w:rsidR="00AB6076" w:rsidRPr="00332E8A">
              <w:rPr>
                <w:rFonts w:ascii="Arial" w:hAnsi="Arial" w:cs="Arial"/>
                <w:sz w:val="24"/>
                <w:szCs w:val="24"/>
              </w:rPr>
              <w:t xml:space="preserve"> qaydaları</w:t>
            </w:r>
            <w:r w:rsidRPr="00332E8A">
              <w:rPr>
                <w:rFonts w:ascii="Arial" w:hAnsi="Arial" w:cs="Arial"/>
                <w:sz w:val="24"/>
                <w:szCs w:val="24"/>
              </w:rPr>
              <w:t>;</w:t>
            </w:r>
          </w:p>
          <w:p w14:paraId="5443DCCB" w14:textId="5E16F88A" w:rsidR="005513E4" w:rsidRPr="00332E8A" w:rsidRDefault="005513E4">
            <w:pPr>
              <w:pStyle w:val="ListParagraph"/>
              <w:widowControl w:val="0"/>
              <w:numPr>
                <w:ilvl w:val="2"/>
                <w:numId w:val="12"/>
              </w:numPr>
              <w:spacing w:after="0" w:line="276" w:lineRule="auto"/>
              <w:ind w:left="547" w:hanging="425"/>
              <w:contextualSpacing w:val="0"/>
              <w:jc w:val="both"/>
              <w:rPr>
                <w:rFonts w:ascii="Arial" w:hAnsi="Arial" w:cs="Arial"/>
                <w:sz w:val="24"/>
                <w:szCs w:val="24"/>
              </w:rPr>
            </w:pPr>
            <w:r w:rsidRPr="00332E8A">
              <w:rPr>
                <w:rFonts w:ascii="Arial" w:hAnsi="Arial" w:cs="Arial"/>
                <w:sz w:val="24"/>
                <w:szCs w:val="24"/>
              </w:rPr>
              <w:t>satınalma müqaviləsinin icra müddətində və satınalma müqaviləsinin məbləğində dəyişiklik edilməsi qaydaları;</w:t>
            </w:r>
          </w:p>
          <w:p w14:paraId="3FE4F06A" w14:textId="13770071" w:rsidR="00ED0332" w:rsidRPr="00332E8A" w:rsidRDefault="005513E4">
            <w:pPr>
              <w:pStyle w:val="ListParagraph"/>
              <w:widowControl w:val="0"/>
              <w:numPr>
                <w:ilvl w:val="2"/>
                <w:numId w:val="12"/>
              </w:numPr>
              <w:spacing w:after="0" w:line="276" w:lineRule="auto"/>
              <w:ind w:left="547" w:hanging="425"/>
              <w:contextualSpacing w:val="0"/>
              <w:jc w:val="both"/>
              <w:rPr>
                <w:rFonts w:ascii="Arial" w:hAnsi="Arial" w:cs="Arial"/>
                <w:sz w:val="24"/>
                <w:szCs w:val="24"/>
              </w:rPr>
            </w:pPr>
            <w:r w:rsidRPr="00332E8A">
              <w:rPr>
                <w:rFonts w:ascii="Arial" w:hAnsi="Arial" w:cs="Arial"/>
                <w:sz w:val="24"/>
                <w:szCs w:val="24"/>
              </w:rPr>
              <w:t xml:space="preserve">tətbiq edildikdə, satınalma </w:t>
            </w:r>
            <w:proofErr w:type="spellStart"/>
            <w:r w:rsidRPr="00332E8A">
              <w:rPr>
                <w:rFonts w:ascii="Arial" w:hAnsi="Arial" w:cs="Arial"/>
                <w:sz w:val="24"/>
                <w:szCs w:val="24"/>
              </w:rPr>
              <w:t>predmetinin</w:t>
            </w:r>
            <w:proofErr w:type="spellEnd"/>
            <w:r w:rsidRPr="00332E8A">
              <w:rPr>
                <w:rFonts w:ascii="Arial" w:hAnsi="Arial" w:cs="Arial"/>
                <w:sz w:val="24"/>
                <w:szCs w:val="24"/>
              </w:rPr>
              <w:t xml:space="preserve"> sığortalanması şərtləri</w:t>
            </w:r>
            <w:r w:rsidR="00ED0332" w:rsidRPr="00332E8A">
              <w:rPr>
                <w:rFonts w:ascii="Arial" w:hAnsi="Arial" w:cs="Arial"/>
                <w:sz w:val="24"/>
                <w:szCs w:val="24"/>
              </w:rPr>
              <w:t>.</w:t>
            </w:r>
          </w:p>
          <w:p w14:paraId="40265D00" w14:textId="66FFF3FF" w:rsidR="00980117" w:rsidRPr="00332E8A" w:rsidRDefault="00980117">
            <w:pPr>
              <w:pStyle w:val="ListParagraph"/>
              <w:widowControl w:val="0"/>
              <w:numPr>
                <w:ilvl w:val="1"/>
                <w:numId w:val="12"/>
              </w:numPr>
              <w:spacing w:before="60" w:after="0" w:line="276" w:lineRule="auto"/>
              <w:ind w:left="601"/>
              <w:contextualSpacing w:val="0"/>
              <w:jc w:val="both"/>
              <w:rPr>
                <w:rFonts w:ascii="Arial" w:hAnsi="Arial" w:cs="Arial"/>
                <w:sz w:val="24"/>
                <w:szCs w:val="24"/>
              </w:rPr>
            </w:pPr>
            <w:r w:rsidRPr="00A30A9F">
              <w:rPr>
                <w:rFonts w:ascii="Arial" w:hAnsi="Arial" w:cs="Arial"/>
                <w:sz w:val="24"/>
                <w:szCs w:val="24"/>
              </w:rPr>
              <w:t>Satınalma müqaviləsi</w:t>
            </w:r>
            <w:r w:rsidR="00A25679" w:rsidRPr="00A30A9F">
              <w:rPr>
                <w:rFonts w:ascii="Arial" w:hAnsi="Arial" w:cs="Arial"/>
                <w:sz w:val="24"/>
                <w:szCs w:val="24"/>
              </w:rPr>
              <w:t xml:space="preserve"> ilə</w:t>
            </w:r>
            <w:r w:rsidRPr="00A30A9F">
              <w:rPr>
                <w:rFonts w:ascii="Arial" w:hAnsi="Arial" w:cs="Arial"/>
                <w:sz w:val="24"/>
                <w:szCs w:val="24"/>
              </w:rPr>
              <w:t xml:space="preserve"> şərtlər toplusunda qeyd edilən məlumatlar arasında ziddiyyət olarsa şərtlər toplusu üstünlük təşkil edir.</w:t>
            </w:r>
          </w:p>
        </w:tc>
      </w:tr>
    </w:tbl>
    <w:p w14:paraId="357CFB42" w14:textId="77777777" w:rsidR="002706A5" w:rsidRPr="00332E8A" w:rsidRDefault="002706A5" w:rsidP="0018753E">
      <w:pPr>
        <w:spacing w:after="120" w:line="276" w:lineRule="auto"/>
        <w:jc w:val="both"/>
        <w:rPr>
          <w:rFonts w:ascii="Arial" w:hAnsi="Arial" w:cs="Arial"/>
          <w:b/>
          <w:sz w:val="24"/>
          <w:szCs w:val="24"/>
        </w:rPr>
        <w:sectPr w:rsidR="002706A5" w:rsidRPr="00332E8A" w:rsidSect="009468C6">
          <w:headerReference w:type="default" r:id="rId13"/>
          <w:pgSz w:w="11906" w:h="16838"/>
          <w:pgMar w:top="1300" w:right="1080" w:bottom="1134" w:left="1080" w:header="708" w:footer="708" w:gutter="0"/>
          <w:cols w:space="708"/>
          <w:docGrid w:linePitch="360"/>
        </w:sectPr>
      </w:pPr>
    </w:p>
    <w:p w14:paraId="16BFE0D4" w14:textId="77777777" w:rsidR="00DE64C7" w:rsidRPr="00332E8A" w:rsidRDefault="00DE64C7" w:rsidP="0018753E">
      <w:pPr>
        <w:spacing w:after="120" w:line="276" w:lineRule="auto"/>
        <w:jc w:val="both"/>
        <w:rPr>
          <w:rFonts w:ascii="Arial" w:hAnsi="Arial" w:cs="Arial"/>
          <w:b/>
          <w:sz w:val="24"/>
          <w:szCs w:val="24"/>
        </w:rPr>
        <w:sectPr w:rsidR="00DE64C7" w:rsidRPr="00332E8A" w:rsidSect="0049513D">
          <w:headerReference w:type="default" r:id="rId14"/>
          <w:pgSz w:w="11906" w:h="16838"/>
          <w:pgMar w:top="1440" w:right="1080" w:bottom="1440" w:left="1080" w:header="708" w:footer="708" w:gutter="0"/>
          <w:cols w:space="708"/>
          <w:docGrid w:linePitch="360"/>
        </w:sectPr>
      </w:pPr>
    </w:p>
    <w:p w14:paraId="5A20F44A" w14:textId="067B3E34" w:rsidR="00A25BA7" w:rsidRPr="00332E8A" w:rsidRDefault="00067326">
      <w:pPr>
        <w:pStyle w:val="NoSpacing"/>
        <w:numPr>
          <w:ilvl w:val="0"/>
          <w:numId w:val="2"/>
        </w:numPr>
        <w:spacing w:after="120" w:line="276" w:lineRule="auto"/>
        <w:ind w:left="993" w:hanging="633"/>
        <w:jc w:val="center"/>
        <w:outlineLvl w:val="0"/>
        <w:rPr>
          <w:rFonts w:ascii="Arial" w:hAnsi="Arial" w:cs="Arial"/>
          <w:b/>
          <w:sz w:val="32"/>
          <w:szCs w:val="24"/>
          <w:lang w:val="az-Latn-AZ"/>
        </w:rPr>
      </w:pPr>
      <w:bookmarkStart w:id="179" w:name="_Toc141780414"/>
      <w:bookmarkStart w:id="180" w:name="_Toc201335688"/>
      <w:r w:rsidRPr="00332E8A">
        <w:rPr>
          <w:rFonts w:ascii="Arial" w:hAnsi="Arial" w:cs="Arial"/>
          <w:b/>
          <w:sz w:val="32"/>
          <w:szCs w:val="24"/>
          <w:lang w:val="az-Latn-AZ"/>
        </w:rPr>
        <w:t>SATINALMA</w:t>
      </w:r>
      <w:r w:rsidR="00CA06B2" w:rsidRPr="00332E8A">
        <w:rPr>
          <w:rFonts w:ascii="Arial" w:hAnsi="Arial" w:cs="Arial"/>
          <w:b/>
          <w:sz w:val="32"/>
          <w:szCs w:val="24"/>
          <w:lang w:val="az-Latn-AZ"/>
        </w:rPr>
        <w:t xml:space="preserve"> MƏLUMAT VƏRƏQİ</w:t>
      </w:r>
      <w:bookmarkEnd w:id="179"/>
      <w:bookmarkEnd w:id="180"/>
    </w:p>
    <w:p w14:paraId="04C0E80A" w14:textId="1A6F929F" w:rsidR="00E8449E" w:rsidRPr="00332E8A" w:rsidRDefault="009506C6" w:rsidP="00E8449E">
      <w:pPr>
        <w:widowControl w:val="0"/>
        <w:spacing w:before="60" w:after="0" w:line="276" w:lineRule="auto"/>
        <w:jc w:val="both"/>
        <w:rPr>
          <w:rFonts w:ascii="Arial" w:hAnsi="Arial" w:cs="Arial"/>
          <w:sz w:val="24"/>
          <w:szCs w:val="24"/>
        </w:rPr>
      </w:pPr>
      <w:r w:rsidRPr="00A30A9F">
        <w:rPr>
          <w:rFonts w:ascii="Arial" w:hAnsi="Arial" w:cs="Arial"/>
          <w:sz w:val="24"/>
          <w:szCs w:val="24"/>
        </w:rPr>
        <w:t xml:space="preserve">Satın alınacaq </w:t>
      </w:r>
      <w:r w:rsidR="00CD7C51" w:rsidRPr="00A30A9F">
        <w:rPr>
          <w:rFonts w:ascii="Arial" w:hAnsi="Arial" w:cs="Arial"/>
          <w:sz w:val="24"/>
          <w:szCs w:val="24"/>
        </w:rPr>
        <w:t>Mallar</w:t>
      </w:r>
      <w:r w:rsidRPr="00A30A9F">
        <w:rPr>
          <w:rFonts w:ascii="Arial" w:hAnsi="Arial" w:cs="Arial"/>
          <w:sz w:val="24"/>
          <w:szCs w:val="24"/>
        </w:rPr>
        <w:t xml:space="preserve"> üçün aşağıdakı spesifik məlumatlar </w:t>
      </w:r>
      <w:r w:rsidR="008C5E48" w:rsidRPr="00A30A9F">
        <w:rPr>
          <w:rFonts w:ascii="Arial" w:hAnsi="Arial" w:cs="Arial"/>
          <w:sz w:val="24"/>
          <w:szCs w:val="24"/>
        </w:rPr>
        <w:t>Təlimatın</w:t>
      </w:r>
      <w:r w:rsidRPr="00A30A9F">
        <w:rPr>
          <w:rFonts w:ascii="Arial" w:hAnsi="Arial" w:cs="Arial"/>
          <w:sz w:val="24"/>
          <w:szCs w:val="24"/>
        </w:rPr>
        <w:t xml:space="preserve"> müddəalarını tamamlayır, </w:t>
      </w:r>
      <w:proofErr w:type="spellStart"/>
      <w:r w:rsidRPr="00A30A9F">
        <w:rPr>
          <w:rFonts w:ascii="Arial" w:hAnsi="Arial" w:cs="Arial"/>
          <w:sz w:val="24"/>
          <w:szCs w:val="24"/>
        </w:rPr>
        <w:t>aydınlaşdırır</w:t>
      </w:r>
      <w:proofErr w:type="spellEnd"/>
      <w:r w:rsidRPr="00A30A9F">
        <w:rPr>
          <w:rFonts w:ascii="Arial" w:hAnsi="Arial" w:cs="Arial"/>
          <w:sz w:val="24"/>
          <w:szCs w:val="24"/>
        </w:rPr>
        <w:t xml:space="preserve"> və ya dəyişdirir. Hər hansı bir ziddiyyət yarandıqda, </w:t>
      </w:r>
      <w:r w:rsidR="007D0448" w:rsidRPr="00A30A9F">
        <w:rPr>
          <w:rFonts w:ascii="Arial" w:hAnsi="Arial" w:cs="Arial"/>
          <w:sz w:val="24"/>
          <w:szCs w:val="24"/>
        </w:rPr>
        <w:t xml:space="preserve">aşağıdakı </w:t>
      </w:r>
      <w:r w:rsidRPr="00A30A9F">
        <w:rPr>
          <w:rFonts w:ascii="Arial" w:hAnsi="Arial" w:cs="Arial"/>
          <w:sz w:val="24"/>
          <w:szCs w:val="24"/>
        </w:rPr>
        <w:t xml:space="preserve">müddəalar </w:t>
      </w:r>
      <w:r w:rsidR="008C5E48" w:rsidRPr="00A30A9F">
        <w:rPr>
          <w:rFonts w:ascii="Arial" w:hAnsi="Arial" w:cs="Arial"/>
          <w:sz w:val="24"/>
          <w:szCs w:val="24"/>
        </w:rPr>
        <w:t>Təlimat</w:t>
      </w:r>
      <w:r w:rsidRPr="00A30A9F">
        <w:rPr>
          <w:rFonts w:ascii="Arial" w:hAnsi="Arial" w:cs="Arial"/>
          <w:sz w:val="24"/>
          <w:szCs w:val="24"/>
        </w:rPr>
        <w:t>d</w:t>
      </w:r>
      <w:r w:rsidR="00CA75AC" w:rsidRPr="00A30A9F">
        <w:rPr>
          <w:rFonts w:ascii="Arial" w:hAnsi="Arial" w:cs="Arial"/>
          <w:sz w:val="24"/>
          <w:szCs w:val="24"/>
        </w:rPr>
        <w:t>a</w:t>
      </w:r>
      <w:r w:rsidRPr="00A30A9F">
        <w:rPr>
          <w:rFonts w:ascii="Arial" w:hAnsi="Arial" w:cs="Arial"/>
          <w:sz w:val="24"/>
          <w:szCs w:val="24"/>
        </w:rPr>
        <w:t>k</w:t>
      </w:r>
      <w:r w:rsidR="00CA75AC" w:rsidRPr="00A30A9F">
        <w:rPr>
          <w:rFonts w:ascii="Arial" w:hAnsi="Arial" w:cs="Arial"/>
          <w:sz w:val="24"/>
          <w:szCs w:val="24"/>
        </w:rPr>
        <w:t>ı</w:t>
      </w:r>
      <w:r w:rsidRPr="00A30A9F">
        <w:rPr>
          <w:rFonts w:ascii="Arial" w:hAnsi="Arial" w:cs="Arial"/>
          <w:sz w:val="24"/>
          <w:szCs w:val="24"/>
        </w:rPr>
        <w:t xml:space="preserve"> müddəalardan üstün olacaqdır.</w:t>
      </w:r>
    </w:p>
    <w:p w14:paraId="5EB7F3CC" w14:textId="2F3A0E88" w:rsidR="009506C6" w:rsidRPr="00332E8A" w:rsidRDefault="009506C6" w:rsidP="00E8449E">
      <w:pPr>
        <w:widowControl w:val="0"/>
        <w:spacing w:before="60" w:after="0" w:line="276" w:lineRule="auto"/>
        <w:jc w:val="both"/>
        <w:rPr>
          <w:rFonts w:ascii="Arial" w:hAnsi="Arial" w:cs="Arial"/>
          <w:sz w:val="24"/>
          <w:szCs w:val="24"/>
        </w:rPr>
      </w:pPr>
      <w:r w:rsidRPr="00332E8A">
        <w:rPr>
          <w:rFonts w:ascii="Arial" w:hAnsi="Arial" w:cs="Arial"/>
          <w:i/>
          <w:iCs/>
          <w:sz w:val="24"/>
          <w:szCs w:val="24"/>
        </w:rPr>
        <w:t>[</w:t>
      </w:r>
      <w:r w:rsidR="003249EC" w:rsidRPr="00332E8A">
        <w:rPr>
          <w:rFonts w:ascii="Arial" w:hAnsi="Arial" w:cs="Arial"/>
          <w:i/>
          <w:iCs/>
          <w:sz w:val="24"/>
          <w:szCs w:val="24"/>
        </w:rPr>
        <w:t xml:space="preserve">Satınalma </w:t>
      </w:r>
      <w:r w:rsidRPr="00332E8A">
        <w:rPr>
          <w:rFonts w:ascii="Arial" w:hAnsi="Arial" w:cs="Arial"/>
          <w:i/>
          <w:iCs/>
          <w:sz w:val="24"/>
          <w:szCs w:val="24"/>
        </w:rPr>
        <w:t xml:space="preserve">məlumat vərəqini doldurmaq üçün </w:t>
      </w:r>
      <w:r w:rsidR="003249EC" w:rsidRPr="00332E8A">
        <w:rPr>
          <w:rFonts w:ascii="Arial" w:hAnsi="Arial" w:cs="Arial"/>
          <w:i/>
          <w:iCs/>
          <w:sz w:val="24"/>
          <w:szCs w:val="24"/>
        </w:rPr>
        <w:t xml:space="preserve">zəruri </w:t>
      </w:r>
      <w:r w:rsidRPr="00332E8A">
        <w:rPr>
          <w:rFonts w:ascii="Arial" w:hAnsi="Arial" w:cs="Arial"/>
          <w:i/>
          <w:iCs/>
          <w:sz w:val="24"/>
          <w:szCs w:val="24"/>
        </w:rPr>
        <w:t>təlimatlar</w:t>
      </w:r>
      <w:r w:rsidR="003249EC" w:rsidRPr="00332E8A">
        <w:rPr>
          <w:rFonts w:ascii="Arial" w:hAnsi="Arial" w:cs="Arial"/>
          <w:i/>
          <w:iCs/>
          <w:sz w:val="24"/>
          <w:szCs w:val="24"/>
        </w:rPr>
        <w:t xml:space="preserve"> istinad olunan </w:t>
      </w:r>
      <w:r w:rsidRPr="00332E8A">
        <w:rPr>
          <w:rFonts w:ascii="Arial" w:hAnsi="Arial" w:cs="Arial"/>
          <w:i/>
          <w:iCs/>
          <w:sz w:val="24"/>
          <w:szCs w:val="24"/>
        </w:rPr>
        <w:t xml:space="preserve">müvafiq </w:t>
      </w:r>
      <w:r w:rsidR="008C5E48" w:rsidRPr="00332E8A">
        <w:rPr>
          <w:rFonts w:ascii="Arial" w:hAnsi="Arial" w:cs="Arial"/>
          <w:i/>
          <w:iCs/>
          <w:sz w:val="24"/>
          <w:szCs w:val="24"/>
        </w:rPr>
        <w:t>Təlimat</w:t>
      </w:r>
      <w:r w:rsidR="003249EC" w:rsidRPr="00332E8A">
        <w:rPr>
          <w:rFonts w:ascii="Arial" w:hAnsi="Arial" w:cs="Arial"/>
          <w:i/>
          <w:iCs/>
          <w:sz w:val="24"/>
          <w:szCs w:val="24"/>
        </w:rPr>
        <w:t xml:space="preserve"> </w:t>
      </w:r>
      <w:r w:rsidRPr="00332E8A">
        <w:rPr>
          <w:rFonts w:ascii="Arial" w:hAnsi="Arial" w:cs="Arial"/>
          <w:i/>
          <w:iCs/>
          <w:sz w:val="24"/>
          <w:szCs w:val="24"/>
        </w:rPr>
        <w:t>üçün kursivlə yazılmış qeydlərdə təqdim olunur</w:t>
      </w:r>
      <w:r w:rsidR="00D904AD" w:rsidRPr="00332E8A">
        <w:rPr>
          <w:rFonts w:ascii="Arial" w:hAnsi="Arial" w:cs="Arial"/>
          <w:i/>
          <w:iCs/>
          <w:sz w:val="24"/>
          <w:szCs w:val="24"/>
        </w:rPr>
        <w:t xml:space="preserve"> və şərtlər toplusu </w:t>
      </w:r>
      <w:proofErr w:type="spellStart"/>
      <w:r w:rsidR="00D904AD" w:rsidRPr="00332E8A">
        <w:rPr>
          <w:rFonts w:ascii="Arial" w:hAnsi="Arial" w:cs="Arial"/>
          <w:i/>
          <w:iCs/>
          <w:sz w:val="24"/>
          <w:szCs w:val="24"/>
        </w:rPr>
        <w:t>doldurulduqdan</w:t>
      </w:r>
      <w:proofErr w:type="spellEnd"/>
      <w:r w:rsidR="00D904AD" w:rsidRPr="00332E8A">
        <w:rPr>
          <w:rFonts w:ascii="Arial" w:hAnsi="Arial" w:cs="Arial"/>
          <w:i/>
          <w:iCs/>
          <w:sz w:val="24"/>
          <w:szCs w:val="24"/>
        </w:rPr>
        <w:t xml:space="preserve"> sonra silinir</w:t>
      </w:r>
      <w:r w:rsidRPr="00332E8A">
        <w:rPr>
          <w:rFonts w:ascii="Arial" w:hAnsi="Arial" w:cs="Arial"/>
          <w:i/>
          <w:iCs/>
          <w:sz w:val="24"/>
          <w:szCs w:val="24"/>
        </w:rPr>
        <w:t>]</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339"/>
        <w:gridCol w:w="2795"/>
        <w:gridCol w:w="4913"/>
      </w:tblGrid>
      <w:tr w:rsidR="00332E8A" w:rsidRPr="00332E8A" w14:paraId="7C97DFF0" w14:textId="77777777" w:rsidTr="00FD03DB">
        <w:trPr>
          <w:trHeight w:val="265"/>
          <w:jc w:val="center"/>
        </w:trPr>
        <w:tc>
          <w:tcPr>
            <w:tcW w:w="955" w:type="dxa"/>
            <w:tcBorders>
              <w:top w:val="single" w:sz="12" w:space="0" w:color="auto"/>
              <w:left w:val="single" w:sz="12" w:space="0" w:color="auto"/>
              <w:bottom w:val="single" w:sz="12" w:space="0" w:color="auto"/>
              <w:right w:val="single" w:sz="12" w:space="0" w:color="auto"/>
            </w:tcBorders>
            <w:shd w:val="clear" w:color="auto" w:fill="D9D9D9"/>
          </w:tcPr>
          <w:p w14:paraId="3D489B77" w14:textId="38BBDF6E" w:rsidR="00F93702" w:rsidRPr="00332E8A" w:rsidRDefault="00F93702" w:rsidP="002876CF">
            <w:pPr>
              <w:pStyle w:val="NoSpacing"/>
              <w:spacing w:before="120" w:after="120"/>
              <w:jc w:val="center"/>
              <w:rPr>
                <w:rFonts w:ascii="Arial" w:hAnsi="Arial" w:cs="Arial"/>
                <w:b/>
                <w:sz w:val="24"/>
                <w:szCs w:val="24"/>
                <w:lang w:val="az-Latn-AZ"/>
              </w:rPr>
            </w:pPr>
            <w:r w:rsidRPr="00332E8A">
              <w:rPr>
                <w:rFonts w:ascii="Arial" w:hAnsi="Arial" w:cs="Arial"/>
                <w:b/>
                <w:sz w:val="24"/>
                <w:szCs w:val="24"/>
                <w:lang w:val="az-Latn-AZ"/>
              </w:rPr>
              <w:t>S</w:t>
            </w:r>
            <w:r w:rsidR="005B00C2" w:rsidRPr="00332E8A">
              <w:rPr>
                <w:rFonts w:ascii="Arial" w:hAnsi="Arial" w:cs="Arial"/>
                <w:b/>
                <w:sz w:val="24"/>
                <w:szCs w:val="24"/>
                <w:lang w:val="az-Latn-AZ"/>
              </w:rPr>
              <w:t>ıra №-si</w:t>
            </w:r>
          </w:p>
        </w:tc>
        <w:tc>
          <w:tcPr>
            <w:tcW w:w="1339" w:type="dxa"/>
            <w:tcBorders>
              <w:top w:val="single" w:sz="12" w:space="0" w:color="auto"/>
              <w:left w:val="single" w:sz="12" w:space="0" w:color="auto"/>
              <w:bottom w:val="single" w:sz="12" w:space="0" w:color="auto"/>
              <w:right w:val="single" w:sz="12" w:space="0" w:color="auto"/>
            </w:tcBorders>
            <w:shd w:val="clear" w:color="auto" w:fill="D9D9D9"/>
          </w:tcPr>
          <w:p w14:paraId="2581033E" w14:textId="5FDF44A4" w:rsidR="00F93702" w:rsidRPr="00332E8A" w:rsidRDefault="00356EA7" w:rsidP="002876CF">
            <w:pPr>
              <w:pStyle w:val="NoSpacing"/>
              <w:spacing w:before="120" w:after="120"/>
              <w:jc w:val="center"/>
              <w:rPr>
                <w:rFonts w:ascii="Arial" w:hAnsi="Arial" w:cs="Arial"/>
                <w:b/>
                <w:sz w:val="24"/>
                <w:szCs w:val="24"/>
                <w:lang w:val="az-Latn-AZ"/>
              </w:rPr>
            </w:pPr>
            <w:r w:rsidRPr="00332E8A">
              <w:rPr>
                <w:rFonts w:ascii="Arial" w:hAnsi="Arial" w:cs="Arial"/>
                <w:b/>
                <w:sz w:val="24"/>
                <w:szCs w:val="24"/>
                <w:lang w:val="az-Latn-AZ"/>
              </w:rPr>
              <w:t>Bənd</w:t>
            </w:r>
          </w:p>
        </w:tc>
        <w:tc>
          <w:tcPr>
            <w:tcW w:w="2795" w:type="dxa"/>
            <w:tcBorders>
              <w:top w:val="single" w:sz="12" w:space="0" w:color="auto"/>
              <w:left w:val="single" w:sz="12" w:space="0" w:color="auto"/>
              <w:bottom w:val="single" w:sz="12" w:space="0" w:color="auto"/>
              <w:right w:val="single" w:sz="12" w:space="0" w:color="auto"/>
            </w:tcBorders>
            <w:shd w:val="clear" w:color="auto" w:fill="D9D9D9"/>
            <w:vAlign w:val="center"/>
          </w:tcPr>
          <w:p w14:paraId="61662149" w14:textId="77777777" w:rsidR="00F93702" w:rsidRPr="00332E8A" w:rsidRDefault="00F93702" w:rsidP="00F34C46">
            <w:pPr>
              <w:pStyle w:val="NoSpacing"/>
              <w:spacing w:before="120" w:after="120"/>
              <w:jc w:val="center"/>
              <w:rPr>
                <w:rFonts w:ascii="Arial" w:hAnsi="Arial" w:cs="Arial"/>
                <w:b/>
                <w:sz w:val="24"/>
                <w:szCs w:val="24"/>
                <w:lang w:val="az-Latn-AZ"/>
              </w:rPr>
            </w:pPr>
            <w:r w:rsidRPr="00332E8A">
              <w:rPr>
                <w:rFonts w:ascii="Arial" w:hAnsi="Arial" w:cs="Arial"/>
                <w:b/>
                <w:sz w:val="24"/>
                <w:szCs w:val="24"/>
                <w:lang w:val="az-Latn-AZ"/>
              </w:rPr>
              <w:t>Məzmun</w:t>
            </w:r>
          </w:p>
        </w:tc>
        <w:tc>
          <w:tcPr>
            <w:tcW w:w="4913" w:type="dxa"/>
            <w:tcBorders>
              <w:top w:val="single" w:sz="12" w:space="0" w:color="auto"/>
              <w:left w:val="single" w:sz="12" w:space="0" w:color="auto"/>
              <w:bottom w:val="single" w:sz="12" w:space="0" w:color="auto"/>
              <w:right w:val="single" w:sz="12" w:space="0" w:color="auto"/>
            </w:tcBorders>
            <w:shd w:val="clear" w:color="auto" w:fill="D9D9D9"/>
          </w:tcPr>
          <w:p w14:paraId="2617DD77" w14:textId="77777777" w:rsidR="00F93702" w:rsidRPr="00332E8A" w:rsidRDefault="00F93702" w:rsidP="0032108D">
            <w:pPr>
              <w:pStyle w:val="NoSpacing"/>
              <w:spacing w:before="120" w:after="120"/>
              <w:jc w:val="center"/>
              <w:rPr>
                <w:rFonts w:ascii="Arial" w:hAnsi="Arial" w:cs="Arial"/>
                <w:b/>
                <w:sz w:val="24"/>
                <w:szCs w:val="24"/>
                <w:lang w:val="az-Latn-AZ"/>
              </w:rPr>
            </w:pPr>
            <w:r w:rsidRPr="00332E8A">
              <w:rPr>
                <w:rFonts w:ascii="Arial" w:hAnsi="Arial" w:cs="Arial"/>
                <w:b/>
                <w:sz w:val="24"/>
                <w:szCs w:val="24"/>
                <w:lang w:val="az-Latn-AZ"/>
              </w:rPr>
              <w:t>Məlumat</w:t>
            </w:r>
          </w:p>
        </w:tc>
      </w:tr>
      <w:tr w:rsidR="00332E8A" w:rsidRPr="00332E8A" w14:paraId="6C5C36A2" w14:textId="77777777" w:rsidTr="00844EDC">
        <w:trPr>
          <w:trHeight w:val="265"/>
          <w:jc w:val="center"/>
        </w:trPr>
        <w:tc>
          <w:tcPr>
            <w:tcW w:w="10002" w:type="dxa"/>
            <w:gridSpan w:val="4"/>
            <w:tcBorders>
              <w:top w:val="single" w:sz="12" w:space="0" w:color="auto"/>
              <w:bottom w:val="single" w:sz="4" w:space="0" w:color="auto"/>
            </w:tcBorders>
          </w:tcPr>
          <w:p w14:paraId="727ACECB" w14:textId="2980CBBC" w:rsidR="00B62565" w:rsidRPr="00332E8A" w:rsidRDefault="00B62565">
            <w:pPr>
              <w:pStyle w:val="ListParagraph"/>
              <w:numPr>
                <w:ilvl w:val="0"/>
                <w:numId w:val="13"/>
              </w:numPr>
              <w:spacing w:before="60" w:after="0" w:line="276" w:lineRule="auto"/>
              <w:ind w:left="0" w:firstLine="0"/>
              <w:contextualSpacing w:val="0"/>
              <w:jc w:val="center"/>
              <w:rPr>
                <w:rFonts w:ascii="Arial" w:hAnsi="Arial" w:cs="Arial"/>
                <w:b/>
                <w:sz w:val="24"/>
                <w:szCs w:val="24"/>
              </w:rPr>
            </w:pPr>
            <w:r w:rsidRPr="00332E8A">
              <w:rPr>
                <w:rFonts w:ascii="Arial" w:hAnsi="Arial" w:cs="Arial"/>
                <w:b/>
                <w:sz w:val="24"/>
                <w:szCs w:val="24"/>
              </w:rPr>
              <w:t>Ü</w:t>
            </w:r>
            <w:r w:rsidR="005435EC" w:rsidRPr="00332E8A">
              <w:rPr>
                <w:rFonts w:ascii="Arial" w:hAnsi="Arial" w:cs="Arial"/>
                <w:b/>
                <w:sz w:val="24"/>
                <w:szCs w:val="24"/>
              </w:rPr>
              <w:t>mumi</w:t>
            </w:r>
          </w:p>
        </w:tc>
      </w:tr>
      <w:tr w:rsidR="00332E8A" w:rsidRPr="00332E8A" w14:paraId="7D19D274" w14:textId="77777777" w:rsidTr="00FD03DB">
        <w:trPr>
          <w:trHeight w:val="502"/>
          <w:jc w:val="center"/>
        </w:trPr>
        <w:tc>
          <w:tcPr>
            <w:tcW w:w="955" w:type="dxa"/>
            <w:vMerge w:val="restart"/>
            <w:tcBorders>
              <w:top w:val="single" w:sz="4" w:space="0" w:color="auto"/>
            </w:tcBorders>
          </w:tcPr>
          <w:p w14:paraId="697705DA" w14:textId="5AB10D30" w:rsidR="007C7332" w:rsidRPr="00332E8A" w:rsidRDefault="007C7332">
            <w:pPr>
              <w:numPr>
                <w:ilvl w:val="0"/>
                <w:numId w:val="6"/>
              </w:numPr>
              <w:spacing w:before="60" w:after="60" w:line="240" w:lineRule="auto"/>
              <w:jc w:val="center"/>
              <w:rPr>
                <w:rFonts w:ascii="Arial" w:hAnsi="Arial" w:cs="Arial"/>
                <w:sz w:val="24"/>
                <w:szCs w:val="24"/>
              </w:rPr>
            </w:pPr>
            <w:bookmarkStart w:id="181" w:name="_Ref140577858"/>
          </w:p>
        </w:tc>
        <w:bookmarkEnd w:id="181"/>
        <w:tc>
          <w:tcPr>
            <w:tcW w:w="1339" w:type="dxa"/>
            <w:vMerge w:val="restart"/>
            <w:tcBorders>
              <w:top w:val="single" w:sz="4" w:space="0" w:color="auto"/>
            </w:tcBorders>
            <w:shd w:val="clear" w:color="auto" w:fill="auto"/>
          </w:tcPr>
          <w:p w14:paraId="16286C37" w14:textId="553FBC70" w:rsidR="007C7332" w:rsidRPr="00332E8A" w:rsidRDefault="00060068" w:rsidP="007C7332">
            <w:pPr>
              <w:spacing w:before="60" w:after="60" w:line="240" w:lineRule="auto"/>
              <w:rPr>
                <w:rFonts w:ascii="Arial" w:hAnsi="Arial" w:cs="Arial"/>
                <w:sz w:val="24"/>
                <w:szCs w:val="24"/>
              </w:rPr>
            </w:pPr>
            <w:r w:rsidRPr="00332E8A">
              <w:rPr>
                <w:rFonts w:ascii="Arial" w:hAnsi="Arial" w:cs="Arial"/>
                <w:sz w:val="24"/>
                <w:szCs w:val="24"/>
              </w:rPr>
              <w:t>1.1</w:t>
            </w:r>
            <w:r w:rsidR="005B00C2" w:rsidRPr="00332E8A">
              <w:rPr>
                <w:rFonts w:ascii="Arial" w:hAnsi="Arial" w:cs="Arial"/>
                <w:sz w:val="24"/>
                <w:szCs w:val="24"/>
              </w:rPr>
              <w:t>.</w:t>
            </w:r>
          </w:p>
        </w:tc>
        <w:tc>
          <w:tcPr>
            <w:tcW w:w="2795" w:type="dxa"/>
            <w:tcBorders>
              <w:top w:val="single" w:sz="4" w:space="0" w:color="auto"/>
              <w:bottom w:val="single" w:sz="4" w:space="0" w:color="auto"/>
            </w:tcBorders>
            <w:vAlign w:val="center"/>
          </w:tcPr>
          <w:p w14:paraId="793D93B7" w14:textId="0611B5B8" w:rsidR="007C7332" w:rsidRPr="00332E8A" w:rsidRDefault="007C7332" w:rsidP="00A155B8">
            <w:pPr>
              <w:pStyle w:val="ListParagraph"/>
              <w:spacing w:before="60" w:after="0" w:line="240" w:lineRule="auto"/>
              <w:ind w:left="-9"/>
              <w:rPr>
                <w:rFonts w:ascii="Arial" w:hAnsi="Arial" w:cs="Arial"/>
                <w:sz w:val="24"/>
                <w:szCs w:val="24"/>
              </w:rPr>
            </w:pPr>
            <w:r w:rsidRPr="00332E8A">
              <w:rPr>
                <w:rFonts w:ascii="Arial" w:hAnsi="Arial" w:cs="Arial"/>
                <w:sz w:val="24"/>
                <w:szCs w:val="24"/>
              </w:rPr>
              <w:t xml:space="preserve">Satınalma </w:t>
            </w:r>
            <w:proofErr w:type="spellStart"/>
            <w:r w:rsidRPr="00332E8A">
              <w:rPr>
                <w:rFonts w:ascii="Arial" w:hAnsi="Arial" w:cs="Arial"/>
                <w:sz w:val="24"/>
                <w:szCs w:val="24"/>
              </w:rPr>
              <w:t>predmeti</w:t>
            </w:r>
            <w:proofErr w:type="spellEnd"/>
            <w:r w:rsidRPr="00332E8A">
              <w:rPr>
                <w:rFonts w:ascii="Arial" w:hAnsi="Arial" w:cs="Arial"/>
                <w:sz w:val="24"/>
                <w:szCs w:val="24"/>
              </w:rPr>
              <w:t>:</w:t>
            </w:r>
          </w:p>
        </w:tc>
        <w:tc>
          <w:tcPr>
            <w:tcW w:w="4913" w:type="dxa"/>
            <w:tcBorders>
              <w:top w:val="single" w:sz="4" w:space="0" w:color="auto"/>
              <w:bottom w:val="single" w:sz="4" w:space="0" w:color="auto"/>
            </w:tcBorders>
            <w:shd w:val="clear" w:color="auto" w:fill="auto"/>
            <w:vAlign w:val="center"/>
          </w:tcPr>
          <w:p w14:paraId="638EECA8" w14:textId="4FFF11E4" w:rsidR="007C7332" w:rsidRPr="00332E8A" w:rsidRDefault="00000000" w:rsidP="007C7332">
            <w:pPr>
              <w:pStyle w:val="ListParagraph"/>
              <w:spacing w:before="60" w:after="60" w:line="276" w:lineRule="auto"/>
              <w:ind w:left="0"/>
              <w:rPr>
                <w:rFonts w:ascii="Arial" w:hAnsi="Arial" w:cs="Arial"/>
                <w:b/>
                <w:sz w:val="24"/>
                <w:szCs w:val="24"/>
              </w:rPr>
            </w:pPr>
            <w:sdt>
              <w:sdtPr>
                <w:rPr>
                  <w:rFonts w:ascii="Arial" w:hAnsi="Arial" w:cs="Arial"/>
                  <w:b/>
                  <w:sz w:val="24"/>
                  <w:szCs w:val="24"/>
                </w:rPr>
                <w:alias w:val="Satınalma predmeti"/>
                <w:tag w:val=""/>
                <w:id w:val="-354044463"/>
                <w:placeholder>
                  <w:docPart w:val="068EF990D6D345B8893C948CC7B628FD"/>
                </w:placeholder>
                <w:dataBinding w:prefixMappings="xmlns:ns0='http://purl.org/dc/elements/1.1/' xmlns:ns1='http://schemas.openxmlformats.org/package/2006/metadata/core-properties' " w:xpath="/ns1:coreProperties[1]/ns0:title[1]" w:storeItemID="{6C3C8BC8-F283-45AE-878A-BAB7291924A1}"/>
                <w:text/>
              </w:sdtPr>
              <w:sdtContent>
                <w:r w:rsidR="00A30A9F">
                  <w:rPr>
                    <w:rFonts w:ascii="Arial" w:hAnsi="Arial" w:cs="Arial"/>
                    <w:b/>
                    <w:sz w:val="24"/>
                    <w:szCs w:val="24"/>
                  </w:rPr>
                  <w:t>Yük vaqonların təmiri üçün ehtiyat hissələri</w:t>
                </w:r>
              </w:sdtContent>
            </w:sdt>
          </w:p>
        </w:tc>
      </w:tr>
      <w:tr w:rsidR="00332E8A" w:rsidRPr="00332E8A" w14:paraId="5C5B7E14" w14:textId="77777777" w:rsidTr="00FD03DB">
        <w:trPr>
          <w:trHeight w:val="502"/>
          <w:jc w:val="center"/>
        </w:trPr>
        <w:tc>
          <w:tcPr>
            <w:tcW w:w="955" w:type="dxa"/>
            <w:vMerge/>
            <w:tcBorders>
              <w:top w:val="single" w:sz="4" w:space="0" w:color="auto"/>
            </w:tcBorders>
          </w:tcPr>
          <w:p w14:paraId="18D7DFD8" w14:textId="77777777" w:rsidR="007C7332" w:rsidRPr="00332E8A" w:rsidRDefault="007C7332">
            <w:pPr>
              <w:numPr>
                <w:ilvl w:val="0"/>
                <w:numId w:val="6"/>
              </w:numPr>
              <w:spacing w:before="60" w:after="60" w:line="240" w:lineRule="auto"/>
              <w:jc w:val="center"/>
              <w:rPr>
                <w:rFonts w:ascii="Arial" w:hAnsi="Arial" w:cs="Arial"/>
                <w:sz w:val="24"/>
                <w:szCs w:val="24"/>
              </w:rPr>
            </w:pPr>
          </w:p>
        </w:tc>
        <w:tc>
          <w:tcPr>
            <w:tcW w:w="1339" w:type="dxa"/>
            <w:vMerge/>
            <w:tcBorders>
              <w:top w:val="single" w:sz="4" w:space="0" w:color="auto"/>
            </w:tcBorders>
            <w:shd w:val="clear" w:color="auto" w:fill="auto"/>
          </w:tcPr>
          <w:p w14:paraId="2CB31E76" w14:textId="77777777" w:rsidR="007C7332" w:rsidRPr="00332E8A" w:rsidRDefault="007C7332" w:rsidP="007C7332">
            <w:pPr>
              <w:spacing w:before="60" w:after="60" w:line="240" w:lineRule="auto"/>
              <w:rPr>
                <w:rFonts w:ascii="Arial" w:hAnsi="Arial" w:cs="Arial"/>
                <w:sz w:val="24"/>
                <w:szCs w:val="24"/>
              </w:rPr>
            </w:pPr>
          </w:p>
        </w:tc>
        <w:tc>
          <w:tcPr>
            <w:tcW w:w="2795" w:type="dxa"/>
            <w:tcBorders>
              <w:top w:val="single" w:sz="4" w:space="0" w:color="auto"/>
              <w:bottom w:val="single" w:sz="4" w:space="0" w:color="auto"/>
            </w:tcBorders>
            <w:vAlign w:val="center"/>
          </w:tcPr>
          <w:p w14:paraId="35F55F8E" w14:textId="77777777" w:rsidR="007C7332" w:rsidRPr="00332E8A" w:rsidRDefault="007C7332" w:rsidP="00A155B8">
            <w:pPr>
              <w:pStyle w:val="ListParagraph"/>
              <w:spacing w:before="60" w:after="60" w:line="276" w:lineRule="auto"/>
              <w:ind w:left="-9"/>
              <w:rPr>
                <w:rFonts w:ascii="Arial" w:hAnsi="Arial" w:cs="Arial"/>
                <w:sz w:val="24"/>
                <w:szCs w:val="24"/>
              </w:rPr>
            </w:pPr>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təşkilatın adı:</w:t>
            </w:r>
          </w:p>
          <w:p w14:paraId="6EA46929" w14:textId="215F96CA" w:rsidR="007C7332" w:rsidRPr="00332E8A" w:rsidRDefault="007C7332" w:rsidP="00A155B8">
            <w:pPr>
              <w:pStyle w:val="ListParagraph"/>
              <w:spacing w:before="60" w:after="60" w:line="276" w:lineRule="auto"/>
              <w:ind w:left="-9"/>
              <w:rPr>
                <w:rFonts w:ascii="Arial" w:hAnsi="Arial" w:cs="Arial"/>
                <w:sz w:val="24"/>
                <w:szCs w:val="24"/>
              </w:rPr>
            </w:pPr>
            <w:r w:rsidRPr="00332E8A">
              <w:rPr>
                <w:rFonts w:ascii="Arial" w:hAnsi="Arial" w:cs="Arial"/>
                <w:sz w:val="24"/>
                <w:szCs w:val="24"/>
              </w:rPr>
              <w:t>VÖEN-i:</w:t>
            </w:r>
          </w:p>
        </w:tc>
        <w:tc>
          <w:tcPr>
            <w:tcW w:w="4913" w:type="dxa"/>
            <w:tcBorders>
              <w:top w:val="single" w:sz="4" w:space="0" w:color="auto"/>
              <w:bottom w:val="single" w:sz="4" w:space="0" w:color="auto"/>
            </w:tcBorders>
            <w:shd w:val="clear" w:color="auto" w:fill="auto"/>
            <w:vAlign w:val="center"/>
          </w:tcPr>
          <w:p w14:paraId="6B2892CE" w14:textId="29A37353" w:rsidR="007C7332" w:rsidRPr="00332E8A" w:rsidRDefault="00000000" w:rsidP="007C7332">
            <w:pPr>
              <w:pStyle w:val="ListParagraph"/>
              <w:spacing w:before="60" w:after="60" w:line="276" w:lineRule="auto"/>
              <w:ind w:left="0"/>
              <w:rPr>
                <w:rFonts w:ascii="Arial" w:hAnsi="Arial" w:cs="Arial"/>
                <w:b/>
                <w:sz w:val="24"/>
                <w:szCs w:val="24"/>
              </w:rPr>
            </w:pPr>
            <w:sdt>
              <w:sdtPr>
                <w:rPr>
                  <w:rFonts w:ascii="Arial" w:hAnsi="Arial" w:cs="Arial"/>
                  <w:b/>
                  <w:sz w:val="24"/>
                  <w:szCs w:val="24"/>
                </w:rPr>
                <w:alias w:val="Satınalan təşkilat"/>
                <w:tag w:val=""/>
                <w:id w:val="-1379465076"/>
                <w:placeholder>
                  <w:docPart w:val="D21CBC365F784C9C9DAF5DACF98B6753"/>
                </w:placeholder>
                <w:dataBinding w:prefixMappings="xmlns:ns0='http://schemas.openxmlformats.org/officeDocument/2006/extended-properties' " w:xpath="/ns0:Properties[1]/ns0:Company[1]" w:storeItemID="{6668398D-A668-4E3E-A5EB-62B293D839F1}"/>
                <w:text/>
              </w:sdtPr>
              <w:sdtContent>
                <w:r w:rsidR="00123360">
                  <w:rPr>
                    <w:rFonts w:ascii="Arial" w:hAnsi="Arial" w:cs="Arial"/>
                    <w:b/>
                    <w:sz w:val="24"/>
                    <w:szCs w:val="24"/>
                  </w:rPr>
                  <w:t>“Azərbaycan Dəmir Yolları” QSC</w:t>
                </w:r>
              </w:sdtContent>
            </w:sdt>
          </w:p>
          <w:bookmarkStart w:id="182" w:name="_Hlk141775268"/>
          <w:p w14:paraId="346330FF" w14:textId="7B32EF3F" w:rsidR="007C7332" w:rsidRPr="000C27AC" w:rsidRDefault="00000000" w:rsidP="007C7332">
            <w:pPr>
              <w:pStyle w:val="ListParagraph"/>
              <w:spacing w:before="60" w:after="60" w:line="276" w:lineRule="auto"/>
              <w:ind w:left="0"/>
              <w:rPr>
                <w:rFonts w:ascii="Arial" w:hAnsi="Arial" w:cs="Arial"/>
                <w:b/>
                <w:sz w:val="24"/>
                <w:szCs w:val="24"/>
              </w:rPr>
            </w:pPr>
            <w:sdt>
              <w:sdtPr>
                <w:rPr>
                  <w:rFonts w:ascii="Arial" w:hAnsi="Arial" w:cs="Arial"/>
                  <w:b/>
                  <w:sz w:val="24"/>
                  <w:szCs w:val="24"/>
                </w:rPr>
                <w:alias w:val="Satınalan VÖEN"/>
                <w:tag w:val="Satınalan VÖEN"/>
                <w:id w:val="1256334539"/>
                <w:placeholder>
                  <w:docPart w:val="36D5A2F548FF4986875BA05857EF4A15"/>
                </w:placeholder>
              </w:sdtPr>
              <w:sdtContent>
                <w:r w:rsidR="00A054F8">
                  <w:rPr>
                    <w:rFonts w:ascii="Arial" w:hAnsi="Arial" w:cs="Arial"/>
                    <w:b/>
                    <w:sz w:val="24"/>
                    <w:szCs w:val="24"/>
                  </w:rPr>
                  <w:t>9900007721</w:t>
                </w:r>
              </w:sdtContent>
            </w:sdt>
            <w:bookmarkEnd w:id="182"/>
          </w:p>
        </w:tc>
      </w:tr>
      <w:tr w:rsidR="00332E8A" w:rsidRPr="00332E8A" w14:paraId="0D70D770" w14:textId="77777777" w:rsidTr="00FD03DB">
        <w:trPr>
          <w:trHeight w:val="1012"/>
          <w:jc w:val="center"/>
        </w:trPr>
        <w:tc>
          <w:tcPr>
            <w:tcW w:w="955" w:type="dxa"/>
            <w:vMerge/>
            <w:tcBorders>
              <w:top w:val="single" w:sz="4" w:space="0" w:color="auto"/>
            </w:tcBorders>
          </w:tcPr>
          <w:p w14:paraId="5C6B434F" w14:textId="77777777" w:rsidR="007C7332" w:rsidRPr="00332E8A" w:rsidRDefault="007C7332">
            <w:pPr>
              <w:numPr>
                <w:ilvl w:val="0"/>
                <w:numId w:val="6"/>
              </w:numPr>
              <w:spacing w:before="60" w:after="60" w:line="240" w:lineRule="auto"/>
              <w:jc w:val="center"/>
              <w:rPr>
                <w:rFonts w:ascii="Arial" w:hAnsi="Arial" w:cs="Arial"/>
                <w:sz w:val="24"/>
                <w:szCs w:val="24"/>
              </w:rPr>
            </w:pPr>
          </w:p>
        </w:tc>
        <w:tc>
          <w:tcPr>
            <w:tcW w:w="1339" w:type="dxa"/>
            <w:vMerge/>
            <w:tcBorders>
              <w:top w:val="single" w:sz="4" w:space="0" w:color="auto"/>
            </w:tcBorders>
            <w:shd w:val="clear" w:color="auto" w:fill="auto"/>
          </w:tcPr>
          <w:p w14:paraId="1A021B8C" w14:textId="77777777" w:rsidR="007C7332" w:rsidRPr="00332E8A" w:rsidRDefault="007C7332" w:rsidP="007C7332">
            <w:pPr>
              <w:spacing w:before="60" w:after="60" w:line="240" w:lineRule="auto"/>
              <w:rPr>
                <w:rFonts w:ascii="Arial" w:hAnsi="Arial" w:cs="Arial"/>
                <w:sz w:val="24"/>
                <w:szCs w:val="24"/>
              </w:rPr>
            </w:pPr>
          </w:p>
        </w:tc>
        <w:tc>
          <w:tcPr>
            <w:tcW w:w="2795" w:type="dxa"/>
            <w:tcBorders>
              <w:top w:val="single" w:sz="4" w:space="0" w:color="auto"/>
              <w:bottom w:val="single" w:sz="4" w:space="0" w:color="auto"/>
            </w:tcBorders>
            <w:vAlign w:val="center"/>
          </w:tcPr>
          <w:p w14:paraId="5DE78846" w14:textId="7A0039E1" w:rsidR="007C7332" w:rsidRPr="00332E8A" w:rsidRDefault="007C7332" w:rsidP="00A155B8">
            <w:pPr>
              <w:pStyle w:val="ListParagraph"/>
              <w:spacing w:before="60" w:after="60" w:line="276" w:lineRule="auto"/>
              <w:ind w:left="-9"/>
              <w:rPr>
                <w:rFonts w:ascii="Arial" w:hAnsi="Arial" w:cs="Arial"/>
                <w:sz w:val="24"/>
                <w:szCs w:val="24"/>
              </w:rPr>
            </w:pPr>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təşkilatın </w:t>
            </w:r>
            <w:proofErr w:type="spellStart"/>
            <w:r w:rsidRPr="00332E8A">
              <w:rPr>
                <w:rFonts w:ascii="Arial" w:hAnsi="Arial" w:cs="Arial"/>
                <w:sz w:val="24"/>
                <w:szCs w:val="24"/>
              </w:rPr>
              <w:t>əlaqələndirici</w:t>
            </w:r>
            <w:proofErr w:type="spellEnd"/>
            <w:r w:rsidRPr="00332E8A">
              <w:rPr>
                <w:rFonts w:ascii="Arial" w:hAnsi="Arial" w:cs="Arial"/>
                <w:sz w:val="24"/>
                <w:szCs w:val="24"/>
              </w:rPr>
              <w:t xml:space="preserve"> vəzifəli şəxsi barədə məlumat:</w:t>
            </w:r>
          </w:p>
        </w:tc>
        <w:tc>
          <w:tcPr>
            <w:tcW w:w="4913" w:type="dxa"/>
            <w:tcBorders>
              <w:top w:val="single" w:sz="4" w:space="0" w:color="auto"/>
              <w:bottom w:val="single" w:sz="4" w:space="0" w:color="auto"/>
            </w:tcBorders>
            <w:shd w:val="clear" w:color="auto" w:fill="auto"/>
            <w:vAlign w:val="center"/>
          </w:tcPr>
          <w:p w14:paraId="6261F59E" w14:textId="60012E0B" w:rsidR="007C7332" w:rsidRPr="00332E8A" w:rsidRDefault="00A30A9F" w:rsidP="007C7332">
            <w:pPr>
              <w:pStyle w:val="ListParagraph"/>
              <w:spacing w:after="0" w:line="240" w:lineRule="auto"/>
              <w:ind w:left="0"/>
              <w:rPr>
                <w:rFonts w:ascii="Arial" w:hAnsi="Arial" w:cs="Arial"/>
                <w:b/>
                <w:sz w:val="24"/>
                <w:szCs w:val="24"/>
              </w:rPr>
            </w:pPr>
            <w:r>
              <w:rPr>
                <w:rFonts w:ascii="Arial" w:hAnsi="Arial" w:cs="Arial"/>
                <w:b/>
                <w:sz w:val="24"/>
                <w:szCs w:val="24"/>
              </w:rPr>
              <w:t>Hüseynov Rauf Əli oğlu</w:t>
            </w:r>
          </w:p>
          <w:p w14:paraId="631888D6" w14:textId="6E2306A9" w:rsidR="007C7332" w:rsidRPr="00332E8A" w:rsidRDefault="00A30A9F" w:rsidP="007C7332">
            <w:pPr>
              <w:pStyle w:val="ListParagraph"/>
              <w:spacing w:after="0" w:line="240" w:lineRule="auto"/>
              <w:ind w:left="0"/>
              <w:rPr>
                <w:rFonts w:ascii="Arial" w:hAnsi="Arial" w:cs="Arial"/>
                <w:b/>
                <w:sz w:val="24"/>
                <w:szCs w:val="24"/>
              </w:rPr>
            </w:pPr>
            <w:r>
              <w:rPr>
                <w:rFonts w:ascii="Arial" w:hAnsi="Arial" w:cs="Arial"/>
                <w:b/>
                <w:sz w:val="24"/>
                <w:szCs w:val="24"/>
              </w:rPr>
              <w:t>Satınalma üzrə mütəxəssis</w:t>
            </w:r>
          </w:p>
          <w:p w14:paraId="76425B64" w14:textId="1FDA30A0" w:rsidR="007C7332" w:rsidRDefault="00A30A9F" w:rsidP="007C7332">
            <w:pPr>
              <w:pStyle w:val="ListParagraph"/>
              <w:spacing w:after="0" w:line="240" w:lineRule="auto"/>
              <w:ind w:left="0"/>
              <w:rPr>
                <w:rFonts w:ascii="Arial" w:hAnsi="Arial" w:cs="Arial"/>
                <w:b/>
                <w:sz w:val="24"/>
                <w:szCs w:val="24"/>
              </w:rPr>
            </w:pPr>
            <w:r w:rsidRPr="00457E22">
              <w:rPr>
                <w:rFonts w:ascii="Arial" w:hAnsi="Arial" w:cs="Arial"/>
                <w:b/>
                <w:sz w:val="24"/>
                <w:szCs w:val="24"/>
              </w:rPr>
              <w:t>huseynov.rauf@ady.az</w:t>
            </w:r>
          </w:p>
          <w:p w14:paraId="1663CB09" w14:textId="7E50F53C" w:rsidR="00A30A9F" w:rsidRPr="00332E8A" w:rsidRDefault="00A30A9F" w:rsidP="007C7332">
            <w:pPr>
              <w:pStyle w:val="ListParagraph"/>
              <w:spacing w:after="0" w:line="240" w:lineRule="auto"/>
              <w:ind w:left="0"/>
              <w:rPr>
                <w:rFonts w:ascii="Arial" w:hAnsi="Arial" w:cs="Arial"/>
                <w:b/>
                <w:sz w:val="24"/>
                <w:szCs w:val="24"/>
              </w:rPr>
            </w:pPr>
            <w:r>
              <w:rPr>
                <w:rFonts w:ascii="Arial" w:hAnsi="Arial" w:cs="Arial"/>
                <w:b/>
                <w:sz w:val="24"/>
                <w:szCs w:val="24"/>
              </w:rPr>
              <w:t>+994 55 328 10 08</w:t>
            </w:r>
          </w:p>
        </w:tc>
      </w:tr>
      <w:tr w:rsidR="00332E8A" w:rsidRPr="00332E8A" w14:paraId="75F8718E" w14:textId="77777777" w:rsidTr="00FD03DB">
        <w:trPr>
          <w:trHeight w:val="265"/>
          <w:jc w:val="center"/>
        </w:trPr>
        <w:tc>
          <w:tcPr>
            <w:tcW w:w="955" w:type="dxa"/>
            <w:tcBorders>
              <w:top w:val="single" w:sz="4" w:space="0" w:color="auto"/>
              <w:bottom w:val="single" w:sz="4" w:space="0" w:color="auto"/>
            </w:tcBorders>
          </w:tcPr>
          <w:p w14:paraId="2FDDC36C" w14:textId="77777777" w:rsidR="007C7332" w:rsidRPr="00332E8A" w:rsidRDefault="007C7332">
            <w:pPr>
              <w:numPr>
                <w:ilvl w:val="0"/>
                <w:numId w:val="6"/>
              </w:numPr>
              <w:spacing w:before="60" w:after="60" w:line="240" w:lineRule="auto"/>
              <w:jc w:val="center"/>
              <w:rPr>
                <w:rFonts w:ascii="Arial" w:hAnsi="Arial" w:cs="Arial"/>
                <w:sz w:val="24"/>
                <w:szCs w:val="24"/>
              </w:rPr>
            </w:pPr>
            <w:bookmarkStart w:id="183" w:name="_Ref144200429"/>
          </w:p>
        </w:tc>
        <w:bookmarkEnd w:id="183"/>
        <w:tc>
          <w:tcPr>
            <w:tcW w:w="1339" w:type="dxa"/>
            <w:tcBorders>
              <w:top w:val="single" w:sz="4" w:space="0" w:color="auto"/>
              <w:bottom w:val="single" w:sz="4" w:space="0" w:color="auto"/>
            </w:tcBorders>
            <w:shd w:val="clear" w:color="auto" w:fill="auto"/>
          </w:tcPr>
          <w:p w14:paraId="699EE517" w14:textId="052D8712" w:rsidR="007C7332" w:rsidRPr="00332E8A" w:rsidRDefault="00060068" w:rsidP="007C7332">
            <w:pPr>
              <w:spacing w:before="60" w:after="60" w:line="240" w:lineRule="auto"/>
              <w:rPr>
                <w:rFonts w:ascii="Arial" w:hAnsi="Arial" w:cs="Arial"/>
                <w:sz w:val="24"/>
                <w:szCs w:val="24"/>
              </w:rPr>
            </w:pPr>
            <w:r w:rsidRPr="00332E8A">
              <w:rPr>
                <w:rFonts w:ascii="Arial" w:hAnsi="Arial" w:cs="Arial"/>
                <w:sz w:val="24"/>
                <w:szCs w:val="24"/>
              </w:rPr>
              <w:t>3.1</w:t>
            </w:r>
            <w:r w:rsidR="005B00C2" w:rsidRPr="00332E8A">
              <w:rPr>
                <w:rFonts w:ascii="Arial" w:hAnsi="Arial" w:cs="Arial"/>
                <w:sz w:val="24"/>
                <w:szCs w:val="24"/>
              </w:rPr>
              <w:t>.</w:t>
            </w:r>
          </w:p>
        </w:tc>
        <w:tc>
          <w:tcPr>
            <w:tcW w:w="2795" w:type="dxa"/>
            <w:tcBorders>
              <w:top w:val="single" w:sz="4" w:space="0" w:color="auto"/>
              <w:bottom w:val="single" w:sz="4" w:space="0" w:color="auto"/>
            </w:tcBorders>
          </w:tcPr>
          <w:p w14:paraId="0FC7A1EA" w14:textId="117E7B47" w:rsidR="007C7332" w:rsidRPr="00332E8A" w:rsidRDefault="007C7332" w:rsidP="00A155B8">
            <w:pPr>
              <w:pStyle w:val="ListParagraph"/>
              <w:spacing w:before="60" w:after="60" w:line="276" w:lineRule="auto"/>
              <w:ind w:left="-9"/>
              <w:rPr>
                <w:rFonts w:ascii="Arial" w:hAnsi="Arial" w:cs="Arial"/>
                <w:sz w:val="24"/>
                <w:szCs w:val="24"/>
              </w:rPr>
            </w:pPr>
            <w:r w:rsidRPr="00332E8A">
              <w:rPr>
                <w:rFonts w:ascii="Arial" w:hAnsi="Arial" w:cs="Arial"/>
                <w:sz w:val="24"/>
                <w:szCs w:val="24"/>
              </w:rPr>
              <w:t xml:space="preserve">Dövlət mənsubiyyətinə görə </w:t>
            </w:r>
            <w:proofErr w:type="spellStart"/>
            <w:r w:rsidRPr="00332E8A">
              <w:rPr>
                <w:rFonts w:ascii="Arial" w:hAnsi="Arial" w:cs="Arial"/>
                <w:sz w:val="24"/>
                <w:szCs w:val="24"/>
              </w:rPr>
              <w:t>məhdudlaşdırılma</w:t>
            </w:r>
            <w:proofErr w:type="spellEnd"/>
            <w:r w:rsidRPr="00332E8A">
              <w:rPr>
                <w:rFonts w:ascii="Arial" w:hAnsi="Arial" w:cs="Arial"/>
                <w:sz w:val="24"/>
                <w:szCs w:val="24"/>
              </w:rPr>
              <w:t>:</w:t>
            </w:r>
          </w:p>
        </w:tc>
        <w:tc>
          <w:tcPr>
            <w:tcW w:w="4913" w:type="dxa"/>
            <w:tcBorders>
              <w:top w:val="single" w:sz="4" w:space="0" w:color="auto"/>
              <w:bottom w:val="single" w:sz="4" w:space="0" w:color="auto"/>
            </w:tcBorders>
            <w:shd w:val="clear" w:color="auto" w:fill="auto"/>
          </w:tcPr>
          <w:p w14:paraId="58326B55" w14:textId="52172DEE" w:rsidR="00A57F4D" w:rsidRPr="00A57F4D" w:rsidRDefault="00A57F4D" w:rsidP="00A57F4D">
            <w:pPr>
              <w:spacing w:before="120"/>
              <w:jc w:val="both"/>
              <w:rPr>
                <w:rFonts w:ascii="Arial" w:hAnsi="Arial" w:cs="Arial"/>
                <w:b/>
                <w:bCs/>
                <w:sz w:val="24"/>
                <w:szCs w:val="24"/>
              </w:rPr>
            </w:pPr>
            <w:r w:rsidRPr="00A57F4D">
              <w:rPr>
                <w:rFonts w:ascii="Arial" w:hAnsi="Arial" w:cs="Arial"/>
                <w:b/>
                <w:bCs/>
                <w:sz w:val="24"/>
                <w:szCs w:val="24"/>
              </w:rPr>
              <w:t xml:space="preserve">Ermənistan, İran, Myanma, </w:t>
            </w:r>
            <w:r w:rsidR="007A6032" w:rsidRPr="00A57F4D">
              <w:rPr>
                <w:rFonts w:ascii="Arial" w:hAnsi="Arial" w:cs="Arial"/>
                <w:b/>
                <w:bCs/>
                <w:sz w:val="24"/>
                <w:szCs w:val="24"/>
              </w:rPr>
              <w:t>Koreya</w:t>
            </w:r>
            <w:r w:rsidRPr="00A57F4D">
              <w:rPr>
                <w:rFonts w:ascii="Arial" w:hAnsi="Arial" w:cs="Arial"/>
                <w:b/>
                <w:bCs/>
                <w:sz w:val="24"/>
                <w:szCs w:val="24"/>
              </w:rPr>
              <w:t xml:space="preserve"> Xalq Demokratik Respublikası, </w:t>
            </w:r>
            <w:proofErr w:type="spellStart"/>
            <w:r w:rsidRPr="00A57F4D">
              <w:rPr>
                <w:rFonts w:ascii="Arial" w:hAnsi="Arial" w:cs="Arial"/>
                <w:b/>
                <w:bCs/>
                <w:sz w:val="24"/>
                <w:szCs w:val="24"/>
              </w:rPr>
              <w:t>Burkina</w:t>
            </w:r>
            <w:proofErr w:type="spellEnd"/>
            <w:r w:rsidRPr="00A57F4D">
              <w:rPr>
                <w:rFonts w:ascii="Arial" w:hAnsi="Arial" w:cs="Arial"/>
                <w:b/>
                <w:bCs/>
                <w:sz w:val="24"/>
                <w:szCs w:val="24"/>
              </w:rPr>
              <w:t xml:space="preserve"> </w:t>
            </w:r>
            <w:proofErr w:type="spellStart"/>
            <w:r w:rsidRPr="00A57F4D">
              <w:rPr>
                <w:rFonts w:ascii="Arial" w:hAnsi="Arial" w:cs="Arial"/>
                <w:b/>
                <w:bCs/>
                <w:sz w:val="24"/>
                <w:szCs w:val="24"/>
              </w:rPr>
              <w:t>Faso</w:t>
            </w:r>
            <w:proofErr w:type="spellEnd"/>
            <w:r w:rsidRPr="00A57F4D">
              <w:rPr>
                <w:rFonts w:ascii="Arial" w:hAnsi="Arial" w:cs="Arial"/>
                <w:b/>
                <w:bCs/>
                <w:sz w:val="24"/>
                <w:szCs w:val="24"/>
              </w:rPr>
              <w:t xml:space="preserve">, Kamerun, Mozambik, Nigeriya, </w:t>
            </w:r>
            <w:r w:rsidR="007A6032" w:rsidRPr="00A57F4D">
              <w:rPr>
                <w:rFonts w:ascii="Arial" w:hAnsi="Arial" w:cs="Arial"/>
                <w:b/>
                <w:bCs/>
                <w:sz w:val="24"/>
                <w:szCs w:val="24"/>
              </w:rPr>
              <w:t>Konqo</w:t>
            </w:r>
            <w:r w:rsidRPr="00A57F4D">
              <w:rPr>
                <w:rFonts w:ascii="Arial" w:hAnsi="Arial" w:cs="Arial"/>
                <w:b/>
                <w:bCs/>
                <w:sz w:val="24"/>
                <w:szCs w:val="24"/>
              </w:rPr>
              <w:t xml:space="preserve"> Demokratik Respublikası, Mərkəzi Afrika Respublikası, Sudan, </w:t>
            </w:r>
            <w:r w:rsidR="007A6032" w:rsidRPr="00A57F4D">
              <w:rPr>
                <w:rFonts w:ascii="Arial" w:hAnsi="Arial" w:cs="Arial"/>
                <w:b/>
                <w:bCs/>
                <w:sz w:val="24"/>
                <w:szCs w:val="24"/>
              </w:rPr>
              <w:t>Əfqanıstan</w:t>
            </w:r>
            <w:r w:rsidRPr="00A57F4D">
              <w:rPr>
                <w:rFonts w:ascii="Arial" w:hAnsi="Arial" w:cs="Arial"/>
                <w:b/>
                <w:bCs/>
                <w:sz w:val="24"/>
                <w:szCs w:val="24"/>
              </w:rPr>
              <w:t>, Haiti, İraq, Somali Respublikası, Liviya, Cənubi Sudan, Y</w:t>
            </w:r>
            <w:r w:rsidR="007A6032">
              <w:rPr>
                <w:rFonts w:ascii="Arial" w:hAnsi="Arial" w:cs="Arial"/>
                <w:b/>
                <w:bCs/>
                <w:sz w:val="24"/>
                <w:szCs w:val="24"/>
              </w:rPr>
              <w:t>ə</w:t>
            </w:r>
            <w:r w:rsidRPr="00A57F4D">
              <w:rPr>
                <w:rFonts w:ascii="Arial" w:hAnsi="Arial" w:cs="Arial"/>
                <w:b/>
                <w:bCs/>
                <w:sz w:val="24"/>
                <w:szCs w:val="24"/>
              </w:rPr>
              <w:t xml:space="preserve">mən, Suriya, Barbados, </w:t>
            </w:r>
            <w:r w:rsidR="007A6032" w:rsidRPr="00A57F4D">
              <w:rPr>
                <w:rFonts w:ascii="Arial" w:hAnsi="Arial" w:cs="Arial"/>
                <w:b/>
                <w:bCs/>
                <w:sz w:val="24"/>
                <w:szCs w:val="24"/>
              </w:rPr>
              <w:t>Cəbəllüttariq</w:t>
            </w:r>
            <w:r w:rsidRPr="00A57F4D">
              <w:rPr>
                <w:rFonts w:ascii="Arial" w:hAnsi="Arial" w:cs="Arial"/>
                <w:b/>
                <w:bCs/>
                <w:sz w:val="24"/>
                <w:szCs w:val="24"/>
              </w:rPr>
              <w:t xml:space="preserve">. </w:t>
            </w:r>
          </w:p>
          <w:p w14:paraId="214C7126" w14:textId="77777777" w:rsidR="00A57F4D" w:rsidRPr="00A57F4D" w:rsidRDefault="00A57F4D" w:rsidP="00A57F4D">
            <w:pPr>
              <w:spacing w:before="120"/>
              <w:jc w:val="both"/>
              <w:rPr>
                <w:rFonts w:ascii="Arial" w:hAnsi="Arial" w:cs="Arial"/>
                <w:b/>
                <w:bCs/>
                <w:sz w:val="24"/>
                <w:szCs w:val="24"/>
              </w:rPr>
            </w:pPr>
            <w:r w:rsidRPr="00A57F4D">
              <w:rPr>
                <w:rFonts w:ascii="Arial" w:hAnsi="Arial" w:cs="Arial"/>
                <w:b/>
                <w:bCs/>
                <w:sz w:val="24"/>
                <w:szCs w:val="24"/>
              </w:rPr>
              <w:t xml:space="preserve">İddiaçı (iştirakçı), onun törəmə müəssisələri, direktorlar (müşahidə) şurasının və icra orqanının rəhbəri və üzvləri, vəzifəli şəxsləri və ya işçiləri, həmin şəxslərin yaxın qohumları, iddiaçının və ya onun törəmə müəssisələrinin adından fəaliyyət göstərən hər hansı agent və ya digər şəxsləri hazırda ABŞ Maliyyə Departamentinin Xarici Aktivlərə Nəzarət İdarəsi (“OFAC”) və ya ABŞ Dövlət Departamenti, Birləşmiş Millətlər Təşkilatı Təhlükəsizlik Şurası, Avropa İttifaqı və Birləşmiş Krallığın Xəzinədarlıq idarəsi tərəfindən tətbiq edilən </w:t>
            </w:r>
            <w:r w:rsidRPr="00A57F4D">
              <w:rPr>
                <w:rFonts w:ascii="Arial" w:hAnsi="Arial" w:cs="Arial"/>
                <w:b/>
                <w:bCs/>
                <w:sz w:val="24"/>
                <w:szCs w:val="24"/>
              </w:rPr>
              <w:lastRenderedPageBreak/>
              <w:t xml:space="preserve">sanksiyaların siyahısında yer </w:t>
            </w:r>
            <w:proofErr w:type="spellStart"/>
            <w:r w:rsidRPr="00A57F4D">
              <w:rPr>
                <w:rFonts w:ascii="Arial" w:hAnsi="Arial" w:cs="Arial"/>
                <w:b/>
                <w:bCs/>
                <w:sz w:val="24"/>
                <w:szCs w:val="24"/>
              </w:rPr>
              <w:t>almamalıdır</w:t>
            </w:r>
            <w:proofErr w:type="spellEnd"/>
            <w:r w:rsidRPr="00A57F4D">
              <w:rPr>
                <w:rFonts w:ascii="Arial" w:hAnsi="Arial" w:cs="Arial"/>
                <w:b/>
                <w:bCs/>
                <w:sz w:val="24"/>
                <w:szCs w:val="24"/>
              </w:rPr>
              <w:t>.</w:t>
            </w:r>
          </w:p>
          <w:p w14:paraId="789B3977" w14:textId="11213346" w:rsidR="003E1F79" w:rsidRPr="00154509" w:rsidRDefault="00A57F4D" w:rsidP="00A57F4D">
            <w:pPr>
              <w:spacing w:before="120"/>
              <w:jc w:val="both"/>
              <w:rPr>
                <w:rFonts w:ascii="Arial" w:hAnsi="Arial" w:cs="Arial"/>
                <w:b/>
                <w:sz w:val="24"/>
                <w:szCs w:val="24"/>
              </w:rPr>
            </w:pPr>
            <w:r w:rsidRPr="00A57F4D">
              <w:rPr>
                <w:rFonts w:ascii="Arial" w:hAnsi="Arial" w:cs="Arial"/>
                <w:b/>
                <w:bCs/>
                <w:sz w:val="24"/>
                <w:szCs w:val="24"/>
              </w:rPr>
              <w:t xml:space="preserve">Müqavilə qalib iddiaçıya verilirsə, rekvizitlərdə qeyd olunan bankı heç bir halda ABŞ Maliyyə Departamentinin Xarici Aktivlərə Nəzarət İdarəsi (“OFAC”) və ya ABŞ Dövlət Departamenti, Birləşmiş Millətlər Təşkilatı Təhlükəsizlik Şurası, Avropa İttifaqı və Birləşmiş Krallığın Xəzinədarlıq idarəsi tərəfindən tətbiq edilən sanksiyaların siyahısında yer </w:t>
            </w:r>
            <w:proofErr w:type="spellStart"/>
            <w:r w:rsidRPr="00A57F4D">
              <w:rPr>
                <w:rFonts w:ascii="Arial" w:hAnsi="Arial" w:cs="Arial"/>
                <w:b/>
                <w:bCs/>
                <w:sz w:val="24"/>
                <w:szCs w:val="24"/>
              </w:rPr>
              <w:t>almamalıdır</w:t>
            </w:r>
            <w:proofErr w:type="spellEnd"/>
            <w:r w:rsidRPr="00A57F4D">
              <w:rPr>
                <w:rFonts w:ascii="Arial" w:hAnsi="Arial" w:cs="Arial"/>
                <w:b/>
                <w:bCs/>
                <w:sz w:val="24"/>
                <w:szCs w:val="24"/>
              </w:rPr>
              <w:t>.</w:t>
            </w:r>
          </w:p>
        </w:tc>
      </w:tr>
      <w:tr w:rsidR="00332E8A" w:rsidRPr="00332E8A" w14:paraId="789C576B" w14:textId="77777777" w:rsidTr="00FD03DB">
        <w:trPr>
          <w:trHeight w:val="265"/>
          <w:jc w:val="center"/>
        </w:trPr>
        <w:tc>
          <w:tcPr>
            <w:tcW w:w="955" w:type="dxa"/>
            <w:tcBorders>
              <w:top w:val="single" w:sz="4" w:space="0" w:color="auto"/>
            </w:tcBorders>
          </w:tcPr>
          <w:p w14:paraId="366E6932" w14:textId="77777777" w:rsidR="00302DFF" w:rsidRPr="00332E8A" w:rsidRDefault="00302DFF">
            <w:pPr>
              <w:numPr>
                <w:ilvl w:val="0"/>
                <w:numId w:val="6"/>
              </w:numPr>
              <w:spacing w:before="60" w:after="60" w:line="240" w:lineRule="auto"/>
              <w:jc w:val="center"/>
              <w:rPr>
                <w:rFonts w:ascii="Arial" w:hAnsi="Arial" w:cs="Arial"/>
                <w:sz w:val="24"/>
                <w:szCs w:val="24"/>
              </w:rPr>
            </w:pPr>
            <w:bookmarkStart w:id="184" w:name="_Ref140577888"/>
          </w:p>
        </w:tc>
        <w:bookmarkEnd w:id="184"/>
        <w:tc>
          <w:tcPr>
            <w:tcW w:w="1339" w:type="dxa"/>
            <w:tcBorders>
              <w:top w:val="single" w:sz="4" w:space="0" w:color="auto"/>
            </w:tcBorders>
            <w:shd w:val="clear" w:color="auto" w:fill="auto"/>
          </w:tcPr>
          <w:p w14:paraId="44C67237" w14:textId="32822089" w:rsidR="00302DFF" w:rsidRPr="00332E8A" w:rsidRDefault="00060068" w:rsidP="00302DFF">
            <w:pPr>
              <w:spacing w:before="60" w:after="60" w:line="240" w:lineRule="auto"/>
              <w:rPr>
                <w:rFonts w:ascii="Arial" w:hAnsi="Arial" w:cs="Arial"/>
                <w:sz w:val="24"/>
                <w:szCs w:val="24"/>
              </w:rPr>
            </w:pPr>
            <w:r w:rsidRPr="00332E8A">
              <w:rPr>
                <w:rFonts w:ascii="Arial" w:hAnsi="Arial" w:cs="Arial"/>
                <w:sz w:val="24"/>
                <w:szCs w:val="24"/>
              </w:rPr>
              <w:t>3.4</w:t>
            </w:r>
          </w:p>
        </w:tc>
        <w:tc>
          <w:tcPr>
            <w:tcW w:w="2795" w:type="dxa"/>
            <w:tcBorders>
              <w:top w:val="single" w:sz="4" w:space="0" w:color="auto"/>
            </w:tcBorders>
          </w:tcPr>
          <w:p w14:paraId="0C1873A9" w14:textId="15E96423" w:rsidR="00302DFF" w:rsidRPr="00332E8A" w:rsidRDefault="00302DFF" w:rsidP="00A155B8">
            <w:pPr>
              <w:pStyle w:val="ListParagraph"/>
              <w:spacing w:before="60" w:after="60" w:line="276" w:lineRule="auto"/>
              <w:ind w:left="-9"/>
              <w:rPr>
                <w:rFonts w:ascii="Arial" w:hAnsi="Arial" w:cs="Arial"/>
                <w:sz w:val="24"/>
                <w:szCs w:val="24"/>
              </w:rPr>
            </w:pPr>
            <w:r w:rsidRPr="00332E8A">
              <w:rPr>
                <w:rFonts w:ascii="Arial" w:hAnsi="Arial" w:cs="Arial"/>
                <w:sz w:val="24"/>
                <w:szCs w:val="24"/>
              </w:rPr>
              <w:t>Birgə fəaliyyət üzvlərinin maksimal sayı</w:t>
            </w:r>
          </w:p>
        </w:tc>
        <w:tc>
          <w:tcPr>
            <w:tcW w:w="4913" w:type="dxa"/>
            <w:tcBorders>
              <w:top w:val="single" w:sz="4" w:space="0" w:color="auto"/>
            </w:tcBorders>
            <w:shd w:val="clear" w:color="auto" w:fill="auto"/>
          </w:tcPr>
          <w:p w14:paraId="2119DF68" w14:textId="70D4620A" w:rsidR="00077E26" w:rsidRPr="00154509" w:rsidRDefault="00077E26" w:rsidP="00123C64">
            <w:pPr>
              <w:pStyle w:val="ListParagraph"/>
              <w:spacing w:before="60" w:after="60" w:line="276" w:lineRule="auto"/>
              <w:ind w:left="0"/>
              <w:contextualSpacing w:val="0"/>
              <w:rPr>
                <w:rFonts w:ascii="Arial" w:hAnsi="Arial" w:cs="Arial"/>
                <w:b/>
                <w:sz w:val="24"/>
                <w:szCs w:val="24"/>
              </w:rPr>
            </w:pPr>
            <w:r w:rsidRPr="00154509">
              <w:rPr>
                <w:rFonts w:ascii="Arial" w:hAnsi="Arial" w:cs="Arial"/>
                <w:bCs/>
                <w:sz w:val="24"/>
                <w:szCs w:val="24"/>
              </w:rPr>
              <w:t xml:space="preserve">İcazə </w:t>
            </w:r>
            <w:sdt>
              <w:sdtPr>
                <w:rPr>
                  <w:rFonts w:ascii="Arial" w:hAnsi="Arial" w:cs="Arial"/>
                  <w:b/>
                  <w:sz w:val="24"/>
                  <w:szCs w:val="24"/>
                </w:rPr>
                <w:alias w:val="Subpodratçı"/>
                <w:tag w:val="Subpodratçı"/>
                <w:id w:val="105781960"/>
                <w:placeholder>
                  <w:docPart w:val="422AE066DD4C4920A4C8B2BD343725EC"/>
                </w:placeholder>
                <w:comboBox>
                  <w:listItem w:displayText="verilir" w:value="verilir"/>
                  <w:listItem w:displayText="verilmir" w:value="verilmir"/>
                </w:comboBox>
              </w:sdtPr>
              <w:sdtContent>
                <w:r w:rsidR="00A30A9F">
                  <w:rPr>
                    <w:rFonts w:ascii="Arial" w:hAnsi="Arial" w:cs="Arial"/>
                    <w:b/>
                    <w:sz w:val="24"/>
                    <w:szCs w:val="24"/>
                  </w:rPr>
                  <w:t>verilmir</w:t>
                </w:r>
              </w:sdtContent>
            </w:sdt>
          </w:p>
        </w:tc>
      </w:tr>
      <w:tr w:rsidR="00332E8A" w:rsidRPr="00332E8A" w14:paraId="63A3DD99" w14:textId="77777777" w:rsidTr="009468C6">
        <w:trPr>
          <w:trHeight w:val="313"/>
          <w:jc w:val="center"/>
        </w:trPr>
        <w:tc>
          <w:tcPr>
            <w:tcW w:w="955" w:type="dxa"/>
            <w:tcBorders>
              <w:top w:val="single" w:sz="4" w:space="0" w:color="auto"/>
            </w:tcBorders>
          </w:tcPr>
          <w:p w14:paraId="37F8FF90" w14:textId="77777777" w:rsidR="007C7332" w:rsidRPr="00332E8A" w:rsidRDefault="007C7332">
            <w:pPr>
              <w:numPr>
                <w:ilvl w:val="0"/>
                <w:numId w:val="6"/>
              </w:numPr>
              <w:spacing w:before="60" w:after="60" w:line="240" w:lineRule="auto"/>
              <w:jc w:val="center"/>
              <w:rPr>
                <w:rFonts w:ascii="Arial" w:hAnsi="Arial" w:cs="Arial"/>
                <w:sz w:val="24"/>
                <w:szCs w:val="24"/>
              </w:rPr>
            </w:pPr>
            <w:bookmarkStart w:id="185" w:name="_Ref140577904"/>
          </w:p>
        </w:tc>
        <w:bookmarkEnd w:id="185"/>
        <w:tc>
          <w:tcPr>
            <w:tcW w:w="1339" w:type="dxa"/>
            <w:tcBorders>
              <w:top w:val="single" w:sz="4" w:space="0" w:color="auto"/>
            </w:tcBorders>
            <w:shd w:val="clear" w:color="auto" w:fill="auto"/>
          </w:tcPr>
          <w:p w14:paraId="66710CCE" w14:textId="0D7E9B07" w:rsidR="007C7332" w:rsidRPr="00332E8A" w:rsidRDefault="00060068" w:rsidP="007C7332">
            <w:pPr>
              <w:spacing w:before="60" w:after="60" w:line="240" w:lineRule="auto"/>
              <w:rPr>
                <w:rFonts w:ascii="Arial" w:hAnsi="Arial" w:cs="Arial"/>
                <w:sz w:val="24"/>
                <w:szCs w:val="24"/>
              </w:rPr>
            </w:pPr>
            <w:r w:rsidRPr="00332E8A">
              <w:rPr>
                <w:rFonts w:ascii="Arial" w:hAnsi="Arial" w:cs="Arial"/>
                <w:sz w:val="24"/>
                <w:szCs w:val="24"/>
              </w:rPr>
              <w:t>5.1</w:t>
            </w:r>
          </w:p>
        </w:tc>
        <w:tc>
          <w:tcPr>
            <w:tcW w:w="2795" w:type="dxa"/>
            <w:tcBorders>
              <w:top w:val="single" w:sz="4" w:space="0" w:color="auto"/>
            </w:tcBorders>
          </w:tcPr>
          <w:p w14:paraId="1A051E58" w14:textId="0CF0A136" w:rsidR="007C7332" w:rsidRPr="00332E8A" w:rsidRDefault="007C7332" w:rsidP="00A155B8">
            <w:pPr>
              <w:pStyle w:val="ListParagraph"/>
              <w:spacing w:before="60" w:after="60" w:line="276" w:lineRule="auto"/>
              <w:ind w:left="-9"/>
              <w:rPr>
                <w:rFonts w:ascii="Arial" w:hAnsi="Arial" w:cs="Arial"/>
                <w:sz w:val="24"/>
                <w:szCs w:val="24"/>
              </w:rPr>
            </w:pPr>
            <w:r w:rsidRPr="00332E8A">
              <w:rPr>
                <w:rFonts w:ascii="Arial" w:hAnsi="Arial" w:cs="Arial"/>
                <w:sz w:val="24"/>
                <w:szCs w:val="24"/>
              </w:rPr>
              <w:t>İştirak haqqı:</w:t>
            </w:r>
          </w:p>
        </w:tc>
        <w:tc>
          <w:tcPr>
            <w:tcW w:w="4913" w:type="dxa"/>
            <w:tcBorders>
              <w:top w:val="single" w:sz="4" w:space="0" w:color="auto"/>
            </w:tcBorders>
            <w:shd w:val="clear" w:color="auto" w:fill="auto"/>
          </w:tcPr>
          <w:p w14:paraId="5169D1D6" w14:textId="1CD67DD4" w:rsidR="007C7332" w:rsidRPr="00332E8A" w:rsidRDefault="00D577BB" w:rsidP="009468C6">
            <w:pPr>
              <w:pStyle w:val="ListParagraph"/>
              <w:spacing w:after="0" w:line="240" w:lineRule="auto"/>
              <w:ind w:left="0"/>
              <w:jc w:val="both"/>
              <w:rPr>
                <w:rFonts w:ascii="Arial" w:hAnsi="Arial" w:cs="Arial"/>
                <w:b/>
                <w:sz w:val="24"/>
                <w:szCs w:val="24"/>
              </w:rPr>
            </w:pPr>
            <w:r>
              <w:rPr>
                <w:rFonts w:ascii="Arial" w:hAnsi="Arial" w:cs="Arial"/>
                <w:b/>
                <w:sz w:val="24"/>
                <w:szCs w:val="24"/>
              </w:rPr>
              <w:t>1000.00 ₼ (bir min manat)</w:t>
            </w:r>
          </w:p>
        </w:tc>
      </w:tr>
      <w:tr w:rsidR="00332E8A" w:rsidRPr="00332E8A" w14:paraId="0C4B4761" w14:textId="77777777" w:rsidTr="00844EDC">
        <w:trPr>
          <w:trHeight w:val="265"/>
          <w:jc w:val="center"/>
        </w:trPr>
        <w:tc>
          <w:tcPr>
            <w:tcW w:w="10002" w:type="dxa"/>
            <w:gridSpan w:val="4"/>
            <w:tcBorders>
              <w:top w:val="single" w:sz="4" w:space="0" w:color="auto"/>
            </w:tcBorders>
          </w:tcPr>
          <w:p w14:paraId="29C882B6" w14:textId="64107C36" w:rsidR="007C7332" w:rsidRPr="00332E8A" w:rsidRDefault="007C7332">
            <w:pPr>
              <w:pStyle w:val="ListParagraph"/>
              <w:numPr>
                <w:ilvl w:val="0"/>
                <w:numId w:val="13"/>
              </w:numPr>
              <w:spacing w:before="60" w:after="0" w:line="276" w:lineRule="auto"/>
              <w:ind w:left="0" w:firstLine="0"/>
              <w:contextualSpacing w:val="0"/>
              <w:jc w:val="center"/>
              <w:rPr>
                <w:rFonts w:ascii="Arial" w:hAnsi="Arial" w:cs="Arial"/>
                <w:b/>
                <w:sz w:val="24"/>
                <w:szCs w:val="24"/>
              </w:rPr>
            </w:pPr>
            <w:r w:rsidRPr="00332E8A">
              <w:rPr>
                <w:rFonts w:ascii="Arial" w:hAnsi="Arial" w:cs="Arial"/>
                <w:b/>
                <w:sz w:val="24"/>
                <w:szCs w:val="24"/>
              </w:rPr>
              <w:t>Şərtlər toplusunun məzmunu</w:t>
            </w:r>
          </w:p>
        </w:tc>
      </w:tr>
      <w:tr w:rsidR="00332E8A" w:rsidRPr="00332E8A" w14:paraId="53070627" w14:textId="77777777" w:rsidTr="009468C6">
        <w:trPr>
          <w:trHeight w:val="952"/>
          <w:jc w:val="center"/>
        </w:trPr>
        <w:tc>
          <w:tcPr>
            <w:tcW w:w="955" w:type="dxa"/>
            <w:tcBorders>
              <w:top w:val="single" w:sz="4" w:space="0" w:color="auto"/>
            </w:tcBorders>
          </w:tcPr>
          <w:p w14:paraId="64B72772" w14:textId="3180A964" w:rsidR="007C7332" w:rsidRPr="00332E8A" w:rsidRDefault="007C7332">
            <w:pPr>
              <w:numPr>
                <w:ilvl w:val="0"/>
                <w:numId w:val="6"/>
              </w:numPr>
              <w:spacing w:before="60" w:after="60" w:line="240" w:lineRule="auto"/>
              <w:jc w:val="center"/>
              <w:rPr>
                <w:rFonts w:ascii="Arial" w:hAnsi="Arial" w:cs="Arial"/>
                <w:sz w:val="24"/>
                <w:szCs w:val="24"/>
              </w:rPr>
            </w:pPr>
            <w:bookmarkStart w:id="186" w:name="_Ref140577985"/>
          </w:p>
        </w:tc>
        <w:bookmarkEnd w:id="186"/>
        <w:tc>
          <w:tcPr>
            <w:tcW w:w="1339" w:type="dxa"/>
            <w:tcBorders>
              <w:top w:val="single" w:sz="4" w:space="0" w:color="auto"/>
            </w:tcBorders>
            <w:shd w:val="clear" w:color="auto" w:fill="auto"/>
          </w:tcPr>
          <w:p w14:paraId="6171378C" w14:textId="4EA9FCF2" w:rsidR="007C7332" w:rsidRPr="00332E8A" w:rsidRDefault="00060068" w:rsidP="007C7332">
            <w:pPr>
              <w:spacing w:before="60" w:after="60" w:line="240" w:lineRule="auto"/>
              <w:rPr>
                <w:rFonts w:ascii="Arial" w:hAnsi="Arial" w:cs="Arial"/>
                <w:sz w:val="24"/>
                <w:szCs w:val="24"/>
              </w:rPr>
            </w:pPr>
            <w:r w:rsidRPr="00332E8A">
              <w:rPr>
                <w:rFonts w:ascii="Arial" w:hAnsi="Arial" w:cs="Arial"/>
                <w:sz w:val="24"/>
                <w:szCs w:val="24"/>
              </w:rPr>
              <w:t>7.1</w:t>
            </w:r>
            <w:r w:rsidR="005B00C2" w:rsidRPr="00332E8A">
              <w:rPr>
                <w:rFonts w:ascii="Arial" w:hAnsi="Arial" w:cs="Arial"/>
                <w:sz w:val="24"/>
                <w:szCs w:val="24"/>
              </w:rPr>
              <w:t>.</w:t>
            </w:r>
          </w:p>
        </w:tc>
        <w:tc>
          <w:tcPr>
            <w:tcW w:w="2795" w:type="dxa"/>
            <w:tcBorders>
              <w:top w:val="single" w:sz="4" w:space="0" w:color="auto"/>
            </w:tcBorders>
          </w:tcPr>
          <w:p w14:paraId="4F6CEEB8" w14:textId="063545DD" w:rsidR="007C7332" w:rsidRPr="00332E8A" w:rsidRDefault="007C7332" w:rsidP="007C7332">
            <w:pPr>
              <w:spacing w:before="60" w:after="60" w:line="276" w:lineRule="auto"/>
              <w:rPr>
                <w:rFonts w:ascii="Arial" w:hAnsi="Arial" w:cs="Arial"/>
                <w:sz w:val="24"/>
                <w:szCs w:val="24"/>
              </w:rPr>
            </w:pPr>
            <w:r w:rsidRPr="00332E8A">
              <w:rPr>
                <w:rFonts w:ascii="Arial" w:hAnsi="Arial" w:cs="Arial"/>
                <w:sz w:val="24"/>
                <w:szCs w:val="24"/>
              </w:rPr>
              <w:t>Şərtlər toplusuna dair izahat üçün son müddət:</w:t>
            </w:r>
          </w:p>
        </w:tc>
        <w:tc>
          <w:tcPr>
            <w:tcW w:w="4913" w:type="dxa"/>
            <w:tcBorders>
              <w:top w:val="single" w:sz="4" w:space="0" w:color="auto"/>
            </w:tcBorders>
            <w:shd w:val="clear" w:color="auto" w:fill="auto"/>
          </w:tcPr>
          <w:p w14:paraId="210EE229" w14:textId="5E49E9F6" w:rsidR="007C7332" w:rsidRPr="00394A85" w:rsidRDefault="00394A85" w:rsidP="007C7332">
            <w:pPr>
              <w:pStyle w:val="ListParagraph"/>
              <w:spacing w:after="0" w:line="240" w:lineRule="auto"/>
              <w:ind w:left="0"/>
              <w:jc w:val="both"/>
              <w:rPr>
                <w:rFonts w:ascii="Arial" w:hAnsi="Arial" w:cs="Arial"/>
                <w:b/>
                <w:sz w:val="24"/>
                <w:szCs w:val="24"/>
              </w:rPr>
            </w:pPr>
            <w:r w:rsidRPr="00394A85">
              <w:rPr>
                <w:rFonts w:ascii="Arial" w:hAnsi="Arial" w:cs="Arial"/>
                <w:b/>
                <w:sz w:val="24"/>
                <w:szCs w:val="24"/>
              </w:rPr>
              <w:t>10 iyul 202</w:t>
            </w:r>
            <w:r w:rsidR="007A6032">
              <w:rPr>
                <w:rFonts w:ascii="Arial" w:hAnsi="Arial" w:cs="Arial"/>
                <w:b/>
                <w:sz w:val="24"/>
                <w:szCs w:val="24"/>
              </w:rPr>
              <w:t>5</w:t>
            </w:r>
            <w:r w:rsidRPr="00394A85">
              <w:rPr>
                <w:rFonts w:ascii="Arial" w:hAnsi="Arial" w:cs="Arial"/>
                <w:b/>
                <w:sz w:val="24"/>
                <w:szCs w:val="24"/>
              </w:rPr>
              <w:t>-ci il 18:00</w:t>
            </w:r>
          </w:p>
        </w:tc>
      </w:tr>
      <w:tr w:rsidR="00332E8A" w:rsidRPr="00332E8A" w14:paraId="4666730E" w14:textId="77777777" w:rsidTr="00FD03DB">
        <w:trPr>
          <w:trHeight w:val="265"/>
          <w:jc w:val="center"/>
        </w:trPr>
        <w:tc>
          <w:tcPr>
            <w:tcW w:w="955" w:type="dxa"/>
          </w:tcPr>
          <w:p w14:paraId="3B57BC85" w14:textId="77777777" w:rsidR="007C7332" w:rsidRPr="00332E8A" w:rsidRDefault="007C7332">
            <w:pPr>
              <w:numPr>
                <w:ilvl w:val="0"/>
                <w:numId w:val="6"/>
              </w:numPr>
              <w:spacing w:before="60" w:after="60" w:line="240" w:lineRule="auto"/>
              <w:jc w:val="center"/>
              <w:rPr>
                <w:rFonts w:ascii="Arial" w:hAnsi="Arial" w:cs="Arial"/>
                <w:sz w:val="24"/>
                <w:szCs w:val="24"/>
              </w:rPr>
            </w:pPr>
            <w:bookmarkStart w:id="187" w:name="_Ref140583041"/>
          </w:p>
        </w:tc>
        <w:bookmarkEnd w:id="187"/>
        <w:tc>
          <w:tcPr>
            <w:tcW w:w="1339" w:type="dxa"/>
            <w:shd w:val="clear" w:color="auto" w:fill="auto"/>
          </w:tcPr>
          <w:p w14:paraId="2FE820F8" w14:textId="3BA25ECF" w:rsidR="007C7332" w:rsidRPr="00332E8A" w:rsidRDefault="00060068" w:rsidP="007C7332">
            <w:pPr>
              <w:spacing w:before="60" w:after="60" w:line="240" w:lineRule="auto"/>
              <w:rPr>
                <w:rFonts w:ascii="Arial" w:hAnsi="Arial" w:cs="Arial"/>
                <w:sz w:val="24"/>
                <w:szCs w:val="24"/>
              </w:rPr>
            </w:pPr>
            <w:r w:rsidRPr="00332E8A">
              <w:rPr>
                <w:rFonts w:ascii="Arial" w:hAnsi="Arial" w:cs="Arial"/>
                <w:sz w:val="24"/>
                <w:szCs w:val="24"/>
              </w:rPr>
              <w:t>8.1</w:t>
            </w:r>
            <w:r w:rsidR="005B00C2" w:rsidRPr="00332E8A">
              <w:rPr>
                <w:rFonts w:ascii="Arial" w:hAnsi="Arial" w:cs="Arial"/>
                <w:sz w:val="24"/>
                <w:szCs w:val="24"/>
              </w:rPr>
              <w:t>.</w:t>
            </w:r>
          </w:p>
        </w:tc>
        <w:tc>
          <w:tcPr>
            <w:tcW w:w="2795" w:type="dxa"/>
          </w:tcPr>
          <w:p w14:paraId="77459E16" w14:textId="47F3D299" w:rsidR="007C7332" w:rsidRPr="00332E8A" w:rsidRDefault="007C7332" w:rsidP="007C7332">
            <w:pPr>
              <w:spacing w:before="60" w:after="60" w:line="240" w:lineRule="auto"/>
              <w:rPr>
                <w:rFonts w:ascii="Arial" w:hAnsi="Arial" w:cs="Arial"/>
                <w:sz w:val="24"/>
                <w:szCs w:val="24"/>
              </w:rPr>
            </w:pPr>
            <w:r w:rsidRPr="00332E8A">
              <w:rPr>
                <w:rFonts w:ascii="Arial" w:hAnsi="Arial" w:cs="Arial"/>
                <w:sz w:val="24"/>
                <w:szCs w:val="24"/>
              </w:rPr>
              <w:t>Şərtlər toplusuna dəyişiklik üçün son müddət:</w:t>
            </w:r>
          </w:p>
        </w:tc>
        <w:tc>
          <w:tcPr>
            <w:tcW w:w="4913" w:type="dxa"/>
            <w:tcBorders>
              <w:bottom w:val="single" w:sz="4" w:space="0" w:color="auto"/>
            </w:tcBorders>
            <w:shd w:val="clear" w:color="auto" w:fill="auto"/>
          </w:tcPr>
          <w:p w14:paraId="44CEA395" w14:textId="23AE5D80" w:rsidR="007C7332" w:rsidRPr="00394A85" w:rsidRDefault="00394A85" w:rsidP="007C7332">
            <w:pPr>
              <w:spacing w:before="60" w:after="60" w:line="240" w:lineRule="auto"/>
              <w:rPr>
                <w:rFonts w:ascii="Arial" w:hAnsi="Arial" w:cs="Arial"/>
                <w:bCs/>
                <w:sz w:val="24"/>
                <w:szCs w:val="24"/>
              </w:rPr>
            </w:pPr>
            <w:r w:rsidRPr="00394A85">
              <w:rPr>
                <w:rFonts w:ascii="Arial" w:hAnsi="Arial" w:cs="Arial"/>
                <w:b/>
                <w:sz w:val="24"/>
                <w:szCs w:val="24"/>
              </w:rPr>
              <w:t>14 iyul 2025-ci il 18:00</w:t>
            </w:r>
          </w:p>
        </w:tc>
      </w:tr>
      <w:tr w:rsidR="00332E8A" w:rsidRPr="00332E8A" w14:paraId="4E315290" w14:textId="77777777" w:rsidTr="00844EDC">
        <w:trPr>
          <w:trHeight w:val="265"/>
          <w:jc w:val="center"/>
        </w:trPr>
        <w:tc>
          <w:tcPr>
            <w:tcW w:w="10002" w:type="dxa"/>
            <w:gridSpan w:val="4"/>
          </w:tcPr>
          <w:p w14:paraId="1019F0A3" w14:textId="610DF299" w:rsidR="007C7332" w:rsidRPr="00332E8A" w:rsidRDefault="007C7332">
            <w:pPr>
              <w:pStyle w:val="ListParagraph"/>
              <w:numPr>
                <w:ilvl w:val="0"/>
                <w:numId w:val="13"/>
              </w:numPr>
              <w:spacing w:before="60" w:after="0" w:line="276" w:lineRule="auto"/>
              <w:ind w:left="0" w:firstLine="0"/>
              <w:contextualSpacing w:val="0"/>
              <w:jc w:val="center"/>
              <w:rPr>
                <w:rFonts w:ascii="Arial" w:hAnsi="Arial" w:cs="Arial"/>
                <w:bCs/>
                <w:sz w:val="24"/>
                <w:szCs w:val="24"/>
              </w:rPr>
            </w:pPr>
            <w:r w:rsidRPr="00332E8A">
              <w:rPr>
                <w:rFonts w:ascii="Arial" w:hAnsi="Arial" w:cs="Arial"/>
                <w:b/>
                <w:sz w:val="24"/>
                <w:szCs w:val="24"/>
              </w:rPr>
              <w:t>Təkliflərin hazırlanması</w:t>
            </w:r>
          </w:p>
        </w:tc>
      </w:tr>
      <w:tr w:rsidR="00332E8A" w:rsidRPr="00332E8A" w14:paraId="562854F2" w14:textId="77777777" w:rsidTr="00FD03DB">
        <w:trPr>
          <w:trHeight w:val="265"/>
          <w:jc w:val="center"/>
        </w:trPr>
        <w:tc>
          <w:tcPr>
            <w:tcW w:w="955" w:type="dxa"/>
          </w:tcPr>
          <w:p w14:paraId="6515B52B" w14:textId="1D73A009" w:rsidR="007C7332" w:rsidRPr="00332E8A" w:rsidRDefault="007C7332">
            <w:pPr>
              <w:numPr>
                <w:ilvl w:val="0"/>
                <w:numId w:val="6"/>
              </w:numPr>
              <w:spacing w:before="60" w:after="60" w:line="240" w:lineRule="auto"/>
              <w:jc w:val="center"/>
              <w:rPr>
                <w:rFonts w:ascii="Arial" w:hAnsi="Arial" w:cs="Arial"/>
                <w:sz w:val="24"/>
                <w:szCs w:val="24"/>
              </w:rPr>
            </w:pPr>
            <w:bookmarkStart w:id="188" w:name="_Ref140583151"/>
          </w:p>
        </w:tc>
        <w:bookmarkEnd w:id="188"/>
        <w:tc>
          <w:tcPr>
            <w:tcW w:w="1339" w:type="dxa"/>
            <w:shd w:val="clear" w:color="auto" w:fill="auto"/>
          </w:tcPr>
          <w:p w14:paraId="0CD42E1B" w14:textId="1B415F69" w:rsidR="007C7332" w:rsidRPr="00332E8A" w:rsidRDefault="00060068" w:rsidP="007C7332">
            <w:pPr>
              <w:spacing w:before="60" w:after="60" w:line="240" w:lineRule="auto"/>
              <w:rPr>
                <w:rFonts w:ascii="Arial" w:hAnsi="Arial" w:cs="Arial"/>
                <w:sz w:val="24"/>
                <w:szCs w:val="24"/>
              </w:rPr>
            </w:pPr>
            <w:r w:rsidRPr="00332E8A">
              <w:rPr>
                <w:rFonts w:ascii="Arial" w:hAnsi="Arial" w:cs="Arial"/>
                <w:sz w:val="24"/>
                <w:szCs w:val="24"/>
              </w:rPr>
              <w:t>10.1</w:t>
            </w:r>
            <w:r w:rsidR="005B00C2" w:rsidRPr="00332E8A">
              <w:rPr>
                <w:rFonts w:ascii="Arial" w:hAnsi="Arial" w:cs="Arial"/>
                <w:sz w:val="24"/>
                <w:szCs w:val="24"/>
              </w:rPr>
              <w:t>.</w:t>
            </w:r>
          </w:p>
        </w:tc>
        <w:tc>
          <w:tcPr>
            <w:tcW w:w="2795" w:type="dxa"/>
          </w:tcPr>
          <w:p w14:paraId="42F98279" w14:textId="05CC38E6" w:rsidR="007C7332" w:rsidRPr="00332E8A" w:rsidRDefault="007C7332" w:rsidP="007C7332">
            <w:pPr>
              <w:spacing w:before="60" w:after="60" w:line="240" w:lineRule="auto"/>
              <w:rPr>
                <w:rFonts w:ascii="Arial" w:hAnsi="Arial" w:cs="Arial"/>
                <w:bCs/>
                <w:sz w:val="24"/>
                <w:szCs w:val="24"/>
              </w:rPr>
            </w:pPr>
            <w:r w:rsidRPr="00332E8A">
              <w:rPr>
                <w:rFonts w:ascii="Arial" w:hAnsi="Arial" w:cs="Arial"/>
                <w:bCs/>
                <w:sz w:val="24"/>
                <w:szCs w:val="24"/>
              </w:rPr>
              <w:t>Satınalmalara dair sənədlərin tərcümə olunacağı dil(</w:t>
            </w:r>
            <w:proofErr w:type="spellStart"/>
            <w:r w:rsidRPr="00332E8A">
              <w:rPr>
                <w:rFonts w:ascii="Arial" w:hAnsi="Arial" w:cs="Arial"/>
                <w:bCs/>
                <w:sz w:val="24"/>
                <w:szCs w:val="24"/>
              </w:rPr>
              <w:t>lər</w:t>
            </w:r>
            <w:proofErr w:type="spellEnd"/>
            <w:r w:rsidRPr="00332E8A">
              <w:rPr>
                <w:rFonts w:ascii="Arial" w:hAnsi="Arial" w:cs="Arial"/>
                <w:bCs/>
                <w:sz w:val="24"/>
                <w:szCs w:val="24"/>
              </w:rPr>
              <w:t>):</w:t>
            </w:r>
          </w:p>
        </w:tc>
        <w:tc>
          <w:tcPr>
            <w:tcW w:w="4913" w:type="dxa"/>
            <w:tcBorders>
              <w:top w:val="single" w:sz="4" w:space="0" w:color="auto"/>
            </w:tcBorders>
            <w:shd w:val="clear" w:color="auto" w:fill="auto"/>
          </w:tcPr>
          <w:p w14:paraId="790F2C6D" w14:textId="0B4633A2" w:rsidR="007C7332" w:rsidRPr="00C35E87" w:rsidRDefault="007C7332" w:rsidP="007C7332">
            <w:pPr>
              <w:spacing w:after="0" w:line="276" w:lineRule="auto"/>
              <w:jc w:val="both"/>
              <w:rPr>
                <w:rFonts w:ascii="Arial" w:hAnsi="Arial" w:cs="Arial"/>
                <w:bCs/>
                <w:sz w:val="24"/>
                <w:szCs w:val="24"/>
              </w:rPr>
            </w:pPr>
            <w:r w:rsidRPr="00332E8A">
              <w:rPr>
                <w:rFonts w:ascii="Arial" w:hAnsi="Arial" w:cs="Arial"/>
                <w:bCs/>
                <w:sz w:val="24"/>
                <w:szCs w:val="24"/>
              </w:rPr>
              <w:t>Tərcümə</w:t>
            </w:r>
            <w:r w:rsidRPr="00332E8A">
              <w:rPr>
                <w:rFonts w:ascii="Arial" w:hAnsi="Arial" w:cs="Arial"/>
                <w:b/>
                <w:sz w:val="24"/>
                <w:szCs w:val="24"/>
              </w:rPr>
              <w:t xml:space="preserve"> </w:t>
            </w:r>
            <w:sdt>
              <w:sdtPr>
                <w:rPr>
                  <w:rFonts w:ascii="Arial" w:hAnsi="Arial" w:cs="Arial"/>
                  <w:b/>
                  <w:sz w:val="24"/>
                  <w:szCs w:val="24"/>
                </w:rPr>
                <w:id w:val="1394165912"/>
                <w:placeholder>
                  <w:docPart w:val="9473AF41762B4F3F9F28FA544E005E6C"/>
                </w:placeholder>
                <w:comboBox>
                  <w:listItem w:displayText="olunacaq" w:value="olunacaq"/>
                  <w:listItem w:displayText="olunmayacaq" w:value="olunmayacaq"/>
                </w:comboBox>
              </w:sdtPr>
              <w:sdtContent>
                <w:proofErr w:type="spellStart"/>
                <w:r w:rsidR="00C35E87">
                  <w:rPr>
                    <w:rFonts w:ascii="Arial" w:hAnsi="Arial" w:cs="Arial"/>
                    <w:b/>
                    <w:sz w:val="24"/>
                    <w:szCs w:val="24"/>
                  </w:rPr>
                  <w:t>olunmayacaq</w:t>
                </w:r>
                <w:proofErr w:type="spellEnd"/>
              </w:sdtContent>
            </w:sdt>
            <w:r w:rsidRPr="00332E8A">
              <w:rPr>
                <w:rFonts w:ascii="Arial" w:hAnsi="Arial" w:cs="Arial"/>
                <w:bCs/>
                <w:sz w:val="24"/>
                <w:szCs w:val="24"/>
              </w:rPr>
              <w:t>.</w:t>
            </w:r>
          </w:p>
        </w:tc>
      </w:tr>
      <w:tr w:rsidR="00332E8A" w:rsidRPr="00332E8A" w14:paraId="1CD403B6" w14:textId="77777777" w:rsidTr="00FD03DB">
        <w:trPr>
          <w:trHeight w:val="265"/>
          <w:jc w:val="center"/>
        </w:trPr>
        <w:tc>
          <w:tcPr>
            <w:tcW w:w="955" w:type="dxa"/>
          </w:tcPr>
          <w:p w14:paraId="07AFAF1F" w14:textId="77777777" w:rsidR="007C7332" w:rsidRPr="00332E8A" w:rsidRDefault="007C7332">
            <w:pPr>
              <w:numPr>
                <w:ilvl w:val="0"/>
                <w:numId w:val="6"/>
              </w:numPr>
              <w:spacing w:before="60" w:after="60" w:line="240" w:lineRule="auto"/>
              <w:jc w:val="center"/>
              <w:rPr>
                <w:rFonts w:ascii="Arial" w:hAnsi="Arial" w:cs="Arial"/>
                <w:sz w:val="24"/>
                <w:szCs w:val="24"/>
              </w:rPr>
            </w:pPr>
            <w:bookmarkStart w:id="189" w:name="_Ref140584738"/>
          </w:p>
        </w:tc>
        <w:bookmarkEnd w:id="189"/>
        <w:tc>
          <w:tcPr>
            <w:tcW w:w="1339" w:type="dxa"/>
            <w:shd w:val="clear" w:color="auto" w:fill="auto"/>
          </w:tcPr>
          <w:p w14:paraId="79DDEDD5" w14:textId="3A6FC111" w:rsidR="007C7332" w:rsidRPr="00332E8A" w:rsidRDefault="00060068" w:rsidP="007C7332">
            <w:pPr>
              <w:spacing w:before="60" w:after="60" w:line="240" w:lineRule="auto"/>
              <w:rPr>
                <w:rFonts w:ascii="Arial" w:hAnsi="Arial" w:cs="Arial"/>
                <w:sz w:val="24"/>
                <w:szCs w:val="24"/>
              </w:rPr>
            </w:pPr>
            <w:r w:rsidRPr="00332E8A">
              <w:rPr>
                <w:rFonts w:ascii="Arial" w:hAnsi="Arial" w:cs="Arial"/>
                <w:sz w:val="24"/>
                <w:szCs w:val="24"/>
              </w:rPr>
              <w:t>13.1</w:t>
            </w:r>
            <w:r w:rsidR="005B00C2" w:rsidRPr="00332E8A">
              <w:rPr>
                <w:rFonts w:ascii="Arial" w:hAnsi="Arial" w:cs="Arial"/>
                <w:sz w:val="24"/>
                <w:szCs w:val="24"/>
              </w:rPr>
              <w:t>.</w:t>
            </w:r>
          </w:p>
        </w:tc>
        <w:tc>
          <w:tcPr>
            <w:tcW w:w="2795" w:type="dxa"/>
          </w:tcPr>
          <w:p w14:paraId="51F9FFB6" w14:textId="432B5A97" w:rsidR="007C7332" w:rsidRPr="00332E8A" w:rsidRDefault="007C7332" w:rsidP="007C7332">
            <w:pPr>
              <w:spacing w:before="60" w:after="60" w:line="240" w:lineRule="auto"/>
              <w:rPr>
                <w:rFonts w:ascii="Arial" w:hAnsi="Arial" w:cs="Arial"/>
                <w:bCs/>
                <w:sz w:val="24"/>
                <w:szCs w:val="24"/>
              </w:rPr>
            </w:pPr>
            <w:r w:rsidRPr="00332E8A">
              <w:rPr>
                <w:rFonts w:ascii="Arial" w:hAnsi="Arial" w:cs="Arial"/>
                <w:bCs/>
                <w:sz w:val="24"/>
                <w:szCs w:val="24"/>
              </w:rPr>
              <w:t>Alternativ təklif:</w:t>
            </w:r>
          </w:p>
        </w:tc>
        <w:tc>
          <w:tcPr>
            <w:tcW w:w="4913" w:type="dxa"/>
            <w:tcBorders>
              <w:top w:val="single" w:sz="4" w:space="0" w:color="auto"/>
            </w:tcBorders>
            <w:shd w:val="clear" w:color="auto" w:fill="auto"/>
          </w:tcPr>
          <w:p w14:paraId="7ED3C25A" w14:textId="249681CA" w:rsidR="00AF1C7B" w:rsidRPr="00CA5FF1" w:rsidRDefault="00AF1C7B" w:rsidP="007C7332">
            <w:pPr>
              <w:spacing w:before="60" w:after="60" w:line="240" w:lineRule="auto"/>
              <w:jc w:val="both"/>
              <w:rPr>
                <w:rFonts w:ascii="Arial" w:hAnsi="Arial" w:cs="Arial"/>
                <w:b/>
                <w:bCs/>
                <w:sz w:val="24"/>
                <w:szCs w:val="24"/>
              </w:rPr>
            </w:pPr>
            <w:r w:rsidRPr="00AF1C7B">
              <w:rPr>
                <w:rFonts w:ascii="Arial" w:hAnsi="Arial" w:cs="Arial"/>
                <w:sz w:val="24"/>
                <w:szCs w:val="24"/>
              </w:rPr>
              <w:t xml:space="preserve"> </w:t>
            </w:r>
            <w:r w:rsidRPr="00394A85">
              <w:rPr>
                <w:rFonts w:ascii="Arial" w:hAnsi="Arial" w:cs="Arial"/>
                <w:sz w:val="24"/>
                <w:szCs w:val="24"/>
              </w:rPr>
              <w:t>Alternativ təkliflə icazə</w:t>
            </w:r>
            <w:r w:rsidRPr="00AF1C7B">
              <w:rPr>
                <w:rFonts w:ascii="Arial" w:hAnsi="Arial" w:cs="Arial"/>
                <w:b/>
                <w:bCs/>
                <w:sz w:val="24"/>
                <w:szCs w:val="24"/>
              </w:rPr>
              <w:t xml:space="preserve"> </w:t>
            </w:r>
            <w:sdt>
              <w:sdtPr>
                <w:rPr>
                  <w:rFonts w:ascii="Arial" w:hAnsi="Arial" w:cs="Arial"/>
                  <w:b/>
                  <w:bCs/>
                  <w:sz w:val="24"/>
                  <w:szCs w:val="24"/>
                </w:rPr>
                <w:alias w:val="Subpodratçı"/>
                <w:tag w:val="Subpodratçı"/>
                <w:id w:val="-2115350084"/>
                <w:placeholder>
                  <w:docPart w:val="65DE244E033640E88AE476EFA5C9E329"/>
                </w:placeholder>
                <w:comboBox>
                  <w:listItem w:displayText="verilir" w:value="verilir"/>
                  <w:listItem w:displayText="verilmir" w:value="verilmir"/>
                </w:comboBox>
              </w:sdtPr>
              <w:sdtContent>
                <w:r w:rsidR="00CA5FF1">
                  <w:rPr>
                    <w:rFonts w:ascii="Arial" w:hAnsi="Arial" w:cs="Arial"/>
                    <w:b/>
                    <w:bCs/>
                    <w:sz w:val="24"/>
                    <w:szCs w:val="24"/>
                  </w:rPr>
                  <w:t>verilmir</w:t>
                </w:r>
              </w:sdtContent>
            </w:sdt>
          </w:p>
        </w:tc>
      </w:tr>
      <w:tr w:rsidR="00332E8A" w:rsidRPr="00332E8A" w14:paraId="08808169" w14:textId="77777777" w:rsidTr="00FD03DB">
        <w:trPr>
          <w:trHeight w:val="265"/>
          <w:jc w:val="center"/>
        </w:trPr>
        <w:tc>
          <w:tcPr>
            <w:tcW w:w="955" w:type="dxa"/>
          </w:tcPr>
          <w:p w14:paraId="7321A142" w14:textId="77777777" w:rsidR="007C7332" w:rsidRPr="00332E8A" w:rsidRDefault="007C7332">
            <w:pPr>
              <w:numPr>
                <w:ilvl w:val="0"/>
                <w:numId w:val="6"/>
              </w:numPr>
              <w:spacing w:before="60" w:after="60" w:line="240" w:lineRule="auto"/>
              <w:jc w:val="center"/>
              <w:rPr>
                <w:rFonts w:ascii="Arial" w:hAnsi="Arial" w:cs="Arial"/>
                <w:sz w:val="24"/>
                <w:szCs w:val="24"/>
              </w:rPr>
            </w:pPr>
            <w:bookmarkStart w:id="190" w:name="_Ref144289213"/>
          </w:p>
        </w:tc>
        <w:bookmarkEnd w:id="190"/>
        <w:tc>
          <w:tcPr>
            <w:tcW w:w="1339" w:type="dxa"/>
            <w:shd w:val="clear" w:color="auto" w:fill="auto"/>
          </w:tcPr>
          <w:p w14:paraId="6C34508B" w14:textId="49E41872" w:rsidR="007C7332" w:rsidRPr="00332E8A" w:rsidRDefault="00060068" w:rsidP="007C7332">
            <w:pPr>
              <w:spacing w:before="60" w:after="60" w:line="240" w:lineRule="auto"/>
              <w:rPr>
                <w:rFonts w:ascii="Arial" w:hAnsi="Arial" w:cs="Arial"/>
                <w:sz w:val="24"/>
                <w:szCs w:val="24"/>
              </w:rPr>
            </w:pPr>
            <w:r w:rsidRPr="00332E8A">
              <w:rPr>
                <w:rFonts w:ascii="Arial" w:hAnsi="Arial" w:cs="Arial"/>
                <w:sz w:val="24"/>
                <w:szCs w:val="24"/>
              </w:rPr>
              <w:t>14.1</w:t>
            </w:r>
            <w:r w:rsidR="005B00C2" w:rsidRPr="00332E8A">
              <w:rPr>
                <w:rFonts w:ascii="Arial" w:hAnsi="Arial" w:cs="Arial"/>
                <w:sz w:val="24"/>
                <w:szCs w:val="24"/>
              </w:rPr>
              <w:t>.</w:t>
            </w:r>
          </w:p>
        </w:tc>
        <w:tc>
          <w:tcPr>
            <w:tcW w:w="2795" w:type="dxa"/>
          </w:tcPr>
          <w:p w14:paraId="2E02DBB5" w14:textId="58DBAB83" w:rsidR="007C7332" w:rsidRPr="00332E8A" w:rsidRDefault="007C7332" w:rsidP="007C7332">
            <w:pPr>
              <w:spacing w:before="60" w:after="60" w:line="240" w:lineRule="auto"/>
              <w:rPr>
                <w:rFonts w:ascii="Arial" w:hAnsi="Arial" w:cs="Arial"/>
                <w:bCs/>
                <w:sz w:val="24"/>
                <w:szCs w:val="24"/>
              </w:rPr>
            </w:pPr>
            <w:r w:rsidRPr="00332E8A">
              <w:rPr>
                <w:rFonts w:ascii="Arial" w:hAnsi="Arial" w:cs="Arial"/>
                <w:bCs/>
                <w:sz w:val="24"/>
                <w:szCs w:val="24"/>
              </w:rPr>
              <w:t xml:space="preserve">Satınalma </w:t>
            </w:r>
            <w:proofErr w:type="spellStart"/>
            <w:r w:rsidRPr="00332E8A">
              <w:rPr>
                <w:rFonts w:ascii="Arial" w:hAnsi="Arial" w:cs="Arial"/>
                <w:bCs/>
                <w:sz w:val="24"/>
                <w:szCs w:val="24"/>
              </w:rPr>
              <w:t>predmetinin</w:t>
            </w:r>
            <w:proofErr w:type="spellEnd"/>
            <w:r w:rsidRPr="00332E8A">
              <w:rPr>
                <w:rFonts w:ascii="Arial" w:hAnsi="Arial" w:cs="Arial"/>
                <w:bCs/>
                <w:sz w:val="24"/>
                <w:szCs w:val="24"/>
              </w:rPr>
              <w:t xml:space="preserve"> bölünməsi</w:t>
            </w:r>
          </w:p>
        </w:tc>
        <w:tc>
          <w:tcPr>
            <w:tcW w:w="4913" w:type="dxa"/>
            <w:tcBorders>
              <w:top w:val="single" w:sz="4" w:space="0" w:color="auto"/>
            </w:tcBorders>
            <w:shd w:val="clear" w:color="auto" w:fill="auto"/>
          </w:tcPr>
          <w:p w14:paraId="3EB3884B" w14:textId="7B718BD6" w:rsidR="007C7332" w:rsidRPr="00CA5FF1" w:rsidRDefault="009B3048" w:rsidP="00CA5FF1">
            <w:pPr>
              <w:spacing w:before="60" w:after="60" w:line="240" w:lineRule="auto"/>
              <w:jc w:val="both"/>
              <w:rPr>
                <w:rFonts w:ascii="Arial" w:hAnsi="Arial" w:cs="Arial"/>
                <w:b/>
                <w:bCs/>
                <w:sz w:val="24"/>
                <w:szCs w:val="24"/>
              </w:rPr>
            </w:pPr>
            <w:r w:rsidRPr="00CA5FF1">
              <w:rPr>
                <w:rFonts w:ascii="Arial" w:hAnsi="Arial" w:cs="Arial"/>
                <w:sz w:val="24"/>
                <w:szCs w:val="24"/>
              </w:rPr>
              <w:t xml:space="preserve">Satınalma </w:t>
            </w:r>
            <w:proofErr w:type="spellStart"/>
            <w:r w:rsidRPr="00CA5FF1">
              <w:rPr>
                <w:rFonts w:ascii="Arial" w:hAnsi="Arial" w:cs="Arial"/>
                <w:sz w:val="24"/>
                <w:szCs w:val="24"/>
              </w:rPr>
              <w:t>predmetinin</w:t>
            </w:r>
            <w:proofErr w:type="spellEnd"/>
            <w:r w:rsidRPr="00CA5FF1">
              <w:rPr>
                <w:rFonts w:ascii="Arial" w:hAnsi="Arial" w:cs="Arial"/>
                <w:sz w:val="24"/>
                <w:szCs w:val="24"/>
              </w:rPr>
              <w:t xml:space="preserve"> iki və ya daha çox  təchizatçı arasında </w:t>
            </w:r>
            <w:proofErr w:type="spellStart"/>
            <w:r w:rsidRPr="00CA5FF1">
              <w:rPr>
                <w:rFonts w:ascii="Arial" w:hAnsi="Arial" w:cs="Arial"/>
                <w:sz w:val="24"/>
                <w:szCs w:val="24"/>
              </w:rPr>
              <w:t>bölünməsinə</w:t>
            </w:r>
            <w:proofErr w:type="spellEnd"/>
            <w:r w:rsidRPr="00CA5FF1">
              <w:rPr>
                <w:rFonts w:ascii="Arial" w:hAnsi="Arial" w:cs="Arial"/>
                <w:sz w:val="24"/>
                <w:szCs w:val="24"/>
              </w:rPr>
              <w:t xml:space="preserve"> və təchizatçıların satınalma </w:t>
            </w:r>
            <w:proofErr w:type="spellStart"/>
            <w:r w:rsidRPr="00CA5FF1">
              <w:rPr>
                <w:rFonts w:ascii="Arial" w:hAnsi="Arial" w:cs="Arial"/>
                <w:sz w:val="24"/>
                <w:szCs w:val="24"/>
              </w:rPr>
              <w:t>predmetinin</w:t>
            </w:r>
            <w:proofErr w:type="spellEnd"/>
            <w:r w:rsidRPr="00CA5FF1">
              <w:rPr>
                <w:rFonts w:ascii="Arial" w:hAnsi="Arial" w:cs="Arial"/>
                <w:sz w:val="24"/>
                <w:szCs w:val="24"/>
              </w:rPr>
              <w:t xml:space="preserve"> ayrı-ayrı hissələri üçün təkliflər təqdim etməsinə icazə </w:t>
            </w:r>
            <w:sdt>
              <w:sdtPr>
                <w:rPr>
                  <w:rFonts w:ascii="Arial" w:hAnsi="Arial" w:cs="Arial"/>
                  <w:b/>
                  <w:sz w:val="24"/>
                  <w:szCs w:val="24"/>
                </w:rPr>
                <w:alias w:val="Bölünmə"/>
                <w:tag w:val="Bölünmə"/>
                <w:id w:val="1251390604"/>
                <w:placeholder>
                  <w:docPart w:val="9242530706AA4888B35D5CA0D1A41B29"/>
                </w:placeholder>
                <w:comboBox>
                  <w:listItem w:displayText="verilir" w:value="verilir"/>
                  <w:listItem w:displayText="verilmir" w:value="verilmir"/>
                </w:comboBox>
              </w:sdtPr>
              <w:sdtContent>
                <w:r w:rsidR="00CA5FF1">
                  <w:rPr>
                    <w:rFonts w:ascii="Arial" w:hAnsi="Arial" w:cs="Arial"/>
                    <w:b/>
                    <w:sz w:val="24"/>
                    <w:szCs w:val="24"/>
                  </w:rPr>
                  <w:t>verilmir</w:t>
                </w:r>
              </w:sdtContent>
            </w:sdt>
            <w:r w:rsidRPr="009B3048">
              <w:rPr>
                <w:rFonts w:ascii="Arial" w:hAnsi="Arial" w:cs="Arial"/>
                <w:b/>
                <w:bCs/>
                <w:sz w:val="24"/>
                <w:szCs w:val="24"/>
              </w:rPr>
              <w:t>.</w:t>
            </w:r>
          </w:p>
        </w:tc>
      </w:tr>
      <w:tr w:rsidR="00332E8A" w:rsidRPr="00332E8A" w14:paraId="4A3FCAD8" w14:textId="77777777" w:rsidTr="00FD03DB">
        <w:trPr>
          <w:trHeight w:val="265"/>
          <w:jc w:val="center"/>
        </w:trPr>
        <w:tc>
          <w:tcPr>
            <w:tcW w:w="955" w:type="dxa"/>
          </w:tcPr>
          <w:p w14:paraId="0B8FDEA0" w14:textId="77777777" w:rsidR="007C7332" w:rsidRPr="00332E8A" w:rsidRDefault="007C7332">
            <w:pPr>
              <w:numPr>
                <w:ilvl w:val="0"/>
                <w:numId w:val="6"/>
              </w:numPr>
              <w:spacing w:before="60" w:after="60" w:line="240" w:lineRule="auto"/>
              <w:jc w:val="center"/>
              <w:rPr>
                <w:rFonts w:ascii="Arial" w:hAnsi="Arial" w:cs="Arial"/>
                <w:sz w:val="24"/>
                <w:szCs w:val="24"/>
              </w:rPr>
            </w:pPr>
            <w:bookmarkStart w:id="191" w:name="_Ref144204999"/>
          </w:p>
        </w:tc>
        <w:bookmarkEnd w:id="191"/>
        <w:tc>
          <w:tcPr>
            <w:tcW w:w="1339" w:type="dxa"/>
            <w:shd w:val="clear" w:color="auto" w:fill="auto"/>
          </w:tcPr>
          <w:p w14:paraId="295C6A3B" w14:textId="32F2F7A9" w:rsidR="007C7332" w:rsidRPr="00332E8A" w:rsidRDefault="00060068" w:rsidP="007C7332">
            <w:pPr>
              <w:spacing w:before="60" w:after="60" w:line="240" w:lineRule="auto"/>
              <w:rPr>
                <w:rFonts w:ascii="Arial" w:hAnsi="Arial" w:cs="Arial"/>
                <w:sz w:val="24"/>
                <w:szCs w:val="24"/>
              </w:rPr>
            </w:pPr>
            <w:r w:rsidRPr="00332E8A">
              <w:rPr>
                <w:rFonts w:ascii="Arial" w:hAnsi="Arial" w:cs="Arial"/>
                <w:sz w:val="24"/>
                <w:szCs w:val="24"/>
              </w:rPr>
              <w:t>15.3</w:t>
            </w:r>
            <w:r w:rsidR="005B00C2" w:rsidRPr="00332E8A">
              <w:rPr>
                <w:rFonts w:ascii="Arial" w:hAnsi="Arial" w:cs="Arial"/>
                <w:sz w:val="24"/>
                <w:szCs w:val="24"/>
              </w:rPr>
              <w:t>.</w:t>
            </w:r>
          </w:p>
        </w:tc>
        <w:tc>
          <w:tcPr>
            <w:tcW w:w="2795" w:type="dxa"/>
          </w:tcPr>
          <w:p w14:paraId="5964258F" w14:textId="708D0A82" w:rsidR="007C7332" w:rsidRPr="00332E8A" w:rsidRDefault="00F2148A" w:rsidP="007C7332">
            <w:pPr>
              <w:spacing w:before="60" w:after="60" w:line="240" w:lineRule="auto"/>
              <w:rPr>
                <w:rFonts w:ascii="Arial" w:hAnsi="Arial" w:cs="Arial"/>
                <w:bCs/>
                <w:sz w:val="24"/>
                <w:szCs w:val="24"/>
              </w:rPr>
            </w:pPr>
            <w:r w:rsidRPr="00332E8A">
              <w:rPr>
                <w:rFonts w:ascii="Arial" w:hAnsi="Arial" w:cs="Arial"/>
                <w:bCs/>
                <w:sz w:val="24"/>
                <w:szCs w:val="24"/>
              </w:rPr>
              <w:t xml:space="preserve">Çatdırılma, o cümlədən tətbiq olunan </w:t>
            </w:r>
            <w:proofErr w:type="spellStart"/>
            <w:r w:rsidRPr="00332E8A">
              <w:rPr>
                <w:rFonts w:ascii="Arial" w:hAnsi="Arial" w:cs="Arial"/>
                <w:bCs/>
                <w:sz w:val="24"/>
                <w:szCs w:val="24"/>
              </w:rPr>
              <w:t>Inkoterms</w:t>
            </w:r>
            <w:proofErr w:type="spellEnd"/>
            <w:r w:rsidRPr="00332E8A">
              <w:rPr>
                <w:rFonts w:ascii="Arial" w:hAnsi="Arial" w:cs="Arial"/>
                <w:bCs/>
                <w:sz w:val="24"/>
                <w:szCs w:val="24"/>
              </w:rPr>
              <w:t xml:space="preserve"> şərtləri:</w:t>
            </w:r>
            <w:r w:rsidR="007C7332" w:rsidRPr="00332E8A">
              <w:rPr>
                <w:rFonts w:ascii="Arial" w:hAnsi="Arial" w:cs="Arial"/>
                <w:bCs/>
                <w:sz w:val="24"/>
                <w:szCs w:val="24"/>
              </w:rPr>
              <w:t xml:space="preserve"> </w:t>
            </w:r>
          </w:p>
        </w:tc>
        <w:tc>
          <w:tcPr>
            <w:tcW w:w="4913" w:type="dxa"/>
            <w:tcBorders>
              <w:top w:val="single" w:sz="4" w:space="0" w:color="auto"/>
            </w:tcBorders>
            <w:shd w:val="clear" w:color="auto" w:fill="auto"/>
          </w:tcPr>
          <w:p w14:paraId="7201CDC4" w14:textId="2AB30AF8" w:rsidR="007C7332" w:rsidRPr="00332E8A" w:rsidRDefault="00CA5FF1" w:rsidP="00F2148A">
            <w:pPr>
              <w:spacing w:after="0" w:line="276" w:lineRule="auto"/>
              <w:jc w:val="both"/>
              <w:rPr>
                <w:rFonts w:ascii="Arial" w:hAnsi="Arial" w:cs="Arial"/>
                <w:b/>
                <w:sz w:val="24"/>
                <w:szCs w:val="24"/>
              </w:rPr>
            </w:pPr>
            <w:r>
              <w:rPr>
                <w:rFonts w:ascii="Arial" w:hAnsi="Arial" w:cs="Arial"/>
                <w:b/>
                <w:sz w:val="24"/>
                <w:szCs w:val="24"/>
              </w:rPr>
              <w:t>DDP</w:t>
            </w:r>
          </w:p>
        </w:tc>
      </w:tr>
      <w:tr w:rsidR="00332E8A" w:rsidRPr="00332E8A" w14:paraId="17D5B4F0" w14:textId="77777777" w:rsidTr="00FD03DB">
        <w:trPr>
          <w:trHeight w:val="265"/>
          <w:jc w:val="center"/>
        </w:trPr>
        <w:tc>
          <w:tcPr>
            <w:tcW w:w="955" w:type="dxa"/>
          </w:tcPr>
          <w:p w14:paraId="0BCA99E3" w14:textId="77777777" w:rsidR="001318CA" w:rsidRPr="00332E8A" w:rsidRDefault="001318CA">
            <w:pPr>
              <w:numPr>
                <w:ilvl w:val="0"/>
                <w:numId w:val="6"/>
              </w:numPr>
              <w:spacing w:before="60" w:after="60" w:line="240" w:lineRule="auto"/>
              <w:jc w:val="center"/>
              <w:rPr>
                <w:rFonts w:ascii="Arial" w:hAnsi="Arial" w:cs="Arial"/>
                <w:sz w:val="24"/>
                <w:szCs w:val="24"/>
              </w:rPr>
            </w:pPr>
            <w:bookmarkStart w:id="192" w:name="_Ref177748447"/>
          </w:p>
        </w:tc>
        <w:bookmarkEnd w:id="192"/>
        <w:tc>
          <w:tcPr>
            <w:tcW w:w="1339" w:type="dxa"/>
            <w:shd w:val="clear" w:color="auto" w:fill="auto"/>
          </w:tcPr>
          <w:p w14:paraId="767E5315" w14:textId="1E5882D2" w:rsidR="001318CA" w:rsidRPr="00332E8A" w:rsidRDefault="00060068" w:rsidP="001318CA">
            <w:pPr>
              <w:spacing w:before="60" w:after="60" w:line="240" w:lineRule="auto"/>
              <w:rPr>
                <w:rFonts w:ascii="Arial" w:hAnsi="Arial" w:cs="Arial"/>
                <w:sz w:val="24"/>
                <w:szCs w:val="24"/>
              </w:rPr>
            </w:pPr>
            <w:r w:rsidRPr="00332E8A">
              <w:rPr>
                <w:rFonts w:ascii="Arial" w:hAnsi="Arial" w:cs="Arial"/>
                <w:sz w:val="24"/>
                <w:szCs w:val="24"/>
              </w:rPr>
              <w:t>15.4</w:t>
            </w:r>
          </w:p>
        </w:tc>
        <w:tc>
          <w:tcPr>
            <w:tcW w:w="2795" w:type="dxa"/>
          </w:tcPr>
          <w:p w14:paraId="6746409E" w14:textId="248DE6E7" w:rsidR="001318CA" w:rsidRPr="00332E8A" w:rsidRDefault="001318CA" w:rsidP="001318CA">
            <w:pPr>
              <w:spacing w:before="60" w:after="60" w:line="240" w:lineRule="auto"/>
              <w:rPr>
                <w:rFonts w:ascii="Arial" w:hAnsi="Arial" w:cs="Arial"/>
                <w:bCs/>
                <w:sz w:val="24"/>
                <w:szCs w:val="24"/>
              </w:rPr>
            </w:pPr>
            <w:r w:rsidRPr="00332E8A">
              <w:rPr>
                <w:rFonts w:ascii="Arial" w:hAnsi="Arial" w:cs="Arial"/>
                <w:bCs/>
                <w:sz w:val="24"/>
                <w:szCs w:val="24"/>
              </w:rPr>
              <w:t xml:space="preserve">Təklifin qiymətində nəzərə alınmalı olan amillər </w:t>
            </w:r>
          </w:p>
        </w:tc>
        <w:tc>
          <w:tcPr>
            <w:tcW w:w="4913" w:type="dxa"/>
            <w:tcBorders>
              <w:top w:val="single" w:sz="4" w:space="0" w:color="auto"/>
            </w:tcBorders>
            <w:shd w:val="clear" w:color="auto" w:fill="auto"/>
          </w:tcPr>
          <w:p w14:paraId="0D29CE22" w14:textId="36054345" w:rsidR="001318CA" w:rsidRPr="00CA5FF1" w:rsidRDefault="00CA5FF1" w:rsidP="001318CA">
            <w:pPr>
              <w:spacing w:after="0" w:line="276" w:lineRule="auto"/>
              <w:jc w:val="both"/>
              <w:rPr>
                <w:rFonts w:ascii="Arial" w:hAnsi="Arial" w:cs="Arial"/>
                <w:b/>
                <w:sz w:val="24"/>
                <w:szCs w:val="24"/>
              </w:rPr>
            </w:pPr>
            <w:r w:rsidRPr="00CA5FF1">
              <w:rPr>
                <w:rFonts w:ascii="Arial" w:hAnsi="Arial" w:cs="Arial"/>
                <w:b/>
                <w:sz w:val="24"/>
                <w:szCs w:val="24"/>
              </w:rPr>
              <w:t>Başqa hal nəzərdə tutulmayıb</w:t>
            </w:r>
          </w:p>
        </w:tc>
      </w:tr>
      <w:tr w:rsidR="00332E8A" w:rsidRPr="00332E8A" w14:paraId="61B68654" w14:textId="77777777" w:rsidTr="009468C6">
        <w:trPr>
          <w:trHeight w:val="655"/>
          <w:jc w:val="center"/>
        </w:trPr>
        <w:tc>
          <w:tcPr>
            <w:tcW w:w="955" w:type="dxa"/>
          </w:tcPr>
          <w:p w14:paraId="6E53E971" w14:textId="77777777" w:rsidR="001318CA" w:rsidRPr="00332E8A" w:rsidRDefault="001318CA">
            <w:pPr>
              <w:numPr>
                <w:ilvl w:val="0"/>
                <w:numId w:val="6"/>
              </w:numPr>
              <w:spacing w:before="60" w:after="60" w:line="240" w:lineRule="auto"/>
              <w:jc w:val="center"/>
              <w:rPr>
                <w:rFonts w:ascii="Arial" w:hAnsi="Arial" w:cs="Arial"/>
                <w:sz w:val="24"/>
                <w:szCs w:val="24"/>
              </w:rPr>
            </w:pPr>
            <w:bookmarkStart w:id="193" w:name="_Ref149507511"/>
          </w:p>
        </w:tc>
        <w:bookmarkEnd w:id="193"/>
        <w:tc>
          <w:tcPr>
            <w:tcW w:w="1339" w:type="dxa"/>
            <w:shd w:val="clear" w:color="auto" w:fill="auto"/>
          </w:tcPr>
          <w:p w14:paraId="242F8618" w14:textId="0992B8FD" w:rsidR="001318CA" w:rsidRPr="00332E8A" w:rsidRDefault="00060068" w:rsidP="001318CA">
            <w:pPr>
              <w:spacing w:before="60" w:after="60" w:line="240" w:lineRule="auto"/>
              <w:rPr>
                <w:rFonts w:ascii="Arial" w:hAnsi="Arial" w:cs="Arial"/>
                <w:sz w:val="24"/>
                <w:szCs w:val="24"/>
              </w:rPr>
            </w:pPr>
            <w:r w:rsidRPr="00332E8A">
              <w:rPr>
                <w:rFonts w:ascii="Arial" w:hAnsi="Arial" w:cs="Arial"/>
                <w:sz w:val="24"/>
                <w:szCs w:val="24"/>
              </w:rPr>
              <w:t>17.3</w:t>
            </w:r>
            <w:r w:rsidR="001318CA" w:rsidRPr="00332E8A">
              <w:rPr>
                <w:rFonts w:ascii="Arial" w:hAnsi="Arial" w:cs="Arial"/>
                <w:sz w:val="24"/>
                <w:szCs w:val="24"/>
              </w:rPr>
              <w:t>.</w:t>
            </w:r>
          </w:p>
        </w:tc>
        <w:tc>
          <w:tcPr>
            <w:tcW w:w="2795" w:type="dxa"/>
          </w:tcPr>
          <w:p w14:paraId="4E380BE1" w14:textId="098E7402" w:rsidR="001318CA" w:rsidRPr="00332E8A" w:rsidRDefault="001318CA" w:rsidP="001318CA">
            <w:pPr>
              <w:spacing w:before="60" w:after="60" w:line="240" w:lineRule="auto"/>
              <w:rPr>
                <w:rFonts w:ascii="Arial" w:hAnsi="Arial" w:cs="Arial"/>
                <w:bCs/>
                <w:sz w:val="24"/>
                <w:szCs w:val="24"/>
              </w:rPr>
            </w:pPr>
            <w:r w:rsidRPr="00332E8A">
              <w:rPr>
                <w:rFonts w:ascii="Arial" w:hAnsi="Arial" w:cs="Arial"/>
                <w:bCs/>
                <w:sz w:val="24"/>
                <w:szCs w:val="24"/>
              </w:rPr>
              <w:t>İstismar müddəti (ehtiyat hissələri məqsədilə):</w:t>
            </w:r>
          </w:p>
        </w:tc>
        <w:tc>
          <w:tcPr>
            <w:tcW w:w="4913" w:type="dxa"/>
            <w:tcBorders>
              <w:top w:val="single" w:sz="4" w:space="0" w:color="auto"/>
            </w:tcBorders>
            <w:shd w:val="clear" w:color="auto" w:fill="auto"/>
          </w:tcPr>
          <w:p w14:paraId="572C8350" w14:textId="0286981E" w:rsidR="001318CA" w:rsidRPr="00332E8A" w:rsidRDefault="00133BCD" w:rsidP="001318CA">
            <w:pPr>
              <w:spacing w:after="0" w:line="276" w:lineRule="auto"/>
              <w:jc w:val="both"/>
              <w:rPr>
                <w:rFonts w:ascii="Arial" w:hAnsi="Arial" w:cs="Arial"/>
                <w:b/>
                <w:sz w:val="24"/>
                <w:szCs w:val="24"/>
              </w:rPr>
            </w:pPr>
            <w:r>
              <w:rPr>
                <w:rFonts w:ascii="Arial" w:hAnsi="Arial" w:cs="Arial"/>
                <w:b/>
                <w:sz w:val="24"/>
                <w:szCs w:val="24"/>
              </w:rPr>
              <w:t>2 il</w:t>
            </w:r>
          </w:p>
        </w:tc>
      </w:tr>
      <w:tr w:rsidR="00332E8A" w:rsidRPr="00332E8A" w14:paraId="1716AA3A" w14:textId="77777777" w:rsidTr="00FD03DB">
        <w:trPr>
          <w:trHeight w:val="265"/>
          <w:jc w:val="center"/>
        </w:trPr>
        <w:tc>
          <w:tcPr>
            <w:tcW w:w="955" w:type="dxa"/>
          </w:tcPr>
          <w:p w14:paraId="415AF6C2" w14:textId="77777777" w:rsidR="001318CA" w:rsidRPr="00332E8A" w:rsidRDefault="001318CA">
            <w:pPr>
              <w:numPr>
                <w:ilvl w:val="0"/>
                <w:numId w:val="6"/>
              </w:numPr>
              <w:spacing w:before="60" w:after="60" w:line="240" w:lineRule="auto"/>
              <w:jc w:val="center"/>
              <w:rPr>
                <w:rFonts w:ascii="Arial" w:hAnsi="Arial" w:cs="Arial"/>
                <w:sz w:val="24"/>
                <w:szCs w:val="24"/>
              </w:rPr>
            </w:pPr>
            <w:bookmarkStart w:id="194" w:name="_Ref149507627"/>
          </w:p>
        </w:tc>
        <w:bookmarkEnd w:id="194"/>
        <w:tc>
          <w:tcPr>
            <w:tcW w:w="1339" w:type="dxa"/>
            <w:shd w:val="clear" w:color="auto" w:fill="auto"/>
          </w:tcPr>
          <w:p w14:paraId="59B94B70" w14:textId="122B2D9C" w:rsidR="001318CA" w:rsidRPr="00332E8A" w:rsidRDefault="00060068" w:rsidP="001318CA">
            <w:pPr>
              <w:spacing w:before="60" w:after="60" w:line="240" w:lineRule="auto"/>
              <w:rPr>
                <w:rFonts w:ascii="Arial" w:hAnsi="Arial" w:cs="Arial"/>
                <w:sz w:val="24"/>
                <w:szCs w:val="24"/>
              </w:rPr>
            </w:pPr>
            <w:r w:rsidRPr="00332E8A">
              <w:rPr>
                <w:rFonts w:ascii="Arial" w:hAnsi="Arial" w:cs="Arial"/>
                <w:sz w:val="24"/>
                <w:szCs w:val="24"/>
              </w:rPr>
              <w:t>18.3(a)</w:t>
            </w:r>
          </w:p>
        </w:tc>
        <w:tc>
          <w:tcPr>
            <w:tcW w:w="2795" w:type="dxa"/>
          </w:tcPr>
          <w:p w14:paraId="348FF529" w14:textId="2A476F5E" w:rsidR="001318CA" w:rsidRPr="00332E8A" w:rsidRDefault="001318CA" w:rsidP="001318CA">
            <w:pPr>
              <w:spacing w:before="60" w:after="60" w:line="240" w:lineRule="auto"/>
              <w:rPr>
                <w:rFonts w:ascii="Arial" w:hAnsi="Arial" w:cs="Arial"/>
                <w:bCs/>
                <w:sz w:val="24"/>
                <w:szCs w:val="24"/>
              </w:rPr>
            </w:pPr>
            <w:r w:rsidRPr="00CA5FF1">
              <w:rPr>
                <w:rFonts w:ascii="Arial" w:hAnsi="Arial" w:cs="Arial"/>
                <w:bCs/>
                <w:sz w:val="24"/>
                <w:szCs w:val="24"/>
              </w:rPr>
              <w:t>İstehsalçı icazəsi:</w:t>
            </w:r>
          </w:p>
        </w:tc>
        <w:tc>
          <w:tcPr>
            <w:tcW w:w="4913" w:type="dxa"/>
            <w:tcBorders>
              <w:top w:val="single" w:sz="4" w:space="0" w:color="auto"/>
            </w:tcBorders>
            <w:shd w:val="clear" w:color="auto" w:fill="auto"/>
          </w:tcPr>
          <w:p w14:paraId="11BCE7D6" w14:textId="6EB79BA9" w:rsidR="00797D0C" w:rsidRPr="00D577BB" w:rsidRDefault="00000000" w:rsidP="001318CA">
            <w:pPr>
              <w:spacing w:after="0" w:line="276" w:lineRule="auto"/>
              <w:jc w:val="both"/>
              <w:rPr>
                <w:rFonts w:ascii="Arial" w:hAnsi="Arial" w:cs="Arial"/>
                <w:b/>
                <w:sz w:val="24"/>
                <w:szCs w:val="24"/>
              </w:rPr>
            </w:pPr>
            <w:sdt>
              <w:sdtPr>
                <w:rPr>
                  <w:rFonts w:ascii="Arial" w:hAnsi="Arial" w:cs="Arial"/>
                  <w:b/>
                  <w:sz w:val="24"/>
                  <w:szCs w:val="24"/>
                </w:rPr>
                <w:id w:val="-234401236"/>
                <w:placeholder>
                  <w:docPart w:val="8A500BA5825042BC9537E38E6BF901B4"/>
                </w:placeholder>
                <w:comboBox>
                  <w:listItem w:displayText="tələb olunur" w:value="tələb olunur"/>
                  <w:listItem w:displayText="tələb olunmur" w:value="tələb olunmur"/>
                </w:comboBox>
              </w:sdtPr>
              <w:sdtContent>
                <w:r w:rsidR="00133BCD" w:rsidRPr="00D577BB">
                  <w:rPr>
                    <w:rFonts w:ascii="Arial" w:hAnsi="Arial" w:cs="Arial"/>
                    <w:b/>
                    <w:sz w:val="24"/>
                    <w:szCs w:val="24"/>
                  </w:rPr>
                  <w:t>tələb olunur</w:t>
                </w:r>
              </w:sdtContent>
            </w:sdt>
          </w:p>
        </w:tc>
      </w:tr>
      <w:tr w:rsidR="00332E8A" w:rsidRPr="00332E8A" w14:paraId="0F93961F" w14:textId="77777777" w:rsidTr="00FD03DB">
        <w:trPr>
          <w:trHeight w:val="265"/>
          <w:jc w:val="center"/>
        </w:trPr>
        <w:tc>
          <w:tcPr>
            <w:tcW w:w="955" w:type="dxa"/>
          </w:tcPr>
          <w:p w14:paraId="62C93872" w14:textId="77777777" w:rsidR="001318CA" w:rsidRPr="00332E8A" w:rsidRDefault="001318CA">
            <w:pPr>
              <w:numPr>
                <w:ilvl w:val="0"/>
                <w:numId w:val="6"/>
              </w:numPr>
              <w:spacing w:before="60" w:after="60" w:line="240" w:lineRule="auto"/>
              <w:jc w:val="center"/>
              <w:rPr>
                <w:rFonts w:ascii="Arial" w:hAnsi="Arial" w:cs="Arial"/>
                <w:sz w:val="24"/>
                <w:szCs w:val="24"/>
              </w:rPr>
            </w:pPr>
            <w:bookmarkStart w:id="195" w:name="_Ref149507933"/>
          </w:p>
        </w:tc>
        <w:bookmarkEnd w:id="195"/>
        <w:tc>
          <w:tcPr>
            <w:tcW w:w="1339" w:type="dxa"/>
            <w:shd w:val="clear" w:color="auto" w:fill="auto"/>
          </w:tcPr>
          <w:p w14:paraId="5C875E41" w14:textId="67E2EE71" w:rsidR="001318CA" w:rsidRPr="00332E8A" w:rsidRDefault="00060068" w:rsidP="001318CA">
            <w:pPr>
              <w:spacing w:before="60" w:after="60" w:line="240" w:lineRule="auto"/>
              <w:rPr>
                <w:rFonts w:ascii="Arial" w:hAnsi="Arial" w:cs="Arial"/>
                <w:sz w:val="24"/>
                <w:szCs w:val="24"/>
              </w:rPr>
            </w:pPr>
            <w:r w:rsidRPr="00332E8A">
              <w:rPr>
                <w:rFonts w:ascii="Arial" w:hAnsi="Arial" w:cs="Arial"/>
                <w:sz w:val="24"/>
                <w:szCs w:val="24"/>
              </w:rPr>
              <w:t>18.3(b)</w:t>
            </w:r>
          </w:p>
        </w:tc>
        <w:tc>
          <w:tcPr>
            <w:tcW w:w="2795" w:type="dxa"/>
          </w:tcPr>
          <w:p w14:paraId="5037D295" w14:textId="65C62B09" w:rsidR="001318CA" w:rsidRPr="00332E8A" w:rsidRDefault="001318CA" w:rsidP="001318CA">
            <w:pPr>
              <w:spacing w:before="60" w:after="60" w:line="240" w:lineRule="auto"/>
              <w:rPr>
                <w:rFonts w:ascii="Arial" w:hAnsi="Arial" w:cs="Arial"/>
                <w:bCs/>
                <w:sz w:val="24"/>
                <w:szCs w:val="24"/>
              </w:rPr>
            </w:pPr>
            <w:r w:rsidRPr="00332E8A">
              <w:rPr>
                <w:rFonts w:ascii="Arial" w:hAnsi="Arial" w:cs="Arial"/>
                <w:bCs/>
                <w:sz w:val="24"/>
                <w:szCs w:val="24"/>
              </w:rPr>
              <w:t>Satış sonrası xidmət:</w:t>
            </w:r>
          </w:p>
        </w:tc>
        <w:tc>
          <w:tcPr>
            <w:tcW w:w="4913" w:type="dxa"/>
            <w:tcBorders>
              <w:top w:val="single" w:sz="4" w:space="0" w:color="auto"/>
            </w:tcBorders>
            <w:shd w:val="clear" w:color="auto" w:fill="auto"/>
          </w:tcPr>
          <w:p w14:paraId="08967859" w14:textId="20B32B38" w:rsidR="001318CA" w:rsidRPr="00332E8A" w:rsidRDefault="00000000" w:rsidP="001318CA">
            <w:pPr>
              <w:spacing w:after="0" w:line="276" w:lineRule="auto"/>
              <w:jc w:val="both"/>
              <w:rPr>
                <w:rFonts w:ascii="Arial" w:hAnsi="Arial" w:cs="Arial"/>
                <w:bCs/>
                <w:sz w:val="24"/>
                <w:szCs w:val="24"/>
              </w:rPr>
            </w:pPr>
            <w:sdt>
              <w:sdtPr>
                <w:rPr>
                  <w:rFonts w:ascii="Arial" w:hAnsi="Arial" w:cs="Arial"/>
                  <w:b/>
                  <w:sz w:val="24"/>
                  <w:szCs w:val="24"/>
                </w:rPr>
                <w:id w:val="-846866126"/>
                <w:placeholder>
                  <w:docPart w:val="D47242C5261C4BA993E7D3AF4FCB34D6"/>
                </w:placeholder>
                <w:comboBox>
                  <w:listItem w:displayText="tələb olunur" w:value="tələb olunur"/>
                  <w:listItem w:displayText="tələb olunmur" w:value="tələb olunmur"/>
                </w:comboBox>
              </w:sdtPr>
              <w:sdtContent>
                <w:r w:rsidR="00133BCD">
                  <w:rPr>
                    <w:rFonts w:ascii="Arial" w:hAnsi="Arial" w:cs="Arial"/>
                    <w:b/>
                    <w:sz w:val="24"/>
                    <w:szCs w:val="24"/>
                  </w:rPr>
                  <w:t>tələb olunmur</w:t>
                </w:r>
              </w:sdtContent>
            </w:sdt>
          </w:p>
        </w:tc>
      </w:tr>
      <w:tr w:rsidR="00332E8A" w:rsidRPr="00332E8A" w14:paraId="38183202" w14:textId="77777777" w:rsidTr="00FD03DB">
        <w:trPr>
          <w:trHeight w:val="265"/>
          <w:jc w:val="center"/>
        </w:trPr>
        <w:tc>
          <w:tcPr>
            <w:tcW w:w="955" w:type="dxa"/>
          </w:tcPr>
          <w:p w14:paraId="48E14441" w14:textId="77777777" w:rsidR="001318CA" w:rsidRPr="00332E8A" w:rsidRDefault="001318CA">
            <w:pPr>
              <w:numPr>
                <w:ilvl w:val="0"/>
                <w:numId w:val="6"/>
              </w:numPr>
              <w:spacing w:before="60" w:after="60" w:line="240" w:lineRule="auto"/>
              <w:jc w:val="center"/>
              <w:rPr>
                <w:rFonts w:ascii="Arial" w:hAnsi="Arial" w:cs="Arial"/>
                <w:sz w:val="24"/>
                <w:szCs w:val="24"/>
              </w:rPr>
            </w:pPr>
            <w:bookmarkStart w:id="196" w:name="_Ref141086832"/>
          </w:p>
        </w:tc>
        <w:bookmarkEnd w:id="196"/>
        <w:tc>
          <w:tcPr>
            <w:tcW w:w="1339" w:type="dxa"/>
            <w:shd w:val="clear" w:color="auto" w:fill="auto"/>
          </w:tcPr>
          <w:p w14:paraId="0504447D" w14:textId="25CB7207" w:rsidR="001318CA" w:rsidRPr="00332E8A" w:rsidRDefault="00060068" w:rsidP="001318CA">
            <w:pPr>
              <w:spacing w:before="60" w:after="60" w:line="240" w:lineRule="auto"/>
              <w:rPr>
                <w:rFonts w:ascii="Arial" w:hAnsi="Arial" w:cs="Arial"/>
                <w:sz w:val="24"/>
                <w:szCs w:val="24"/>
              </w:rPr>
            </w:pPr>
            <w:r w:rsidRPr="00332E8A">
              <w:rPr>
                <w:rFonts w:ascii="Arial" w:hAnsi="Arial" w:cs="Arial"/>
                <w:sz w:val="24"/>
                <w:szCs w:val="24"/>
              </w:rPr>
              <w:t>19.1</w:t>
            </w:r>
            <w:r w:rsidR="001318CA" w:rsidRPr="00332E8A">
              <w:rPr>
                <w:rFonts w:ascii="Arial" w:hAnsi="Arial" w:cs="Arial"/>
                <w:sz w:val="24"/>
                <w:szCs w:val="24"/>
              </w:rPr>
              <w:t>.</w:t>
            </w:r>
          </w:p>
        </w:tc>
        <w:tc>
          <w:tcPr>
            <w:tcW w:w="2795" w:type="dxa"/>
          </w:tcPr>
          <w:p w14:paraId="0FC41ED8" w14:textId="45CBCD4A" w:rsidR="001318CA" w:rsidRPr="00332E8A" w:rsidRDefault="001318CA" w:rsidP="001318CA">
            <w:pPr>
              <w:spacing w:before="60" w:after="60" w:line="240" w:lineRule="auto"/>
              <w:rPr>
                <w:rFonts w:ascii="Arial" w:hAnsi="Arial" w:cs="Arial"/>
                <w:bCs/>
                <w:sz w:val="24"/>
                <w:szCs w:val="24"/>
              </w:rPr>
            </w:pPr>
            <w:r w:rsidRPr="00332E8A">
              <w:rPr>
                <w:rFonts w:ascii="Arial" w:hAnsi="Arial" w:cs="Arial"/>
                <w:bCs/>
                <w:sz w:val="24"/>
                <w:szCs w:val="24"/>
              </w:rPr>
              <w:t>Təklifin qüvvədə olma müddəti</w:t>
            </w:r>
          </w:p>
        </w:tc>
        <w:tc>
          <w:tcPr>
            <w:tcW w:w="4913" w:type="dxa"/>
            <w:tcBorders>
              <w:top w:val="single" w:sz="4" w:space="0" w:color="auto"/>
            </w:tcBorders>
            <w:shd w:val="clear" w:color="auto" w:fill="auto"/>
          </w:tcPr>
          <w:p w14:paraId="71DFF71E" w14:textId="71D48C38" w:rsidR="001318CA" w:rsidRPr="00F91E28" w:rsidRDefault="001318CA" w:rsidP="001318CA">
            <w:pPr>
              <w:spacing w:before="60" w:after="60" w:line="240" w:lineRule="auto"/>
              <w:jc w:val="both"/>
              <w:rPr>
                <w:rFonts w:ascii="Arial" w:hAnsi="Arial" w:cs="Arial"/>
                <w:bCs/>
                <w:sz w:val="24"/>
                <w:szCs w:val="24"/>
                <w:highlight w:val="yellow"/>
              </w:rPr>
            </w:pPr>
            <w:r w:rsidRPr="00F91E28">
              <w:rPr>
                <w:rFonts w:ascii="Arial" w:hAnsi="Arial" w:cs="Arial"/>
                <w:bCs/>
                <w:sz w:val="24"/>
                <w:szCs w:val="24"/>
              </w:rPr>
              <w:t xml:space="preserve">Təklif ən azı </w:t>
            </w:r>
            <w:sdt>
              <w:sdtPr>
                <w:rPr>
                  <w:rFonts w:ascii="Arial" w:hAnsi="Arial" w:cs="Arial"/>
                  <w:sz w:val="24"/>
                  <w:szCs w:val="24"/>
                </w:rPr>
                <w:alias w:val="Qüvvədə olma"/>
                <w:tag w:val="Qüvvədə olma"/>
                <w:id w:val="1482119734"/>
                <w:placeholder>
                  <w:docPart w:val="9B67D29C6761490E927B33D7A16A38CF"/>
                </w:placeholder>
                <w:date w:fullDate="2025-09-19T00:00:00Z">
                  <w:dateFormat w:val="dd.MM.yyyy"/>
                  <w:lid w:val="az-Latn-AZ"/>
                  <w:storeMappedDataAs w:val="dateTime"/>
                  <w:calendar w:val="gregorian"/>
                </w:date>
              </w:sdtPr>
              <w:sdtContent>
                <w:r w:rsidR="00F91E28" w:rsidRPr="00F91E28">
                  <w:rPr>
                    <w:rFonts w:ascii="Arial" w:hAnsi="Arial" w:cs="Arial"/>
                    <w:sz w:val="24"/>
                    <w:szCs w:val="24"/>
                  </w:rPr>
                  <w:t>19.09.2025</w:t>
                </w:r>
              </w:sdtContent>
            </w:sdt>
            <w:r w:rsidRPr="00F91E28">
              <w:rPr>
                <w:rFonts w:ascii="Arial" w:hAnsi="Arial" w:cs="Arial"/>
                <w:bCs/>
                <w:sz w:val="24"/>
                <w:szCs w:val="24"/>
              </w:rPr>
              <w:t xml:space="preserve"> tarixinə qədər qüvvədə olmalıdır</w:t>
            </w:r>
          </w:p>
        </w:tc>
      </w:tr>
      <w:tr w:rsidR="00332E8A" w:rsidRPr="00332E8A" w14:paraId="7691EE8B" w14:textId="77777777" w:rsidTr="00FD03DB">
        <w:trPr>
          <w:trHeight w:val="265"/>
          <w:jc w:val="center"/>
        </w:trPr>
        <w:tc>
          <w:tcPr>
            <w:tcW w:w="955" w:type="dxa"/>
          </w:tcPr>
          <w:p w14:paraId="7AFA6C05" w14:textId="77777777" w:rsidR="001318CA" w:rsidRPr="00332E8A" w:rsidRDefault="001318CA">
            <w:pPr>
              <w:numPr>
                <w:ilvl w:val="0"/>
                <w:numId w:val="6"/>
              </w:numPr>
              <w:spacing w:before="60" w:after="60" w:line="240" w:lineRule="auto"/>
              <w:jc w:val="center"/>
              <w:rPr>
                <w:rFonts w:ascii="Arial" w:hAnsi="Arial" w:cs="Arial"/>
                <w:sz w:val="24"/>
                <w:szCs w:val="24"/>
              </w:rPr>
            </w:pPr>
            <w:bookmarkStart w:id="197" w:name="_Ref141087640"/>
          </w:p>
        </w:tc>
        <w:bookmarkEnd w:id="197"/>
        <w:tc>
          <w:tcPr>
            <w:tcW w:w="1339" w:type="dxa"/>
            <w:shd w:val="clear" w:color="auto" w:fill="auto"/>
          </w:tcPr>
          <w:p w14:paraId="740EEC22" w14:textId="047D2F24" w:rsidR="001318CA" w:rsidRPr="00332E8A" w:rsidRDefault="00060068" w:rsidP="001318CA">
            <w:pPr>
              <w:spacing w:before="60" w:after="60" w:line="240" w:lineRule="auto"/>
              <w:rPr>
                <w:rFonts w:ascii="Arial" w:hAnsi="Arial" w:cs="Arial"/>
                <w:sz w:val="24"/>
                <w:szCs w:val="24"/>
              </w:rPr>
            </w:pPr>
            <w:r w:rsidRPr="00332E8A">
              <w:rPr>
                <w:rFonts w:ascii="Arial" w:hAnsi="Arial" w:cs="Arial"/>
                <w:sz w:val="24"/>
                <w:szCs w:val="24"/>
              </w:rPr>
              <w:t>20.1</w:t>
            </w:r>
            <w:r w:rsidR="001318CA" w:rsidRPr="00332E8A">
              <w:rPr>
                <w:rFonts w:ascii="Arial" w:hAnsi="Arial" w:cs="Arial"/>
                <w:sz w:val="24"/>
                <w:szCs w:val="24"/>
              </w:rPr>
              <w:t>.</w:t>
            </w:r>
          </w:p>
        </w:tc>
        <w:tc>
          <w:tcPr>
            <w:tcW w:w="2795" w:type="dxa"/>
          </w:tcPr>
          <w:p w14:paraId="7B85B8FA" w14:textId="348CC5EA" w:rsidR="001318CA" w:rsidRPr="00332E8A" w:rsidRDefault="001318CA" w:rsidP="001318CA">
            <w:pPr>
              <w:spacing w:before="60" w:after="60" w:line="240" w:lineRule="auto"/>
              <w:rPr>
                <w:rFonts w:ascii="Arial" w:hAnsi="Arial" w:cs="Arial"/>
                <w:bCs/>
                <w:sz w:val="24"/>
                <w:szCs w:val="24"/>
              </w:rPr>
            </w:pPr>
            <w:r w:rsidRPr="00332E8A">
              <w:rPr>
                <w:rFonts w:ascii="Arial" w:hAnsi="Arial" w:cs="Arial"/>
                <w:bCs/>
                <w:sz w:val="24"/>
                <w:szCs w:val="24"/>
              </w:rPr>
              <w:t>Təklifin təminatının məbləği</w:t>
            </w:r>
          </w:p>
        </w:tc>
        <w:tc>
          <w:tcPr>
            <w:tcW w:w="4913" w:type="dxa"/>
            <w:tcBorders>
              <w:top w:val="single" w:sz="4" w:space="0" w:color="auto"/>
            </w:tcBorders>
            <w:shd w:val="clear" w:color="auto" w:fill="auto"/>
          </w:tcPr>
          <w:p w14:paraId="54164CEC" w14:textId="1ED6434D" w:rsidR="001318CA" w:rsidRPr="00332E8A" w:rsidRDefault="00000000" w:rsidP="00133BCD">
            <w:pPr>
              <w:spacing w:after="0" w:line="276" w:lineRule="auto"/>
              <w:rPr>
                <w:rFonts w:ascii="Arial" w:hAnsi="Arial" w:cs="Arial"/>
                <w:bCs/>
                <w:sz w:val="24"/>
                <w:szCs w:val="24"/>
              </w:rPr>
            </w:pPr>
            <w:sdt>
              <w:sdtPr>
                <w:rPr>
                  <w:rFonts w:ascii="Arial" w:hAnsi="Arial" w:cs="Arial"/>
                  <w:b/>
                  <w:sz w:val="24"/>
                  <w:szCs w:val="24"/>
                </w:rPr>
                <w:alias w:val="Təminatın məbləği"/>
                <w:tag w:val=""/>
                <w:id w:val="-127240669"/>
                <w:placeholder>
                  <w:docPart w:val="D305BEB1E533476BAC694B201AE35181"/>
                </w:placeholder>
                <w:dataBinding w:prefixMappings="xmlns:ns0='http://schemas.microsoft.com/office/2006/coverPageProps' " w:xpath="/ns0:CoverPageProperties[1]/ns0:CompanyPhone[1]" w:storeItemID="{55AF091B-3C7A-41E3-B477-F2FDAA23CFDA}"/>
                <w:text/>
              </w:sdtPr>
              <w:sdtEndPr>
                <w:rPr>
                  <w:b w:val="0"/>
                  <w:bCs/>
                </w:rPr>
              </w:sdtEndPr>
              <w:sdtContent>
                <w:r w:rsidR="00133BCD">
                  <w:rPr>
                    <w:rFonts w:ascii="Arial" w:hAnsi="Arial" w:cs="Arial"/>
                    <w:b/>
                    <w:sz w:val="24"/>
                    <w:szCs w:val="24"/>
                  </w:rPr>
                  <w:t>30 000.00 ₼ (otuz min manat)</w:t>
                </w:r>
              </w:sdtContent>
            </w:sdt>
          </w:p>
        </w:tc>
      </w:tr>
      <w:tr w:rsidR="00332E8A" w:rsidRPr="00332E8A" w14:paraId="2068B7CE" w14:textId="77777777" w:rsidTr="00FD03DB">
        <w:trPr>
          <w:trHeight w:val="265"/>
          <w:jc w:val="center"/>
        </w:trPr>
        <w:tc>
          <w:tcPr>
            <w:tcW w:w="955" w:type="dxa"/>
          </w:tcPr>
          <w:p w14:paraId="4EAD6621" w14:textId="77777777" w:rsidR="001318CA" w:rsidRPr="00332E8A" w:rsidRDefault="001318CA">
            <w:pPr>
              <w:numPr>
                <w:ilvl w:val="0"/>
                <w:numId w:val="6"/>
              </w:numPr>
              <w:spacing w:before="60" w:after="60" w:line="240" w:lineRule="auto"/>
              <w:jc w:val="center"/>
              <w:rPr>
                <w:rFonts w:ascii="Arial" w:hAnsi="Arial" w:cs="Arial"/>
                <w:sz w:val="24"/>
                <w:szCs w:val="24"/>
              </w:rPr>
            </w:pPr>
            <w:bookmarkStart w:id="198" w:name="_Ref141088891"/>
          </w:p>
        </w:tc>
        <w:bookmarkEnd w:id="198"/>
        <w:tc>
          <w:tcPr>
            <w:tcW w:w="1339" w:type="dxa"/>
            <w:shd w:val="clear" w:color="auto" w:fill="auto"/>
          </w:tcPr>
          <w:p w14:paraId="6D33D21B" w14:textId="5F41FEA2" w:rsidR="001318CA" w:rsidRPr="00332E8A" w:rsidRDefault="00060068" w:rsidP="001318CA">
            <w:pPr>
              <w:spacing w:before="60" w:after="60" w:line="240" w:lineRule="auto"/>
              <w:rPr>
                <w:rFonts w:ascii="Arial" w:hAnsi="Arial" w:cs="Arial"/>
                <w:sz w:val="24"/>
                <w:szCs w:val="24"/>
              </w:rPr>
            </w:pPr>
            <w:r w:rsidRPr="00332E8A">
              <w:rPr>
                <w:rFonts w:ascii="Arial" w:hAnsi="Arial" w:cs="Arial"/>
                <w:sz w:val="24"/>
                <w:szCs w:val="24"/>
              </w:rPr>
              <w:t>20.2</w:t>
            </w:r>
            <w:r w:rsidR="001318CA" w:rsidRPr="00332E8A">
              <w:rPr>
                <w:rFonts w:ascii="Arial" w:hAnsi="Arial" w:cs="Arial"/>
                <w:sz w:val="24"/>
                <w:szCs w:val="24"/>
              </w:rPr>
              <w:t>.</w:t>
            </w:r>
          </w:p>
        </w:tc>
        <w:tc>
          <w:tcPr>
            <w:tcW w:w="2795" w:type="dxa"/>
          </w:tcPr>
          <w:p w14:paraId="78105901" w14:textId="67B441AC" w:rsidR="001318CA" w:rsidRPr="00332E8A" w:rsidRDefault="001318CA" w:rsidP="001318CA">
            <w:pPr>
              <w:spacing w:before="60" w:after="60" w:line="240" w:lineRule="auto"/>
              <w:rPr>
                <w:rFonts w:ascii="Arial" w:hAnsi="Arial" w:cs="Arial"/>
                <w:bCs/>
                <w:sz w:val="24"/>
                <w:szCs w:val="24"/>
              </w:rPr>
            </w:pPr>
            <w:r w:rsidRPr="00332E8A">
              <w:rPr>
                <w:rFonts w:ascii="Arial" w:hAnsi="Arial" w:cs="Arial"/>
                <w:bCs/>
                <w:sz w:val="24"/>
                <w:szCs w:val="24"/>
              </w:rPr>
              <w:t>Qarant və qarantın verdiyi təminatı təsdiqləyən tərəf barəsində tələblər</w:t>
            </w:r>
          </w:p>
        </w:tc>
        <w:tc>
          <w:tcPr>
            <w:tcW w:w="4913" w:type="dxa"/>
            <w:tcBorders>
              <w:top w:val="single" w:sz="4" w:space="0" w:color="auto"/>
            </w:tcBorders>
            <w:shd w:val="clear" w:color="auto" w:fill="auto"/>
          </w:tcPr>
          <w:p w14:paraId="26337DAA" w14:textId="0EDB151F" w:rsidR="001318CA" w:rsidRPr="00332E8A" w:rsidRDefault="00133BCD" w:rsidP="001318CA">
            <w:pPr>
              <w:spacing w:after="0" w:line="240" w:lineRule="auto"/>
              <w:rPr>
                <w:rFonts w:ascii="Arial" w:hAnsi="Arial" w:cs="Arial"/>
                <w:b/>
                <w:sz w:val="24"/>
                <w:szCs w:val="24"/>
              </w:rPr>
            </w:pPr>
            <w:r>
              <w:rPr>
                <w:rFonts w:ascii="Arial" w:hAnsi="Arial" w:cs="Arial"/>
                <w:b/>
                <w:sz w:val="24"/>
                <w:szCs w:val="24"/>
              </w:rPr>
              <w:t>yoxdur</w:t>
            </w:r>
          </w:p>
        </w:tc>
      </w:tr>
      <w:tr w:rsidR="00332E8A" w:rsidRPr="00332E8A" w14:paraId="3D9525B6" w14:textId="77777777" w:rsidTr="00844EDC">
        <w:trPr>
          <w:trHeight w:val="265"/>
          <w:jc w:val="center"/>
        </w:trPr>
        <w:tc>
          <w:tcPr>
            <w:tcW w:w="10002" w:type="dxa"/>
            <w:gridSpan w:val="4"/>
          </w:tcPr>
          <w:p w14:paraId="630478A4" w14:textId="1BA1EAF7" w:rsidR="001318CA" w:rsidRPr="00332E8A" w:rsidRDefault="001318CA">
            <w:pPr>
              <w:pStyle w:val="ListParagraph"/>
              <w:numPr>
                <w:ilvl w:val="0"/>
                <w:numId w:val="13"/>
              </w:numPr>
              <w:spacing w:before="60" w:after="0" w:line="276" w:lineRule="auto"/>
              <w:ind w:left="0" w:firstLine="0"/>
              <w:contextualSpacing w:val="0"/>
              <w:jc w:val="center"/>
              <w:rPr>
                <w:rFonts w:ascii="Arial" w:hAnsi="Arial" w:cs="Arial"/>
                <w:b/>
                <w:sz w:val="24"/>
                <w:szCs w:val="24"/>
              </w:rPr>
            </w:pPr>
            <w:r w:rsidRPr="00332E8A">
              <w:rPr>
                <w:rFonts w:ascii="Arial" w:hAnsi="Arial" w:cs="Arial"/>
                <w:b/>
                <w:sz w:val="24"/>
                <w:szCs w:val="24"/>
              </w:rPr>
              <w:t>Təkliflərin təqdim olunması və açılması</w:t>
            </w:r>
          </w:p>
        </w:tc>
      </w:tr>
      <w:tr w:rsidR="00332E8A" w:rsidRPr="00332E8A" w14:paraId="7BA72193" w14:textId="77777777" w:rsidTr="00FD03DB">
        <w:trPr>
          <w:trHeight w:val="265"/>
          <w:jc w:val="center"/>
        </w:trPr>
        <w:tc>
          <w:tcPr>
            <w:tcW w:w="955" w:type="dxa"/>
          </w:tcPr>
          <w:p w14:paraId="48C23436" w14:textId="180FF62F" w:rsidR="001318CA" w:rsidRPr="00332E8A" w:rsidRDefault="001318CA">
            <w:pPr>
              <w:numPr>
                <w:ilvl w:val="0"/>
                <w:numId w:val="6"/>
              </w:numPr>
              <w:spacing w:before="60" w:after="60" w:line="240" w:lineRule="auto"/>
              <w:jc w:val="center"/>
              <w:rPr>
                <w:rFonts w:ascii="Arial" w:hAnsi="Arial" w:cs="Arial"/>
                <w:sz w:val="24"/>
                <w:szCs w:val="24"/>
              </w:rPr>
            </w:pPr>
            <w:bookmarkStart w:id="199" w:name="_Ref141091296"/>
          </w:p>
        </w:tc>
        <w:bookmarkEnd w:id="199"/>
        <w:tc>
          <w:tcPr>
            <w:tcW w:w="1339" w:type="dxa"/>
            <w:shd w:val="clear" w:color="auto" w:fill="auto"/>
          </w:tcPr>
          <w:p w14:paraId="5D59E830" w14:textId="5E768F1C" w:rsidR="001318CA" w:rsidRPr="00332E8A" w:rsidRDefault="00060068" w:rsidP="001318CA">
            <w:pPr>
              <w:spacing w:before="60" w:after="60" w:line="240" w:lineRule="auto"/>
              <w:rPr>
                <w:rFonts w:ascii="Arial" w:hAnsi="Arial" w:cs="Arial"/>
                <w:sz w:val="24"/>
                <w:szCs w:val="24"/>
              </w:rPr>
            </w:pPr>
            <w:r w:rsidRPr="00332E8A">
              <w:rPr>
                <w:rFonts w:ascii="Arial" w:hAnsi="Arial" w:cs="Arial"/>
                <w:sz w:val="24"/>
                <w:szCs w:val="24"/>
              </w:rPr>
              <w:t>22.1</w:t>
            </w:r>
            <w:r w:rsidR="001318CA" w:rsidRPr="00332E8A">
              <w:rPr>
                <w:rFonts w:ascii="Arial" w:hAnsi="Arial" w:cs="Arial"/>
                <w:sz w:val="24"/>
                <w:szCs w:val="24"/>
              </w:rPr>
              <w:t>.</w:t>
            </w:r>
          </w:p>
        </w:tc>
        <w:tc>
          <w:tcPr>
            <w:tcW w:w="2795" w:type="dxa"/>
          </w:tcPr>
          <w:p w14:paraId="5D2D5AD8" w14:textId="08800B2D" w:rsidR="001318CA" w:rsidRPr="00332E8A" w:rsidRDefault="001318CA" w:rsidP="001318CA">
            <w:pPr>
              <w:spacing w:before="60" w:after="60" w:line="240" w:lineRule="auto"/>
              <w:rPr>
                <w:rFonts w:ascii="Arial" w:hAnsi="Arial" w:cs="Arial"/>
                <w:bCs/>
                <w:sz w:val="24"/>
                <w:szCs w:val="24"/>
              </w:rPr>
            </w:pPr>
            <w:r w:rsidRPr="00332E8A">
              <w:rPr>
                <w:rFonts w:ascii="Arial" w:hAnsi="Arial" w:cs="Arial"/>
                <w:bCs/>
                <w:sz w:val="24"/>
                <w:szCs w:val="24"/>
              </w:rPr>
              <w:t xml:space="preserve">Təkliflərin təqdim </w:t>
            </w:r>
            <w:proofErr w:type="spellStart"/>
            <w:r w:rsidRPr="00332E8A">
              <w:rPr>
                <w:rFonts w:ascii="Arial" w:hAnsi="Arial" w:cs="Arial"/>
                <w:bCs/>
                <w:sz w:val="24"/>
                <w:szCs w:val="24"/>
              </w:rPr>
              <w:t>edilməsinin</w:t>
            </w:r>
            <w:proofErr w:type="spellEnd"/>
            <w:r w:rsidRPr="00332E8A">
              <w:rPr>
                <w:rFonts w:ascii="Arial" w:hAnsi="Arial" w:cs="Arial"/>
                <w:bCs/>
                <w:sz w:val="24"/>
                <w:szCs w:val="24"/>
              </w:rPr>
              <w:t xml:space="preserve"> son müddəti</w:t>
            </w:r>
          </w:p>
        </w:tc>
        <w:tc>
          <w:tcPr>
            <w:tcW w:w="4913" w:type="dxa"/>
            <w:tcBorders>
              <w:top w:val="single" w:sz="4" w:space="0" w:color="auto"/>
            </w:tcBorders>
            <w:shd w:val="clear" w:color="auto" w:fill="auto"/>
          </w:tcPr>
          <w:p w14:paraId="3002EF67" w14:textId="56CBBAEA" w:rsidR="001318CA" w:rsidRPr="00A32053" w:rsidRDefault="00A32053" w:rsidP="00A32053">
            <w:pPr>
              <w:spacing w:after="0" w:line="240" w:lineRule="auto"/>
              <w:rPr>
                <w:rFonts w:ascii="Arial" w:hAnsi="Arial" w:cs="Arial"/>
                <w:b/>
                <w:sz w:val="24"/>
                <w:szCs w:val="24"/>
              </w:rPr>
            </w:pPr>
            <w:r w:rsidRPr="00A32053">
              <w:rPr>
                <w:rFonts w:ascii="Arial" w:hAnsi="Arial" w:cs="Arial"/>
                <w:b/>
                <w:sz w:val="24"/>
                <w:szCs w:val="24"/>
              </w:rPr>
              <w:t>17 iyul 2025-ci il 18:00</w:t>
            </w:r>
          </w:p>
        </w:tc>
      </w:tr>
      <w:tr w:rsidR="00332E8A" w:rsidRPr="00332E8A" w14:paraId="26943F93" w14:textId="77777777" w:rsidTr="009468C6">
        <w:trPr>
          <w:trHeight w:val="351"/>
          <w:jc w:val="center"/>
        </w:trPr>
        <w:tc>
          <w:tcPr>
            <w:tcW w:w="955" w:type="dxa"/>
          </w:tcPr>
          <w:p w14:paraId="28906F44" w14:textId="77777777" w:rsidR="000450B2" w:rsidRPr="00332E8A" w:rsidRDefault="000450B2">
            <w:pPr>
              <w:numPr>
                <w:ilvl w:val="0"/>
                <w:numId w:val="6"/>
              </w:numPr>
              <w:spacing w:before="60" w:after="60" w:line="240" w:lineRule="auto"/>
              <w:jc w:val="center"/>
              <w:rPr>
                <w:rFonts w:ascii="Arial" w:hAnsi="Arial" w:cs="Arial"/>
                <w:sz w:val="24"/>
                <w:szCs w:val="24"/>
              </w:rPr>
            </w:pPr>
          </w:p>
        </w:tc>
        <w:tc>
          <w:tcPr>
            <w:tcW w:w="1339" w:type="dxa"/>
            <w:shd w:val="clear" w:color="auto" w:fill="auto"/>
          </w:tcPr>
          <w:p w14:paraId="48094EDB" w14:textId="1495356C" w:rsidR="000450B2" w:rsidRPr="00332E8A" w:rsidRDefault="003D1C6D" w:rsidP="001318CA">
            <w:pPr>
              <w:spacing w:before="60" w:after="60" w:line="240" w:lineRule="auto"/>
              <w:rPr>
                <w:rFonts w:ascii="Arial" w:hAnsi="Arial" w:cs="Arial"/>
                <w:sz w:val="24"/>
                <w:szCs w:val="24"/>
              </w:rPr>
            </w:pPr>
            <w:r w:rsidRPr="00332E8A">
              <w:rPr>
                <w:rFonts w:ascii="Arial" w:hAnsi="Arial" w:cs="Arial"/>
                <w:sz w:val="24"/>
                <w:szCs w:val="24"/>
              </w:rPr>
              <w:t>25.1.</w:t>
            </w:r>
          </w:p>
        </w:tc>
        <w:tc>
          <w:tcPr>
            <w:tcW w:w="2795" w:type="dxa"/>
          </w:tcPr>
          <w:p w14:paraId="28230885" w14:textId="2AADE375" w:rsidR="000450B2" w:rsidRPr="00332E8A" w:rsidRDefault="000450B2" w:rsidP="001318CA">
            <w:pPr>
              <w:spacing w:before="60" w:after="60" w:line="240" w:lineRule="auto"/>
              <w:rPr>
                <w:rFonts w:ascii="Arial" w:hAnsi="Arial" w:cs="Arial"/>
                <w:bCs/>
                <w:sz w:val="24"/>
                <w:szCs w:val="24"/>
              </w:rPr>
            </w:pPr>
            <w:r w:rsidRPr="00332E8A">
              <w:rPr>
                <w:rFonts w:ascii="Arial" w:hAnsi="Arial" w:cs="Arial"/>
                <w:bCs/>
                <w:sz w:val="24"/>
                <w:szCs w:val="24"/>
              </w:rPr>
              <w:t xml:space="preserve">Təkliflərin </w:t>
            </w:r>
            <w:proofErr w:type="spellStart"/>
            <w:r w:rsidRPr="00332E8A">
              <w:rPr>
                <w:rFonts w:ascii="Arial" w:hAnsi="Arial" w:cs="Arial"/>
                <w:bCs/>
                <w:sz w:val="24"/>
                <w:szCs w:val="24"/>
              </w:rPr>
              <w:t>açılmasının</w:t>
            </w:r>
            <w:proofErr w:type="spellEnd"/>
            <w:r w:rsidRPr="00332E8A">
              <w:rPr>
                <w:rFonts w:ascii="Arial" w:hAnsi="Arial" w:cs="Arial"/>
                <w:bCs/>
                <w:sz w:val="24"/>
                <w:szCs w:val="24"/>
              </w:rPr>
              <w:t xml:space="preserve"> müddəti</w:t>
            </w:r>
          </w:p>
        </w:tc>
        <w:tc>
          <w:tcPr>
            <w:tcW w:w="4913" w:type="dxa"/>
            <w:tcBorders>
              <w:top w:val="single" w:sz="4" w:space="0" w:color="auto"/>
            </w:tcBorders>
            <w:shd w:val="clear" w:color="auto" w:fill="auto"/>
          </w:tcPr>
          <w:p w14:paraId="6F1140E8" w14:textId="68AD8BB3" w:rsidR="000450B2" w:rsidRPr="00332E8A" w:rsidRDefault="00A32053" w:rsidP="00394A85">
            <w:pPr>
              <w:spacing w:after="0" w:line="240" w:lineRule="auto"/>
              <w:ind w:firstLine="41"/>
              <w:rPr>
                <w:rFonts w:ascii="Arial" w:hAnsi="Arial" w:cs="Arial"/>
                <w:b/>
                <w:sz w:val="24"/>
                <w:szCs w:val="24"/>
              </w:rPr>
            </w:pPr>
            <w:r>
              <w:rPr>
                <w:rFonts w:ascii="Arial" w:hAnsi="Arial" w:cs="Arial"/>
                <w:b/>
                <w:bCs/>
                <w:sz w:val="24"/>
                <w:szCs w:val="24"/>
              </w:rPr>
              <w:t>18 iyul 2025-ci il 15:00</w:t>
            </w:r>
          </w:p>
          <w:p w14:paraId="630A8B70" w14:textId="592F1911" w:rsidR="000450B2" w:rsidRPr="00332E8A" w:rsidRDefault="000450B2" w:rsidP="002A5252">
            <w:pPr>
              <w:spacing w:after="0" w:line="240" w:lineRule="auto"/>
              <w:ind w:firstLine="41"/>
              <w:jc w:val="center"/>
              <w:rPr>
                <w:rFonts w:ascii="Arial" w:hAnsi="Arial" w:cs="Arial"/>
                <w:bCs/>
                <w:sz w:val="24"/>
                <w:szCs w:val="24"/>
              </w:rPr>
            </w:pPr>
          </w:p>
        </w:tc>
      </w:tr>
      <w:tr w:rsidR="00332E8A" w:rsidRPr="00332E8A" w14:paraId="36766ADC" w14:textId="77777777" w:rsidTr="00844EDC">
        <w:trPr>
          <w:trHeight w:val="265"/>
          <w:jc w:val="center"/>
        </w:trPr>
        <w:tc>
          <w:tcPr>
            <w:tcW w:w="10002" w:type="dxa"/>
            <w:gridSpan w:val="4"/>
            <w:vAlign w:val="center"/>
          </w:tcPr>
          <w:p w14:paraId="446D76E1" w14:textId="1B8E9FA7" w:rsidR="001318CA" w:rsidRPr="00332E8A" w:rsidRDefault="001318CA">
            <w:pPr>
              <w:pStyle w:val="ListParagraph"/>
              <w:numPr>
                <w:ilvl w:val="0"/>
                <w:numId w:val="13"/>
              </w:numPr>
              <w:spacing w:before="60" w:after="0" w:line="276" w:lineRule="auto"/>
              <w:ind w:left="0" w:firstLine="0"/>
              <w:contextualSpacing w:val="0"/>
              <w:jc w:val="center"/>
              <w:rPr>
                <w:rFonts w:ascii="Arial" w:hAnsi="Arial" w:cs="Arial"/>
                <w:b/>
                <w:sz w:val="24"/>
                <w:szCs w:val="24"/>
              </w:rPr>
            </w:pPr>
            <w:r w:rsidRPr="00332E8A">
              <w:rPr>
                <w:rFonts w:ascii="Arial" w:hAnsi="Arial" w:cs="Arial"/>
                <w:b/>
                <w:sz w:val="24"/>
                <w:szCs w:val="24"/>
              </w:rPr>
              <w:t xml:space="preserve">Təkliflərin </w:t>
            </w:r>
            <w:proofErr w:type="spellStart"/>
            <w:r w:rsidRPr="00332E8A">
              <w:rPr>
                <w:rFonts w:ascii="Arial" w:hAnsi="Arial" w:cs="Arial"/>
                <w:b/>
                <w:sz w:val="24"/>
                <w:szCs w:val="24"/>
              </w:rPr>
              <w:t>qiymətləndirilməsi</w:t>
            </w:r>
            <w:proofErr w:type="spellEnd"/>
            <w:r w:rsidRPr="00332E8A">
              <w:rPr>
                <w:rFonts w:ascii="Arial" w:hAnsi="Arial" w:cs="Arial"/>
                <w:b/>
                <w:sz w:val="24"/>
                <w:szCs w:val="24"/>
              </w:rPr>
              <w:t xml:space="preserve"> və müqayisəsi</w:t>
            </w:r>
          </w:p>
        </w:tc>
      </w:tr>
      <w:tr w:rsidR="00332E8A" w:rsidRPr="00332E8A" w14:paraId="7B93554B" w14:textId="77777777" w:rsidTr="00FD03DB">
        <w:trPr>
          <w:trHeight w:val="265"/>
          <w:jc w:val="center"/>
        </w:trPr>
        <w:tc>
          <w:tcPr>
            <w:tcW w:w="955" w:type="dxa"/>
          </w:tcPr>
          <w:p w14:paraId="54B0D7FC" w14:textId="771FE9CC" w:rsidR="001318CA" w:rsidRPr="00332E8A" w:rsidRDefault="001318CA">
            <w:pPr>
              <w:numPr>
                <w:ilvl w:val="0"/>
                <w:numId w:val="6"/>
              </w:numPr>
              <w:spacing w:before="60" w:after="60" w:line="240" w:lineRule="auto"/>
              <w:jc w:val="center"/>
              <w:rPr>
                <w:rFonts w:ascii="Arial" w:hAnsi="Arial" w:cs="Arial"/>
                <w:sz w:val="24"/>
                <w:szCs w:val="24"/>
              </w:rPr>
            </w:pPr>
            <w:bookmarkStart w:id="200" w:name="_Ref141104045"/>
          </w:p>
        </w:tc>
        <w:bookmarkEnd w:id="200"/>
        <w:tc>
          <w:tcPr>
            <w:tcW w:w="1339" w:type="dxa"/>
            <w:shd w:val="clear" w:color="auto" w:fill="auto"/>
          </w:tcPr>
          <w:p w14:paraId="1F5ACCFE" w14:textId="4447305B" w:rsidR="001318CA" w:rsidRPr="00332E8A" w:rsidRDefault="00060068" w:rsidP="001318CA">
            <w:pPr>
              <w:spacing w:before="60" w:after="60" w:line="240" w:lineRule="auto"/>
              <w:rPr>
                <w:rFonts w:ascii="Arial" w:hAnsi="Arial" w:cs="Arial"/>
                <w:sz w:val="24"/>
                <w:szCs w:val="24"/>
              </w:rPr>
            </w:pPr>
            <w:r w:rsidRPr="00332E8A">
              <w:rPr>
                <w:rFonts w:ascii="Arial" w:hAnsi="Arial" w:cs="Arial"/>
                <w:sz w:val="24"/>
                <w:szCs w:val="24"/>
              </w:rPr>
              <w:t>33.1</w:t>
            </w:r>
            <w:r w:rsidR="001318CA" w:rsidRPr="00332E8A">
              <w:rPr>
                <w:rFonts w:ascii="Arial" w:hAnsi="Arial" w:cs="Arial"/>
                <w:sz w:val="24"/>
                <w:szCs w:val="24"/>
              </w:rPr>
              <w:t>.</w:t>
            </w:r>
          </w:p>
        </w:tc>
        <w:tc>
          <w:tcPr>
            <w:tcW w:w="2795" w:type="dxa"/>
          </w:tcPr>
          <w:p w14:paraId="7976FC12" w14:textId="4ABAE8C2" w:rsidR="001318CA" w:rsidRPr="00332E8A" w:rsidRDefault="001318CA" w:rsidP="001318CA">
            <w:pPr>
              <w:spacing w:before="60" w:after="60" w:line="240" w:lineRule="auto"/>
              <w:rPr>
                <w:rFonts w:ascii="Arial" w:hAnsi="Arial" w:cs="Arial"/>
                <w:bCs/>
                <w:sz w:val="24"/>
                <w:szCs w:val="24"/>
              </w:rPr>
            </w:pPr>
            <w:r w:rsidRPr="00332E8A">
              <w:rPr>
                <w:rFonts w:ascii="Arial" w:hAnsi="Arial" w:cs="Arial"/>
                <w:bCs/>
                <w:sz w:val="24"/>
                <w:szCs w:val="24"/>
              </w:rPr>
              <w:t>Subpodratçı</w:t>
            </w:r>
          </w:p>
        </w:tc>
        <w:tc>
          <w:tcPr>
            <w:tcW w:w="4913" w:type="dxa"/>
            <w:tcBorders>
              <w:top w:val="single" w:sz="4" w:space="0" w:color="auto"/>
              <w:bottom w:val="single" w:sz="4" w:space="0" w:color="auto"/>
            </w:tcBorders>
            <w:shd w:val="clear" w:color="auto" w:fill="auto"/>
          </w:tcPr>
          <w:p w14:paraId="64B12989" w14:textId="217B339D" w:rsidR="001318CA" w:rsidRPr="00332E8A" w:rsidRDefault="001318CA" w:rsidP="00133BCD">
            <w:pPr>
              <w:spacing w:after="0" w:line="276" w:lineRule="auto"/>
              <w:rPr>
                <w:rFonts w:ascii="Arial" w:hAnsi="Arial" w:cs="Arial"/>
                <w:bCs/>
                <w:sz w:val="24"/>
                <w:szCs w:val="24"/>
              </w:rPr>
            </w:pPr>
            <w:r w:rsidRPr="00332E8A">
              <w:rPr>
                <w:rFonts w:ascii="Arial" w:hAnsi="Arial" w:cs="Arial"/>
                <w:bCs/>
                <w:sz w:val="24"/>
                <w:szCs w:val="24"/>
              </w:rPr>
              <w:t xml:space="preserve">Subpodratçının cəlb </w:t>
            </w:r>
            <w:proofErr w:type="spellStart"/>
            <w:r w:rsidRPr="00332E8A">
              <w:rPr>
                <w:rFonts w:ascii="Arial" w:hAnsi="Arial" w:cs="Arial"/>
                <w:bCs/>
                <w:sz w:val="24"/>
                <w:szCs w:val="24"/>
              </w:rPr>
              <w:t>edilməsinə</w:t>
            </w:r>
            <w:proofErr w:type="spellEnd"/>
            <w:r w:rsidRPr="00332E8A">
              <w:rPr>
                <w:rFonts w:ascii="Arial" w:hAnsi="Arial" w:cs="Arial"/>
                <w:bCs/>
                <w:sz w:val="24"/>
                <w:szCs w:val="24"/>
              </w:rPr>
              <w:t xml:space="preserve"> icazə </w:t>
            </w:r>
            <w:sdt>
              <w:sdtPr>
                <w:rPr>
                  <w:rFonts w:ascii="Arial" w:hAnsi="Arial" w:cs="Arial"/>
                  <w:b/>
                  <w:sz w:val="24"/>
                  <w:szCs w:val="24"/>
                </w:rPr>
                <w:alias w:val="Subpodratçı"/>
                <w:tag w:val="Subpodratçı"/>
                <w:id w:val="-1794665808"/>
                <w:placeholder>
                  <w:docPart w:val="1107DB9A5C9749D7BAE233AB4928F0A5"/>
                </w:placeholder>
                <w:comboBox>
                  <w:listItem w:displayText="verilir" w:value="verilir"/>
                  <w:listItem w:displayText="verilmir" w:value="verilmir"/>
                </w:comboBox>
              </w:sdtPr>
              <w:sdtContent>
                <w:r w:rsidR="00133BCD">
                  <w:rPr>
                    <w:rFonts w:ascii="Arial" w:hAnsi="Arial" w:cs="Arial"/>
                    <w:b/>
                    <w:sz w:val="24"/>
                    <w:szCs w:val="24"/>
                  </w:rPr>
                  <w:t>verilmir</w:t>
                </w:r>
              </w:sdtContent>
            </w:sdt>
            <w:r w:rsidRPr="00332E8A">
              <w:rPr>
                <w:rFonts w:ascii="Arial" w:hAnsi="Arial" w:cs="Arial"/>
                <w:bCs/>
                <w:sz w:val="24"/>
                <w:szCs w:val="24"/>
              </w:rPr>
              <w:t>.</w:t>
            </w:r>
          </w:p>
        </w:tc>
      </w:tr>
      <w:tr w:rsidR="00332E8A" w:rsidRPr="00332E8A" w14:paraId="5D449B2D" w14:textId="77777777" w:rsidTr="00FD03DB">
        <w:trPr>
          <w:trHeight w:val="265"/>
          <w:jc w:val="center"/>
        </w:trPr>
        <w:tc>
          <w:tcPr>
            <w:tcW w:w="955" w:type="dxa"/>
          </w:tcPr>
          <w:p w14:paraId="1F76FFE8" w14:textId="77777777" w:rsidR="001318CA" w:rsidRPr="00332E8A" w:rsidRDefault="001318CA">
            <w:pPr>
              <w:numPr>
                <w:ilvl w:val="0"/>
                <w:numId w:val="6"/>
              </w:numPr>
              <w:spacing w:before="60" w:after="60" w:line="240" w:lineRule="auto"/>
              <w:jc w:val="center"/>
              <w:rPr>
                <w:rFonts w:ascii="Arial" w:hAnsi="Arial" w:cs="Arial"/>
                <w:sz w:val="24"/>
                <w:szCs w:val="24"/>
              </w:rPr>
            </w:pPr>
            <w:bookmarkStart w:id="201" w:name="_Ref141346008"/>
          </w:p>
        </w:tc>
        <w:bookmarkEnd w:id="201"/>
        <w:tc>
          <w:tcPr>
            <w:tcW w:w="1339" w:type="dxa"/>
            <w:shd w:val="clear" w:color="auto" w:fill="auto"/>
          </w:tcPr>
          <w:p w14:paraId="3344301D" w14:textId="2928CDB4" w:rsidR="001318CA" w:rsidRPr="00332E8A" w:rsidRDefault="00060068" w:rsidP="001318CA">
            <w:pPr>
              <w:spacing w:before="60" w:after="60" w:line="240" w:lineRule="auto"/>
              <w:rPr>
                <w:rFonts w:ascii="Arial" w:hAnsi="Arial" w:cs="Arial"/>
                <w:sz w:val="24"/>
                <w:szCs w:val="24"/>
              </w:rPr>
            </w:pPr>
            <w:r w:rsidRPr="00332E8A">
              <w:rPr>
                <w:rFonts w:ascii="Arial" w:hAnsi="Arial" w:cs="Arial"/>
                <w:sz w:val="24"/>
                <w:szCs w:val="24"/>
              </w:rPr>
              <w:t>34.2</w:t>
            </w:r>
            <w:r w:rsidR="001318CA" w:rsidRPr="00332E8A">
              <w:rPr>
                <w:rFonts w:ascii="Arial" w:hAnsi="Arial" w:cs="Arial"/>
                <w:sz w:val="24"/>
                <w:szCs w:val="24"/>
              </w:rPr>
              <w:t>.</w:t>
            </w:r>
          </w:p>
        </w:tc>
        <w:tc>
          <w:tcPr>
            <w:tcW w:w="2795" w:type="dxa"/>
          </w:tcPr>
          <w:p w14:paraId="59F6914A" w14:textId="32289494" w:rsidR="001318CA" w:rsidRPr="00332E8A" w:rsidRDefault="001318CA" w:rsidP="001318CA">
            <w:pPr>
              <w:spacing w:before="60" w:after="60" w:line="240" w:lineRule="auto"/>
              <w:rPr>
                <w:rFonts w:ascii="Arial" w:hAnsi="Arial" w:cs="Arial"/>
                <w:bCs/>
                <w:sz w:val="24"/>
                <w:szCs w:val="24"/>
              </w:rPr>
            </w:pPr>
            <w:proofErr w:type="spellStart"/>
            <w:r w:rsidRPr="00332E8A">
              <w:rPr>
                <w:rFonts w:ascii="Arial" w:hAnsi="Arial" w:cs="Arial"/>
                <w:bCs/>
                <w:sz w:val="24"/>
                <w:szCs w:val="24"/>
              </w:rPr>
              <w:t>Qiymətləndirmə</w:t>
            </w:r>
            <w:proofErr w:type="spellEnd"/>
            <w:r w:rsidRPr="00332E8A">
              <w:rPr>
                <w:rFonts w:ascii="Arial" w:hAnsi="Arial" w:cs="Arial"/>
                <w:bCs/>
                <w:sz w:val="24"/>
                <w:szCs w:val="24"/>
              </w:rPr>
              <w:t xml:space="preserve"> meyarlarının nisbi qiyməti (balı):</w:t>
            </w:r>
          </w:p>
        </w:tc>
        <w:tc>
          <w:tcPr>
            <w:tcW w:w="4913" w:type="dxa"/>
            <w:tcBorders>
              <w:top w:val="single" w:sz="4" w:space="0" w:color="auto"/>
              <w:bottom w:val="single" w:sz="4" w:space="0" w:color="auto"/>
            </w:tcBorders>
            <w:shd w:val="clear" w:color="auto" w:fill="auto"/>
          </w:tcPr>
          <w:p w14:paraId="6330AC08" w14:textId="59482582" w:rsidR="001318CA" w:rsidRPr="00133BCD" w:rsidRDefault="001318CA" w:rsidP="00133BCD">
            <w:pPr>
              <w:spacing w:after="0" w:line="276" w:lineRule="auto"/>
              <w:rPr>
                <w:rFonts w:ascii="Arial" w:hAnsi="Arial" w:cs="Arial"/>
                <w:b/>
                <w:sz w:val="24"/>
                <w:szCs w:val="24"/>
              </w:rPr>
            </w:pPr>
            <w:r w:rsidRPr="00332E8A">
              <w:rPr>
                <w:rFonts w:ascii="Arial" w:hAnsi="Arial" w:cs="Arial"/>
                <w:bCs/>
                <w:sz w:val="24"/>
                <w:szCs w:val="24"/>
              </w:rPr>
              <w:t xml:space="preserve">Meyarların nisbi qiyməti (balı) </w:t>
            </w:r>
            <w:sdt>
              <w:sdtPr>
                <w:rPr>
                  <w:rFonts w:ascii="Arial" w:hAnsi="Arial" w:cs="Arial"/>
                  <w:b/>
                  <w:sz w:val="24"/>
                  <w:szCs w:val="24"/>
                </w:rPr>
                <w:alias w:val="Bal"/>
                <w:tag w:val="Bal"/>
                <w:id w:val="1018349528"/>
                <w:placeholder>
                  <w:docPart w:val="A8FE1A9D3D7847DA9F10377AC25E7D95"/>
                </w:placeholder>
                <w:comboBox>
                  <w:listItem w:displayText="tətbiq edilir" w:value="tətbiq edilir"/>
                  <w:listItem w:displayText="tətbiq edilmir" w:value="tətbiq edilmir"/>
                </w:comboBox>
              </w:sdtPr>
              <w:sdtContent>
                <w:r w:rsidR="00133BCD">
                  <w:rPr>
                    <w:rFonts w:ascii="Arial" w:hAnsi="Arial" w:cs="Arial"/>
                    <w:b/>
                    <w:sz w:val="24"/>
                    <w:szCs w:val="24"/>
                  </w:rPr>
                  <w:t>tətbiq edilir</w:t>
                </w:r>
              </w:sdtContent>
            </w:sdt>
          </w:p>
        </w:tc>
      </w:tr>
      <w:tr w:rsidR="00332E8A" w:rsidRPr="00332E8A" w14:paraId="0835274E" w14:textId="77777777" w:rsidTr="00FD03DB">
        <w:trPr>
          <w:trHeight w:val="265"/>
          <w:jc w:val="center"/>
        </w:trPr>
        <w:tc>
          <w:tcPr>
            <w:tcW w:w="955" w:type="dxa"/>
          </w:tcPr>
          <w:p w14:paraId="2B48E32F" w14:textId="77777777" w:rsidR="001318CA" w:rsidRPr="00332E8A" w:rsidRDefault="001318CA">
            <w:pPr>
              <w:numPr>
                <w:ilvl w:val="0"/>
                <w:numId w:val="6"/>
              </w:numPr>
              <w:spacing w:before="60" w:after="60" w:line="240" w:lineRule="auto"/>
              <w:jc w:val="center"/>
              <w:rPr>
                <w:rFonts w:ascii="Arial" w:hAnsi="Arial" w:cs="Arial"/>
                <w:sz w:val="24"/>
                <w:szCs w:val="24"/>
              </w:rPr>
            </w:pPr>
            <w:bookmarkStart w:id="202" w:name="_Ref149515162"/>
          </w:p>
        </w:tc>
        <w:bookmarkEnd w:id="202"/>
        <w:tc>
          <w:tcPr>
            <w:tcW w:w="1339" w:type="dxa"/>
            <w:shd w:val="clear" w:color="auto" w:fill="auto"/>
          </w:tcPr>
          <w:p w14:paraId="26404450" w14:textId="6A8FA79B" w:rsidR="001318CA" w:rsidRPr="00332E8A" w:rsidRDefault="00060068" w:rsidP="001318CA">
            <w:pPr>
              <w:spacing w:before="60" w:after="60" w:line="240" w:lineRule="auto"/>
              <w:rPr>
                <w:rFonts w:ascii="Arial" w:hAnsi="Arial" w:cs="Arial"/>
                <w:sz w:val="24"/>
                <w:szCs w:val="24"/>
              </w:rPr>
            </w:pPr>
            <w:r w:rsidRPr="00332E8A">
              <w:rPr>
                <w:rFonts w:ascii="Arial" w:hAnsi="Arial" w:cs="Arial"/>
                <w:sz w:val="24"/>
                <w:szCs w:val="24"/>
              </w:rPr>
              <w:t>34.4</w:t>
            </w:r>
            <w:r w:rsidR="001318CA" w:rsidRPr="00332E8A">
              <w:rPr>
                <w:rFonts w:ascii="Arial" w:hAnsi="Arial" w:cs="Arial"/>
                <w:sz w:val="24"/>
                <w:szCs w:val="24"/>
              </w:rPr>
              <w:t>.</w:t>
            </w:r>
          </w:p>
        </w:tc>
        <w:tc>
          <w:tcPr>
            <w:tcW w:w="2795" w:type="dxa"/>
          </w:tcPr>
          <w:p w14:paraId="0A897A6C" w14:textId="16F9BEAB" w:rsidR="001318CA" w:rsidRPr="00332E8A" w:rsidRDefault="001318CA" w:rsidP="001318CA">
            <w:pPr>
              <w:spacing w:before="60" w:after="60" w:line="240" w:lineRule="auto"/>
              <w:rPr>
                <w:rFonts w:ascii="Arial" w:hAnsi="Arial" w:cs="Arial"/>
                <w:bCs/>
                <w:sz w:val="24"/>
                <w:szCs w:val="24"/>
              </w:rPr>
            </w:pPr>
            <w:r w:rsidRPr="00332E8A">
              <w:rPr>
                <w:rFonts w:ascii="Arial" w:hAnsi="Arial" w:cs="Arial"/>
                <w:bCs/>
                <w:sz w:val="24"/>
                <w:szCs w:val="24"/>
              </w:rPr>
              <w:t xml:space="preserve">Qiymətin </w:t>
            </w:r>
            <w:proofErr w:type="spellStart"/>
            <w:r w:rsidRPr="00332E8A">
              <w:rPr>
                <w:rFonts w:ascii="Arial" w:hAnsi="Arial" w:cs="Arial"/>
                <w:bCs/>
                <w:sz w:val="24"/>
                <w:szCs w:val="24"/>
              </w:rPr>
              <w:t>tənzimlənməsində</w:t>
            </w:r>
            <w:proofErr w:type="spellEnd"/>
            <w:r w:rsidRPr="00332E8A">
              <w:rPr>
                <w:rFonts w:ascii="Arial" w:hAnsi="Arial" w:cs="Arial"/>
                <w:bCs/>
                <w:sz w:val="24"/>
                <w:szCs w:val="24"/>
              </w:rPr>
              <w:t xml:space="preserve"> istifadə ediləcək meyarlar</w:t>
            </w:r>
          </w:p>
        </w:tc>
        <w:tc>
          <w:tcPr>
            <w:tcW w:w="4913" w:type="dxa"/>
            <w:tcBorders>
              <w:top w:val="single" w:sz="4" w:space="0" w:color="auto"/>
              <w:bottom w:val="single" w:sz="4" w:space="0" w:color="auto"/>
            </w:tcBorders>
            <w:shd w:val="clear" w:color="auto" w:fill="auto"/>
          </w:tcPr>
          <w:p w14:paraId="62D84B73" w14:textId="102AE7BD" w:rsidR="001318CA" w:rsidRPr="00332E8A" w:rsidRDefault="00963AAD">
            <w:pPr>
              <w:pStyle w:val="ListParagraph"/>
              <w:numPr>
                <w:ilvl w:val="0"/>
                <w:numId w:val="40"/>
              </w:numPr>
              <w:spacing w:after="0" w:line="276" w:lineRule="auto"/>
              <w:rPr>
                <w:rFonts w:ascii="Arial" w:hAnsi="Arial" w:cs="Arial"/>
                <w:bCs/>
                <w:sz w:val="24"/>
                <w:szCs w:val="24"/>
              </w:rPr>
            </w:pPr>
            <w:r>
              <w:rPr>
                <w:rFonts w:ascii="Arial" w:hAnsi="Arial" w:cs="Arial"/>
                <w:bCs/>
                <w:sz w:val="24"/>
                <w:szCs w:val="24"/>
              </w:rPr>
              <w:t>Q</w:t>
            </w:r>
            <w:r w:rsidR="00271432">
              <w:rPr>
                <w:rFonts w:ascii="Arial" w:hAnsi="Arial" w:cs="Arial"/>
                <w:bCs/>
                <w:sz w:val="24"/>
                <w:szCs w:val="24"/>
              </w:rPr>
              <w:t>iymətinə görə</w:t>
            </w:r>
            <w:r w:rsidR="001318CA" w:rsidRPr="00332E8A">
              <w:rPr>
                <w:rFonts w:ascii="Arial" w:hAnsi="Arial" w:cs="Arial"/>
                <w:bCs/>
                <w:sz w:val="24"/>
                <w:szCs w:val="24"/>
              </w:rPr>
              <w:t xml:space="preserve"> </w:t>
            </w:r>
            <w:sdt>
              <w:sdtPr>
                <w:rPr>
                  <w:rFonts w:ascii="Arial" w:hAnsi="Arial" w:cs="Arial"/>
                  <w:b/>
                  <w:sz w:val="24"/>
                  <w:szCs w:val="24"/>
                </w:rPr>
                <w:id w:val="-2057226235"/>
                <w:placeholder>
                  <w:docPart w:val="F5399C86AF5941CDB929DBADC0CEE4DE"/>
                </w:placeholder>
                <w:comboBox>
                  <w:listItem w:displayText="tətbiq edilir" w:value="tətbiq edilir"/>
                  <w:listItem w:displayText="tətbiq edilmir" w:value="tətbiq edilmir"/>
                </w:comboBox>
              </w:sdtPr>
              <w:sdtContent>
                <w:r w:rsidR="00133BCD">
                  <w:rPr>
                    <w:rFonts w:ascii="Arial" w:hAnsi="Arial" w:cs="Arial"/>
                    <w:b/>
                    <w:sz w:val="24"/>
                    <w:szCs w:val="24"/>
                  </w:rPr>
                  <w:t>tətbiq edilir</w:t>
                </w:r>
              </w:sdtContent>
            </w:sdt>
          </w:p>
          <w:p w14:paraId="317D9B53" w14:textId="6DCDB773" w:rsidR="001318CA" w:rsidRPr="00332E8A" w:rsidRDefault="00963AAD">
            <w:pPr>
              <w:pStyle w:val="ListParagraph"/>
              <w:numPr>
                <w:ilvl w:val="0"/>
                <w:numId w:val="40"/>
              </w:numPr>
              <w:spacing w:after="120" w:line="240" w:lineRule="auto"/>
              <w:contextualSpacing w:val="0"/>
              <w:jc w:val="both"/>
              <w:rPr>
                <w:rFonts w:ascii="Arial" w:hAnsi="Arial" w:cs="Arial"/>
                <w:bCs/>
                <w:sz w:val="24"/>
                <w:szCs w:val="24"/>
              </w:rPr>
            </w:pPr>
            <w:r>
              <w:rPr>
                <w:rFonts w:ascii="Arial" w:hAnsi="Arial" w:cs="Arial"/>
                <w:bCs/>
                <w:sz w:val="24"/>
                <w:szCs w:val="24"/>
              </w:rPr>
              <w:t>Ödəniş şərtinə görə</w:t>
            </w:r>
            <w:r w:rsidR="001318CA" w:rsidRPr="00332E8A">
              <w:rPr>
                <w:rFonts w:ascii="Arial" w:hAnsi="Arial" w:cs="Arial"/>
                <w:bCs/>
                <w:sz w:val="24"/>
                <w:szCs w:val="24"/>
              </w:rPr>
              <w:t xml:space="preserve"> </w:t>
            </w:r>
            <w:sdt>
              <w:sdtPr>
                <w:rPr>
                  <w:rFonts w:ascii="Arial" w:hAnsi="Arial" w:cs="Arial"/>
                  <w:b/>
                  <w:sz w:val="24"/>
                  <w:szCs w:val="24"/>
                </w:rPr>
                <w:id w:val="1156264412"/>
                <w:placeholder>
                  <w:docPart w:val="FA94077B6DA9447780BF8DEB63E0B46B"/>
                </w:placeholder>
                <w:comboBox>
                  <w:listItem w:displayText="tətbiq edilir" w:value="tətbiq edilir"/>
                  <w:listItem w:displayText="tətbiq edilmir" w:value="tətbiq edilmir"/>
                </w:comboBox>
              </w:sdtPr>
              <w:sdtContent>
                <w:r w:rsidR="00133BCD">
                  <w:rPr>
                    <w:rFonts w:ascii="Arial" w:hAnsi="Arial" w:cs="Arial"/>
                    <w:b/>
                    <w:sz w:val="24"/>
                    <w:szCs w:val="24"/>
                  </w:rPr>
                  <w:t>tətbiq edilir</w:t>
                </w:r>
              </w:sdtContent>
            </w:sdt>
          </w:p>
          <w:p w14:paraId="46B4514D" w14:textId="7C602448" w:rsidR="001318CA" w:rsidRPr="00332E8A" w:rsidRDefault="00963AAD">
            <w:pPr>
              <w:pStyle w:val="ListParagraph"/>
              <w:numPr>
                <w:ilvl w:val="0"/>
                <w:numId w:val="40"/>
              </w:numPr>
              <w:spacing w:after="0" w:line="276" w:lineRule="auto"/>
              <w:rPr>
                <w:rFonts w:ascii="Arial" w:hAnsi="Arial" w:cs="Arial"/>
                <w:bCs/>
                <w:sz w:val="24"/>
                <w:szCs w:val="24"/>
              </w:rPr>
            </w:pPr>
            <w:r>
              <w:rPr>
                <w:rFonts w:ascii="Arial" w:hAnsi="Arial" w:cs="Arial"/>
                <w:bCs/>
                <w:sz w:val="24"/>
                <w:szCs w:val="24"/>
              </w:rPr>
              <w:t>İddiaçının müvafiq sahədə təcrübəsinə görə</w:t>
            </w:r>
            <w:r w:rsidR="001318CA" w:rsidRPr="00332E8A">
              <w:rPr>
                <w:rFonts w:ascii="Arial" w:hAnsi="Arial" w:cs="Arial"/>
                <w:bCs/>
                <w:sz w:val="24"/>
                <w:szCs w:val="24"/>
              </w:rPr>
              <w:t xml:space="preserve"> </w:t>
            </w:r>
            <w:sdt>
              <w:sdtPr>
                <w:rPr>
                  <w:rFonts w:ascii="Arial" w:hAnsi="Arial" w:cs="Arial"/>
                  <w:b/>
                  <w:sz w:val="24"/>
                  <w:szCs w:val="24"/>
                </w:rPr>
                <w:id w:val="1069309922"/>
                <w:placeholder>
                  <w:docPart w:val="C26501AF061F4E5D8B853B427BD18CFC"/>
                </w:placeholder>
                <w:comboBox>
                  <w:listItem w:displayText="tətbiq edilir" w:value="tətbiq edilir"/>
                  <w:listItem w:displayText="tətbiq edilmir" w:value="tətbiq edilmir"/>
                </w:comboBox>
              </w:sdtPr>
              <w:sdtContent>
                <w:r w:rsidR="00133BCD">
                  <w:rPr>
                    <w:rFonts w:ascii="Arial" w:hAnsi="Arial" w:cs="Arial"/>
                    <w:b/>
                    <w:sz w:val="24"/>
                    <w:szCs w:val="24"/>
                  </w:rPr>
                  <w:t>tətbiq edilmir</w:t>
                </w:r>
              </w:sdtContent>
            </w:sdt>
          </w:p>
          <w:p w14:paraId="6499D6BC" w14:textId="3415E243" w:rsidR="001318CA" w:rsidRPr="00332E8A" w:rsidRDefault="00963AAD">
            <w:pPr>
              <w:pStyle w:val="ListParagraph"/>
              <w:numPr>
                <w:ilvl w:val="0"/>
                <w:numId w:val="40"/>
              </w:numPr>
              <w:spacing w:after="0" w:line="276" w:lineRule="auto"/>
              <w:rPr>
                <w:rFonts w:ascii="Arial" w:hAnsi="Arial" w:cs="Arial"/>
                <w:bCs/>
                <w:sz w:val="24"/>
                <w:szCs w:val="24"/>
              </w:rPr>
            </w:pPr>
            <w:r>
              <w:rPr>
                <w:rFonts w:ascii="Arial" w:hAnsi="Arial" w:cs="Arial"/>
                <w:bCs/>
                <w:sz w:val="24"/>
                <w:szCs w:val="24"/>
              </w:rPr>
              <w:t>Çatdırılma müddətinə görə</w:t>
            </w:r>
            <w:r w:rsidR="001318CA" w:rsidRPr="00332E8A">
              <w:rPr>
                <w:rFonts w:ascii="Arial" w:hAnsi="Arial" w:cs="Arial"/>
                <w:b/>
                <w:sz w:val="24"/>
                <w:szCs w:val="24"/>
              </w:rPr>
              <w:t xml:space="preserve"> </w:t>
            </w:r>
            <w:sdt>
              <w:sdtPr>
                <w:rPr>
                  <w:rFonts w:ascii="Arial" w:hAnsi="Arial" w:cs="Arial"/>
                  <w:b/>
                  <w:sz w:val="24"/>
                  <w:szCs w:val="24"/>
                </w:rPr>
                <w:id w:val="-92095197"/>
                <w:placeholder>
                  <w:docPart w:val="E12404D2BA284314A9711C1D466D7459"/>
                </w:placeholder>
                <w:comboBox>
                  <w:listItem w:displayText="tətbiq edilir" w:value="tətbiq edilir"/>
                  <w:listItem w:displayText="tətbiq edilmir" w:value="tətbiq edilmir"/>
                </w:comboBox>
              </w:sdtPr>
              <w:sdtContent>
                <w:r w:rsidR="00133BCD">
                  <w:rPr>
                    <w:rFonts w:ascii="Arial" w:hAnsi="Arial" w:cs="Arial"/>
                    <w:b/>
                    <w:sz w:val="24"/>
                    <w:szCs w:val="24"/>
                  </w:rPr>
                  <w:t>tətbiq edilir</w:t>
                </w:r>
              </w:sdtContent>
            </w:sdt>
          </w:p>
          <w:p w14:paraId="74227230" w14:textId="53BE5A40" w:rsidR="001318CA" w:rsidRPr="00332E8A" w:rsidRDefault="00963AAD">
            <w:pPr>
              <w:pStyle w:val="ListParagraph"/>
              <w:numPr>
                <w:ilvl w:val="0"/>
                <w:numId w:val="40"/>
              </w:numPr>
              <w:rPr>
                <w:rFonts w:ascii="Arial" w:hAnsi="Arial" w:cs="Arial"/>
                <w:bCs/>
                <w:sz w:val="24"/>
                <w:szCs w:val="24"/>
              </w:rPr>
            </w:pPr>
            <w:r>
              <w:rPr>
                <w:rFonts w:ascii="Arial" w:hAnsi="Arial" w:cs="Arial"/>
                <w:bCs/>
                <w:sz w:val="24"/>
                <w:szCs w:val="24"/>
              </w:rPr>
              <w:t>Zəmanət müddətinə görə</w:t>
            </w:r>
            <w:r w:rsidR="001318CA" w:rsidRPr="00332E8A">
              <w:rPr>
                <w:rFonts w:ascii="Arial" w:hAnsi="Arial" w:cs="Arial"/>
                <w:bCs/>
                <w:sz w:val="24"/>
                <w:szCs w:val="24"/>
              </w:rPr>
              <w:t xml:space="preserve"> </w:t>
            </w:r>
            <w:sdt>
              <w:sdtPr>
                <w:rPr>
                  <w:rFonts w:ascii="Arial" w:hAnsi="Arial" w:cs="Arial"/>
                  <w:b/>
                  <w:sz w:val="24"/>
                  <w:szCs w:val="24"/>
                </w:rPr>
                <w:id w:val="-1999416873"/>
                <w:placeholder>
                  <w:docPart w:val="796EB5F2078442188596FA20C7AE8208"/>
                </w:placeholder>
                <w:comboBox>
                  <w:listItem w:displayText="tətbiq edilir" w:value="tətbiq edilir"/>
                  <w:listItem w:displayText="tətbiq edilmir" w:value="tətbiq edilmir"/>
                </w:comboBox>
              </w:sdtPr>
              <w:sdtContent>
                <w:r w:rsidR="00133BCD">
                  <w:rPr>
                    <w:rFonts w:ascii="Arial" w:hAnsi="Arial" w:cs="Arial"/>
                    <w:b/>
                    <w:sz w:val="24"/>
                    <w:szCs w:val="24"/>
                  </w:rPr>
                  <w:t>tətbiq edilir</w:t>
                </w:r>
              </w:sdtContent>
            </w:sdt>
          </w:p>
          <w:p w14:paraId="572A2E0A" w14:textId="785B6E83" w:rsidR="001318CA" w:rsidRPr="00133BCD" w:rsidRDefault="001318CA" w:rsidP="00133BCD">
            <w:pPr>
              <w:spacing w:after="0" w:line="276" w:lineRule="auto"/>
              <w:rPr>
                <w:rFonts w:ascii="Arial" w:hAnsi="Arial" w:cs="Arial"/>
                <w:b/>
                <w:sz w:val="24"/>
                <w:szCs w:val="24"/>
              </w:rPr>
            </w:pPr>
          </w:p>
        </w:tc>
      </w:tr>
      <w:tr w:rsidR="00332E8A" w:rsidRPr="00332E8A" w14:paraId="504AD8D2" w14:textId="77777777" w:rsidTr="00FD03DB">
        <w:trPr>
          <w:trHeight w:val="265"/>
          <w:jc w:val="center"/>
        </w:trPr>
        <w:tc>
          <w:tcPr>
            <w:tcW w:w="955" w:type="dxa"/>
          </w:tcPr>
          <w:p w14:paraId="4B117E44" w14:textId="77777777" w:rsidR="001318CA" w:rsidRPr="00332E8A" w:rsidRDefault="001318CA">
            <w:pPr>
              <w:numPr>
                <w:ilvl w:val="0"/>
                <w:numId w:val="6"/>
              </w:numPr>
              <w:spacing w:before="60" w:after="60" w:line="240" w:lineRule="auto"/>
              <w:jc w:val="center"/>
              <w:rPr>
                <w:rFonts w:ascii="Arial" w:hAnsi="Arial" w:cs="Arial"/>
                <w:sz w:val="24"/>
                <w:szCs w:val="24"/>
              </w:rPr>
            </w:pPr>
            <w:bookmarkStart w:id="203" w:name="_Ref144203072"/>
          </w:p>
        </w:tc>
        <w:bookmarkEnd w:id="203"/>
        <w:tc>
          <w:tcPr>
            <w:tcW w:w="1339" w:type="dxa"/>
            <w:shd w:val="clear" w:color="auto" w:fill="auto"/>
          </w:tcPr>
          <w:p w14:paraId="7925D183" w14:textId="741042BA" w:rsidR="001318CA" w:rsidRPr="00332E8A" w:rsidRDefault="00060068" w:rsidP="001318CA">
            <w:pPr>
              <w:spacing w:before="60" w:after="60" w:line="240" w:lineRule="auto"/>
              <w:rPr>
                <w:rFonts w:ascii="Arial" w:hAnsi="Arial" w:cs="Arial"/>
                <w:sz w:val="24"/>
                <w:szCs w:val="24"/>
              </w:rPr>
            </w:pPr>
            <w:r w:rsidRPr="00332E8A">
              <w:rPr>
                <w:rFonts w:ascii="Arial" w:hAnsi="Arial" w:cs="Arial"/>
                <w:sz w:val="24"/>
                <w:szCs w:val="24"/>
              </w:rPr>
              <w:t>37.4</w:t>
            </w:r>
            <w:r w:rsidR="001318CA" w:rsidRPr="00332E8A">
              <w:rPr>
                <w:rFonts w:ascii="Arial" w:hAnsi="Arial" w:cs="Arial"/>
                <w:sz w:val="24"/>
                <w:szCs w:val="24"/>
              </w:rPr>
              <w:t>.</w:t>
            </w:r>
          </w:p>
        </w:tc>
        <w:tc>
          <w:tcPr>
            <w:tcW w:w="2795" w:type="dxa"/>
          </w:tcPr>
          <w:p w14:paraId="3AE3947D" w14:textId="21BE669B" w:rsidR="001318CA" w:rsidRPr="00332E8A" w:rsidRDefault="001318CA" w:rsidP="001318CA">
            <w:pPr>
              <w:spacing w:before="60" w:after="60" w:line="240" w:lineRule="auto"/>
              <w:rPr>
                <w:rFonts w:ascii="Arial" w:hAnsi="Arial" w:cs="Arial"/>
                <w:bCs/>
                <w:sz w:val="24"/>
                <w:szCs w:val="24"/>
              </w:rPr>
            </w:pPr>
            <w:r w:rsidRPr="00332E8A">
              <w:rPr>
                <w:rFonts w:ascii="Arial" w:hAnsi="Arial" w:cs="Arial"/>
                <w:bCs/>
                <w:sz w:val="24"/>
                <w:szCs w:val="24"/>
              </w:rPr>
              <w:t>Uyğunluq sənədlərinin yenidən təqdim edilməsi halları:</w:t>
            </w:r>
          </w:p>
        </w:tc>
        <w:tc>
          <w:tcPr>
            <w:tcW w:w="4913" w:type="dxa"/>
            <w:tcBorders>
              <w:top w:val="single" w:sz="4" w:space="0" w:color="auto"/>
            </w:tcBorders>
            <w:shd w:val="clear" w:color="auto" w:fill="auto"/>
          </w:tcPr>
          <w:p w14:paraId="47C449AA" w14:textId="1224042D" w:rsidR="001318CA" w:rsidRPr="006C1CB2" w:rsidRDefault="00133BCD" w:rsidP="00133BCD">
            <w:pPr>
              <w:spacing w:after="0" w:line="276" w:lineRule="auto"/>
              <w:rPr>
                <w:rFonts w:ascii="Arial" w:hAnsi="Arial" w:cs="Arial"/>
                <w:b/>
                <w:sz w:val="24"/>
                <w:szCs w:val="24"/>
              </w:rPr>
            </w:pPr>
            <w:r w:rsidRPr="00394A85">
              <w:rPr>
                <w:rFonts w:ascii="Arial" w:hAnsi="Arial" w:cs="Arial"/>
                <w:b/>
                <w:sz w:val="24"/>
                <w:szCs w:val="24"/>
              </w:rPr>
              <w:t xml:space="preserve">Təkliflərin </w:t>
            </w:r>
            <w:proofErr w:type="spellStart"/>
            <w:r w:rsidRPr="00394A85">
              <w:rPr>
                <w:rFonts w:ascii="Arial" w:hAnsi="Arial" w:cs="Arial"/>
                <w:b/>
                <w:sz w:val="24"/>
                <w:szCs w:val="24"/>
              </w:rPr>
              <w:t>qiymətləndirilməsi</w:t>
            </w:r>
            <w:proofErr w:type="spellEnd"/>
            <w:r w:rsidRPr="00394A85">
              <w:rPr>
                <w:rFonts w:ascii="Arial" w:hAnsi="Arial" w:cs="Arial"/>
                <w:b/>
                <w:sz w:val="24"/>
                <w:szCs w:val="24"/>
              </w:rPr>
              <w:t xml:space="preserve"> müddətində dəyişilməsi gözlənilən və ya təqdim edilmiş sənədlər arasında ziddiyyət/uyğunsuzluq olması</w:t>
            </w:r>
          </w:p>
        </w:tc>
      </w:tr>
      <w:tr w:rsidR="00332E8A" w:rsidRPr="00332E8A" w14:paraId="757D6FD9" w14:textId="77777777" w:rsidTr="00FD03DB">
        <w:trPr>
          <w:trHeight w:val="265"/>
          <w:jc w:val="center"/>
        </w:trPr>
        <w:tc>
          <w:tcPr>
            <w:tcW w:w="955" w:type="dxa"/>
          </w:tcPr>
          <w:p w14:paraId="34EEEC0B" w14:textId="77777777" w:rsidR="001318CA" w:rsidRPr="00332E8A" w:rsidRDefault="001318CA">
            <w:pPr>
              <w:numPr>
                <w:ilvl w:val="0"/>
                <w:numId w:val="6"/>
              </w:numPr>
              <w:spacing w:before="60" w:after="60" w:line="240" w:lineRule="auto"/>
              <w:jc w:val="center"/>
              <w:rPr>
                <w:rFonts w:ascii="Arial" w:hAnsi="Arial" w:cs="Arial"/>
                <w:sz w:val="24"/>
                <w:szCs w:val="24"/>
              </w:rPr>
            </w:pPr>
            <w:bookmarkStart w:id="204" w:name="_Ref172707545"/>
          </w:p>
        </w:tc>
        <w:bookmarkEnd w:id="204"/>
        <w:tc>
          <w:tcPr>
            <w:tcW w:w="1339" w:type="dxa"/>
            <w:shd w:val="clear" w:color="auto" w:fill="auto"/>
          </w:tcPr>
          <w:p w14:paraId="4CE22D73" w14:textId="75CEF1C1" w:rsidR="001318CA" w:rsidRPr="00332E8A" w:rsidRDefault="00F76825" w:rsidP="001318CA">
            <w:pPr>
              <w:spacing w:before="60" w:after="60" w:line="240" w:lineRule="auto"/>
              <w:rPr>
                <w:rFonts w:ascii="Arial" w:hAnsi="Arial" w:cs="Arial"/>
                <w:sz w:val="24"/>
                <w:szCs w:val="24"/>
              </w:rPr>
            </w:pPr>
            <w:r w:rsidRPr="00332E8A">
              <w:rPr>
                <w:rFonts w:ascii="Arial" w:hAnsi="Arial" w:cs="Arial"/>
                <w:sz w:val="24"/>
                <w:szCs w:val="24"/>
              </w:rPr>
              <w:t>39.2.(a)</w:t>
            </w:r>
          </w:p>
        </w:tc>
        <w:tc>
          <w:tcPr>
            <w:tcW w:w="2795" w:type="dxa"/>
          </w:tcPr>
          <w:p w14:paraId="1BF66B3F" w14:textId="47A44DED" w:rsidR="001318CA" w:rsidRPr="00332E8A" w:rsidRDefault="001318CA" w:rsidP="001318CA">
            <w:pPr>
              <w:spacing w:before="60" w:after="60" w:line="240" w:lineRule="auto"/>
              <w:rPr>
                <w:rFonts w:ascii="Arial" w:hAnsi="Arial" w:cs="Arial"/>
                <w:bCs/>
                <w:sz w:val="24"/>
                <w:szCs w:val="24"/>
              </w:rPr>
            </w:pPr>
            <w:r w:rsidRPr="00332E8A">
              <w:rPr>
                <w:rFonts w:ascii="Arial" w:hAnsi="Arial" w:cs="Arial"/>
                <w:bCs/>
                <w:sz w:val="24"/>
                <w:szCs w:val="24"/>
              </w:rPr>
              <w:t>Satınalmanın yetərsaya görə ləğv edilib təkrar keçirilməsi:</w:t>
            </w:r>
          </w:p>
        </w:tc>
        <w:tc>
          <w:tcPr>
            <w:tcW w:w="4913" w:type="dxa"/>
            <w:tcBorders>
              <w:top w:val="single" w:sz="4" w:space="0" w:color="auto"/>
            </w:tcBorders>
            <w:shd w:val="clear" w:color="auto" w:fill="auto"/>
          </w:tcPr>
          <w:p w14:paraId="577D1AE4" w14:textId="24FF4E47" w:rsidR="001318CA" w:rsidRPr="00133BCD" w:rsidRDefault="00000000" w:rsidP="00133BCD">
            <w:pPr>
              <w:pStyle w:val="ListParagraph"/>
              <w:spacing w:before="60" w:after="60" w:line="276" w:lineRule="auto"/>
              <w:ind w:left="0"/>
              <w:contextualSpacing w:val="0"/>
              <w:rPr>
                <w:rFonts w:ascii="Arial" w:hAnsi="Arial" w:cs="Arial"/>
                <w:b/>
                <w:bCs/>
                <w:sz w:val="24"/>
                <w:szCs w:val="24"/>
              </w:rPr>
            </w:pPr>
            <w:sdt>
              <w:sdtPr>
                <w:rPr>
                  <w:rFonts w:ascii="Arial" w:hAnsi="Arial" w:cs="Arial"/>
                  <w:b/>
                  <w:bCs/>
                  <w:sz w:val="24"/>
                  <w:szCs w:val="24"/>
                </w:rPr>
                <w:alias w:val="Ləğv"/>
                <w:tag w:val="Ləğv"/>
                <w:id w:val="-440767274"/>
                <w:placeholder>
                  <w:docPart w:val="0F70E8F6FF924EAFA726BB6D298CF7AA"/>
                </w:placeholder>
                <w:comboBox>
                  <w:listItem w:displayText="Ləğv edilməyib" w:value="Ləğv edilməyib"/>
                  <w:listItem w:displayText="Ləğv edilib" w:value="Ləğv edilib"/>
                </w:comboBox>
              </w:sdtPr>
              <w:sdtContent>
                <w:r w:rsidR="00133BCD">
                  <w:rPr>
                    <w:rFonts w:ascii="Arial" w:hAnsi="Arial" w:cs="Arial"/>
                    <w:b/>
                    <w:bCs/>
                    <w:sz w:val="24"/>
                    <w:szCs w:val="24"/>
                  </w:rPr>
                  <w:t>Ləğv edilməyib</w:t>
                </w:r>
              </w:sdtContent>
            </w:sdt>
          </w:p>
        </w:tc>
      </w:tr>
      <w:tr w:rsidR="00332E8A" w:rsidRPr="00332E8A" w14:paraId="5D35A496" w14:textId="77777777" w:rsidTr="00844EDC">
        <w:trPr>
          <w:trHeight w:val="265"/>
          <w:jc w:val="center"/>
        </w:trPr>
        <w:tc>
          <w:tcPr>
            <w:tcW w:w="10002" w:type="dxa"/>
            <w:gridSpan w:val="4"/>
            <w:vAlign w:val="center"/>
          </w:tcPr>
          <w:p w14:paraId="7CA1909C" w14:textId="63A702C7" w:rsidR="001318CA" w:rsidRPr="00332E8A" w:rsidRDefault="001318CA">
            <w:pPr>
              <w:pStyle w:val="ListParagraph"/>
              <w:numPr>
                <w:ilvl w:val="0"/>
                <w:numId w:val="38"/>
              </w:numPr>
              <w:spacing w:before="60" w:after="0" w:line="276" w:lineRule="auto"/>
              <w:contextualSpacing w:val="0"/>
              <w:jc w:val="center"/>
              <w:rPr>
                <w:rFonts w:ascii="Arial" w:hAnsi="Arial" w:cs="Arial"/>
                <w:b/>
                <w:sz w:val="24"/>
                <w:szCs w:val="24"/>
              </w:rPr>
            </w:pPr>
            <w:r w:rsidRPr="00332E8A">
              <w:rPr>
                <w:rFonts w:ascii="Arial" w:hAnsi="Arial" w:cs="Arial"/>
                <w:b/>
                <w:sz w:val="24"/>
                <w:szCs w:val="24"/>
              </w:rPr>
              <w:t>Müqavilə</w:t>
            </w:r>
          </w:p>
        </w:tc>
      </w:tr>
      <w:tr w:rsidR="00332E8A" w:rsidRPr="00332E8A" w14:paraId="49B21A31" w14:textId="77777777" w:rsidTr="00FD03DB">
        <w:trPr>
          <w:trHeight w:val="318"/>
          <w:jc w:val="center"/>
        </w:trPr>
        <w:tc>
          <w:tcPr>
            <w:tcW w:w="955" w:type="dxa"/>
            <w:vMerge w:val="restart"/>
          </w:tcPr>
          <w:p w14:paraId="6DF7E854" w14:textId="77777777" w:rsidR="001318CA" w:rsidRPr="00332E8A" w:rsidRDefault="001318CA">
            <w:pPr>
              <w:numPr>
                <w:ilvl w:val="0"/>
                <w:numId w:val="6"/>
              </w:numPr>
              <w:spacing w:before="60" w:after="60" w:line="240" w:lineRule="auto"/>
              <w:jc w:val="center"/>
              <w:rPr>
                <w:rFonts w:ascii="Arial" w:hAnsi="Arial" w:cs="Arial"/>
                <w:sz w:val="24"/>
                <w:szCs w:val="24"/>
              </w:rPr>
            </w:pPr>
            <w:bookmarkStart w:id="205" w:name="_Ref144904813"/>
          </w:p>
        </w:tc>
        <w:bookmarkEnd w:id="205"/>
        <w:tc>
          <w:tcPr>
            <w:tcW w:w="1339" w:type="dxa"/>
            <w:vMerge w:val="restart"/>
            <w:shd w:val="clear" w:color="auto" w:fill="auto"/>
          </w:tcPr>
          <w:p w14:paraId="5A98D68D" w14:textId="6871775B" w:rsidR="001318CA" w:rsidRPr="00332E8A" w:rsidRDefault="00060068" w:rsidP="001318CA">
            <w:pPr>
              <w:spacing w:before="60" w:after="60" w:line="240" w:lineRule="auto"/>
              <w:rPr>
                <w:rFonts w:ascii="Arial" w:hAnsi="Arial" w:cs="Arial"/>
                <w:sz w:val="24"/>
                <w:szCs w:val="24"/>
              </w:rPr>
            </w:pPr>
            <w:r w:rsidRPr="00332E8A">
              <w:rPr>
                <w:rFonts w:ascii="Arial" w:hAnsi="Arial" w:cs="Arial"/>
                <w:sz w:val="24"/>
                <w:szCs w:val="24"/>
              </w:rPr>
              <w:t>52.2</w:t>
            </w:r>
            <w:r w:rsidR="001318CA" w:rsidRPr="00332E8A">
              <w:rPr>
                <w:rFonts w:ascii="Arial" w:hAnsi="Arial" w:cs="Arial"/>
                <w:sz w:val="24"/>
                <w:szCs w:val="24"/>
              </w:rPr>
              <w:t>.</w:t>
            </w:r>
          </w:p>
        </w:tc>
        <w:tc>
          <w:tcPr>
            <w:tcW w:w="2795" w:type="dxa"/>
            <w:vMerge w:val="restart"/>
          </w:tcPr>
          <w:p w14:paraId="346BB8C3" w14:textId="64EFD004" w:rsidR="001318CA" w:rsidRPr="00332E8A" w:rsidRDefault="001318CA" w:rsidP="001318CA">
            <w:pPr>
              <w:spacing w:before="60" w:after="60" w:line="240" w:lineRule="auto"/>
              <w:rPr>
                <w:rFonts w:ascii="Arial" w:hAnsi="Arial" w:cs="Arial"/>
                <w:bCs/>
                <w:sz w:val="24"/>
                <w:szCs w:val="24"/>
              </w:rPr>
            </w:pPr>
            <w:r w:rsidRPr="00332E8A">
              <w:rPr>
                <w:rFonts w:ascii="Arial" w:hAnsi="Arial" w:cs="Arial"/>
                <w:bCs/>
                <w:sz w:val="24"/>
                <w:szCs w:val="24"/>
              </w:rPr>
              <w:t>Müqavilə şərtləri:</w:t>
            </w:r>
          </w:p>
        </w:tc>
        <w:tc>
          <w:tcPr>
            <w:tcW w:w="4913" w:type="dxa"/>
            <w:tcBorders>
              <w:top w:val="single" w:sz="4" w:space="0" w:color="auto"/>
              <w:bottom w:val="single" w:sz="4" w:space="0" w:color="auto"/>
            </w:tcBorders>
            <w:shd w:val="clear" w:color="auto" w:fill="auto"/>
          </w:tcPr>
          <w:p w14:paraId="3844FD31" w14:textId="01DAFDD4" w:rsidR="001318CA" w:rsidRPr="00332E8A" w:rsidRDefault="001318CA" w:rsidP="001318CA">
            <w:pPr>
              <w:spacing w:after="0" w:line="276" w:lineRule="auto"/>
              <w:rPr>
                <w:rFonts w:ascii="Arial" w:hAnsi="Arial" w:cs="Arial"/>
                <w:b/>
                <w:sz w:val="24"/>
                <w:szCs w:val="24"/>
              </w:rPr>
            </w:pPr>
            <w:r w:rsidRPr="00332E8A">
              <w:rPr>
                <w:rFonts w:ascii="Arial" w:hAnsi="Arial" w:cs="Arial"/>
                <w:bCs/>
                <w:sz w:val="24"/>
                <w:szCs w:val="24"/>
              </w:rPr>
              <w:t xml:space="preserve">Ödəmələr: </w:t>
            </w:r>
            <w:r w:rsidR="00F11A99">
              <w:rPr>
                <w:rFonts w:ascii="Arial" w:hAnsi="Arial" w:cs="Arial"/>
                <w:b/>
                <w:sz w:val="24"/>
                <w:szCs w:val="24"/>
              </w:rPr>
              <w:t>mallar təhvil veriləndən sonra müvafiq sənədlər təqdim edilməklə 30 iş günü ərzində</w:t>
            </w:r>
          </w:p>
        </w:tc>
      </w:tr>
      <w:tr w:rsidR="00332E8A" w:rsidRPr="00332E8A" w14:paraId="64FB6E8E" w14:textId="77777777" w:rsidTr="00FD03DB">
        <w:trPr>
          <w:trHeight w:val="318"/>
          <w:jc w:val="center"/>
        </w:trPr>
        <w:tc>
          <w:tcPr>
            <w:tcW w:w="955" w:type="dxa"/>
            <w:vMerge/>
          </w:tcPr>
          <w:p w14:paraId="71E8240A" w14:textId="77777777" w:rsidR="001318CA" w:rsidRPr="00332E8A" w:rsidRDefault="001318CA">
            <w:pPr>
              <w:numPr>
                <w:ilvl w:val="0"/>
                <w:numId w:val="6"/>
              </w:numPr>
              <w:spacing w:before="60" w:after="60" w:line="240" w:lineRule="auto"/>
              <w:jc w:val="center"/>
              <w:rPr>
                <w:rFonts w:ascii="Arial" w:hAnsi="Arial" w:cs="Arial"/>
                <w:sz w:val="24"/>
                <w:szCs w:val="24"/>
              </w:rPr>
            </w:pPr>
          </w:p>
        </w:tc>
        <w:tc>
          <w:tcPr>
            <w:tcW w:w="1339" w:type="dxa"/>
            <w:vMerge/>
            <w:shd w:val="clear" w:color="auto" w:fill="auto"/>
          </w:tcPr>
          <w:p w14:paraId="71BB763C" w14:textId="77777777" w:rsidR="001318CA" w:rsidRPr="00332E8A" w:rsidRDefault="001318CA" w:rsidP="001318CA">
            <w:pPr>
              <w:spacing w:before="60" w:after="60" w:line="240" w:lineRule="auto"/>
              <w:rPr>
                <w:rFonts w:ascii="Arial" w:hAnsi="Arial" w:cs="Arial"/>
                <w:sz w:val="24"/>
                <w:szCs w:val="24"/>
              </w:rPr>
            </w:pPr>
          </w:p>
        </w:tc>
        <w:tc>
          <w:tcPr>
            <w:tcW w:w="2795" w:type="dxa"/>
            <w:vMerge/>
          </w:tcPr>
          <w:p w14:paraId="3FB3DD80" w14:textId="77777777" w:rsidR="001318CA" w:rsidRPr="00332E8A" w:rsidRDefault="001318CA" w:rsidP="001318CA">
            <w:pPr>
              <w:spacing w:before="60" w:after="60" w:line="240" w:lineRule="auto"/>
              <w:rPr>
                <w:rFonts w:ascii="Arial" w:hAnsi="Arial" w:cs="Arial"/>
                <w:bCs/>
                <w:sz w:val="24"/>
                <w:szCs w:val="24"/>
              </w:rPr>
            </w:pPr>
          </w:p>
        </w:tc>
        <w:tc>
          <w:tcPr>
            <w:tcW w:w="4913" w:type="dxa"/>
            <w:tcBorders>
              <w:top w:val="single" w:sz="4" w:space="0" w:color="auto"/>
              <w:bottom w:val="single" w:sz="4" w:space="0" w:color="auto"/>
            </w:tcBorders>
            <w:shd w:val="clear" w:color="auto" w:fill="auto"/>
          </w:tcPr>
          <w:p w14:paraId="72453B28" w14:textId="6E4680C5" w:rsidR="001318CA" w:rsidRPr="00133BCD" w:rsidRDefault="001318CA" w:rsidP="00133BCD">
            <w:pPr>
              <w:spacing w:after="0" w:line="276" w:lineRule="auto"/>
              <w:rPr>
                <w:rFonts w:ascii="Arial" w:hAnsi="Arial" w:cs="Arial"/>
                <w:b/>
                <w:sz w:val="24"/>
                <w:szCs w:val="24"/>
              </w:rPr>
            </w:pPr>
            <w:r w:rsidRPr="00332E8A">
              <w:rPr>
                <w:rFonts w:ascii="Arial" w:hAnsi="Arial" w:cs="Arial"/>
                <w:bCs/>
                <w:sz w:val="24"/>
                <w:szCs w:val="24"/>
              </w:rPr>
              <w:t xml:space="preserve">Avans: </w:t>
            </w:r>
            <w:r w:rsidR="00133BCD" w:rsidRPr="006C1CB2">
              <w:rPr>
                <w:rFonts w:ascii="Arial" w:hAnsi="Arial" w:cs="Arial"/>
                <w:b/>
                <w:sz w:val="24"/>
                <w:szCs w:val="24"/>
              </w:rPr>
              <w:t xml:space="preserve">Avans satınalma müqaviləsinin ümumi məbləğinin 30 faizindən çox </w:t>
            </w:r>
            <w:r w:rsidR="00133BCD" w:rsidRPr="006C1CB2">
              <w:rPr>
                <w:rFonts w:ascii="Arial" w:hAnsi="Arial" w:cs="Arial"/>
                <w:b/>
                <w:sz w:val="24"/>
                <w:szCs w:val="24"/>
              </w:rPr>
              <w:lastRenderedPageBreak/>
              <w:t xml:space="preserve">olmayaraq ödənilir. Avansın alınması üçün təchizatçı tərəfindən </w:t>
            </w:r>
            <w:proofErr w:type="spellStart"/>
            <w:r w:rsidR="00133BCD" w:rsidRPr="006C1CB2">
              <w:rPr>
                <w:rFonts w:ascii="Arial" w:hAnsi="Arial" w:cs="Arial"/>
                <w:b/>
                <w:sz w:val="24"/>
                <w:szCs w:val="24"/>
              </w:rPr>
              <w:t>satınalan</w:t>
            </w:r>
            <w:proofErr w:type="spellEnd"/>
            <w:r w:rsidR="00133BCD" w:rsidRPr="006C1CB2">
              <w:rPr>
                <w:rFonts w:ascii="Arial" w:hAnsi="Arial" w:cs="Arial"/>
                <w:b/>
                <w:sz w:val="24"/>
                <w:szCs w:val="24"/>
              </w:rPr>
              <w:t xml:space="preserve"> təşkilata avans ödənişinin ümumi həcmindən az olmayan məbləğdə və müqavilənin icra müddətində qüvvədə olan müddətdə avans təminatı təqdim olunur</w:t>
            </w:r>
          </w:p>
        </w:tc>
      </w:tr>
      <w:tr w:rsidR="00F11A99" w:rsidRPr="00332E8A" w14:paraId="11B0CECB" w14:textId="77777777" w:rsidTr="00581B44">
        <w:trPr>
          <w:trHeight w:val="318"/>
          <w:jc w:val="center"/>
        </w:trPr>
        <w:tc>
          <w:tcPr>
            <w:tcW w:w="955" w:type="dxa"/>
            <w:vMerge/>
          </w:tcPr>
          <w:p w14:paraId="56BEF417" w14:textId="77777777" w:rsidR="00F11A99" w:rsidRPr="00332E8A" w:rsidRDefault="00F11A99">
            <w:pPr>
              <w:numPr>
                <w:ilvl w:val="0"/>
                <w:numId w:val="6"/>
              </w:numPr>
              <w:spacing w:before="60" w:after="60" w:line="240" w:lineRule="auto"/>
              <w:jc w:val="center"/>
              <w:rPr>
                <w:rFonts w:ascii="Arial" w:hAnsi="Arial" w:cs="Arial"/>
                <w:sz w:val="24"/>
                <w:szCs w:val="24"/>
              </w:rPr>
            </w:pPr>
          </w:p>
        </w:tc>
        <w:tc>
          <w:tcPr>
            <w:tcW w:w="1339" w:type="dxa"/>
            <w:vMerge/>
            <w:shd w:val="clear" w:color="auto" w:fill="auto"/>
          </w:tcPr>
          <w:p w14:paraId="76A6FCDB" w14:textId="77777777" w:rsidR="00F11A99" w:rsidRPr="00332E8A" w:rsidRDefault="00F11A99" w:rsidP="001318CA">
            <w:pPr>
              <w:spacing w:before="60" w:after="60" w:line="240" w:lineRule="auto"/>
              <w:rPr>
                <w:rFonts w:ascii="Arial" w:hAnsi="Arial" w:cs="Arial"/>
                <w:sz w:val="24"/>
                <w:szCs w:val="24"/>
              </w:rPr>
            </w:pPr>
          </w:p>
        </w:tc>
        <w:tc>
          <w:tcPr>
            <w:tcW w:w="2795" w:type="dxa"/>
            <w:vMerge/>
          </w:tcPr>
          <w:p w14:paraId="7F3F49FA" w14:textId="77777777" w:rsidR="00F11A99" w:rsidRPr="00332E8A" w:rsidRDefault="00F11A99" w:rsidP="001318CA">
            <w:pPr>
              <w:spacing w:before="60" w:after="60" w:line="240" w:lineRule="auto"/>
              <w:rPr>
                <w:rFonts w:ascii="Arial" w:hAnsi="Arial" w:cs="Arial"/>
                <w:bCs/>
                <w:sz w:val="24"/>
                <w:szCs w:val="24"/>
              </w:rPr>
            </w:pPr>
          </w:p>
        </w:tc>
        <w:tc>
          <w:tcPr>
            <w:tcW w:w="4913" w:type="dxa"/>
            <w:tcBorders>
              <w:top w:val="single" w:sz="4" w:space="0" w:color="auto"/>
              <w:bottom w:val="single" w:sz="4" w:space="0" w:color="auto"/>
            </w:tcBorders>
            <w:shd w:val="clear" w:color="auto" w:fill="auto"/>
          </w:tcPr>
          <w:p w14:paraId="3A05F5BB" w14:textId="55F93DEC" w:rsidR="00F11A99" w:rsidRPr="00332E8A" w:rsidRDefault="00F11A99" w:rsidP="001318CA">
            <w:pPr>
              <w:spacing w:after="0" w:line="276" w:lineRule="auto"/>
              <w:rPr>
                <w:rFonts w:ascii="Arial" w:hAnsi="Arial" w:cs="Arial"/>
                <w:bCs/>
                <w:sz w:val="24"/>
                <w:szCs w:val="24"/>
              </w:rPr>
            </w:pPr>
            <w:r w:rsidRPr="00332E8A">
              <w:rPr>
                <w:rFonts w:ascii="Arial" w:hAnsi="Arial" w:cs="Arial"/>
                <w:bCs/>
                <w:sz w:val="24"/>
                <w:szCs w:val="24"/>
              </w:rPr>
              <w:t xml:space="preserve">Müqaviləyə dəyişiklik: </w:t>
            </w:r>
            <w:r w:rsidRPr="006C1CB2">
              <w:rPr>
                <w:rFonts w:ascii="Arial" w:hAnsi="Arial" w:cs="Arial"/>
                <w:b/>
                <w:bCs/>
                <w:sz w:val="24"/>
                <w:szCs w:val="24"/>
              </w:rPr>
              <w:t>Müqavilənin müddəti və müqavilənin ödəniş şərtləri Tərəflərin qarşılıqlı razılığı əsasında dəyişdirilə bilər</w:t>
            </w:r>
          </w:p>
        </w:tc>
      </w:tr>
      <w:tr w:rsidR="00F11A99" w:rsidRPr="00332E8A" w14:paraId="4FE2BAC3" w14:textId="77777777" w:rsidTr="00581B44">
        <w:trPr>
          <w:trHeight w:val="318"/>
          <w:jc w:val="center"/>
        </w:trPr>
        <w:tc>
          <w:tcPr>
            <w:tcW w:w="955" w:type="dxa"/>
            <w:vMerge/>
          </w:tcPr>
          <w:p w14:paraId="46F9FCA4" w14:textId="77777777" w:rsidR="00F11A99" w:rsidRPr="00332E8A" w:rsidRDefault="00F11A99">
            <w:pPr>
              <w:numPr>
                <w:ilvl w:val="0"/>
                <w:numId w:val="6"/>
              </w:numPr>
              <w:spacing w:before="60" w:after="60" w:line="240" w:lineRule="auto"/>
              <w:jc w:val="center"/>
              <w:rPr>
                <w:rFonts w:ascii="Arial" w:hAnsi="Arial" w:cs="Arial"/>
                <w:sz w:val="24"/>
                <w:szCs w:val="24"/>
              </w:rPr>
            </w:pPr>
          </w:p>
        </w:tc>
        <w:tc>
          <w:tcPr>
            <w:tcW w:w="1339" w:type="dxa"/>
            <w:vMerge/>
            <w:shd w:val="clear" w:color="auto" w:fill="auto"/>
          </w:tcPr>
          <w:p w14:paraId="7F5DF092" w14:textId="77777777" w:rsidR="00F11A99" w:rsidRPr="00332E8A" w:rsidRDefault="00F11A99" w:rsidP="001318CA">
            <w:pPr>
              <w:spacing w:before="60" w:after="60" w:line="240" w:lineRule="auto"/>
              <w:rPr>
                <w:rFonts w:ascii="Arial" w:hAnsi="Arial" w:cs="Arial"/>
                <w:sz w:val="24"/>
                <w:szCs w:val="24"/>
              </w:rPr>
            </w:pPr>
          </w:p>
        </w:tc>
        <w:tc>
          <w:tcPr>
            <w:tcW w:w="2795" w:type="dxa"/>
            <w:vMerge/>
          </w:tcPr>
          <w:p w14:paraId="51E31ECD" w14:textId="77777777" w:rsidR="00F11A99" w:rsidRPr="00332E8A" w:rsidRDefault="00F11A99" w:rsidP="001318CA">
            <w:pPr>
              <w:spacing w:before="60" w:after="60" w:line="240" w:lineRule="auto"/>
              <w:rPr>
                <w:rFonts w:ascii="Arial" w:hAnsi="Arial" w:cs="Arial"/>
                <w:bCs/>
                <w:sz w:val="24"/>
                <w:szCs w:val="24"/>
              </w:rPr>
            </w:pPr>
          </w:p>
        </w:tc>
        <w:tc>
          <w:tcPr>
            <w:tcW w:w="4913" w:type="dxa"/>
            <w:tcBorders>
              <w:top w:val="single" w:sz="4" w:space="0" w:color="auto"/>
              <w:bottom w:val="single" w:sz="4" w:space="0" w:color="auto"/>
            </w:tcBorders>
            <w:shd w:val="clear" w:color="auto" w:fill="auto"/>
          </w:tcPr>
          <w:p w14:paraId="112191CA" w14:textId="2ADDE9D1" w:rsidR="00F11A99" w:rsidRPr="00332E8A" w:rsidRDefault="00F11A99" w:rsidP="006C1CB2">
            <w:pPr>
              <w:spacing w:after="0" w:line="276" w:lineRule="auto"/>
              <w:rPr>
                <w:rFonts w:ascii="Arial" w:hAnsi="Arial" w:cs="Arial"/>
                <w:b/>
                <w:sz w:val="24"/>
                <w:szCs w:val="24"/>
              </w:rPr>
            </w:pPr>
            <w:r w:rsidRPr="00332E8A">
              <w:rPr>
                <w:rFonts w:ascii="Arial" w:hAnsi="Arial" w:cs="Arial"/>
                <w:bCs/>
                <w:sz w:val="24"/>
                <w:szCs w:val="24"/>
              </w:rPr>
              <w:t>Sığorta:</w:t>
            </w:r>
            <w:r w:rsidRPr="00332E8A">
              <w:rPr>
                <w:rFonts w:ascii="Arial" w:hAnsi="Arial" w:cs="Arial"/>
                <w:b/>
                <w:sz w:val="24"/>
                <w:szCs w:val="24"/>
              </w:rPr>
              <w:t xml:space="preserve"> Tətbiq edilmir</w:t>
            </w:r>
          </w:p>
        </w:tc>
      </w:tr>
      <w:tr w:rsidR="00F11A99" w:rsidRPr="00332E8A" w14:paraId="42F7FC93" w14:textId="77777777" w:rsidTr="00581B44">
        <w:trPr>
          <w:trHeight w:val="318"/>
          <w:jc w:val="center"/>
        </w:trPr>
        <w:tc>
          <w:tcPr>
            <w:tcW w:w="955" w:type="dxa"/>
            <w:vMerge/>
          </w:tcPr>
          <w:p w14:paraId="4823B683" w14:textId="77777777" w:rsidR="00F11A99" w:rsidRPr="00332E8A" w:rsidRDefault="00F11A99">
            <w:pPr>
              <w:numPr>
                <w:ilvl w:val="0"/>
                <w:numId w:val="6"/>
              </w:numPr>
              <w:spacing w:before="60" w:after="60" w:line="240" w:lineRule="auto"/>
              <w:jc w:val="center"/>
              <w:rPr>
                <w:rFonts w:ascii="Arial" w:hAnsi="Arial" w:cs="Arial"/>
                <w:sz w:val="24"/>
                <w:szCs w:val="24"/>
              </w:rPr>
            </w:pPr>
          </w:p>
        </w:tc>
        <w:tc>
          <w:tcPr>
            <w:tcW w:w="1339" w:type="dxa"/>
            <w:vMerge/>
            <w:shd w:val="clear" w:color="auto" w:fill="auto"/>
          </w:tcPr>
          <w:p w14:paraId="1D1D9A1B" w14:textId="77777777" w:rsidR="00F11A99" w:rsidRPr="00332E8A" w:rsidRDefault="00F11A99" w:rsidP="001318CA">
            <w:pPr>
              <w:spacing w:before="60" w:after="60" w:line="240" w:lineRule="auto"/>
              <w:rPr>
                <w:rFonts w:ascii="Arial" w:hAnsi="Arial" w:cs="Arial"/>
                <w:sz w:val="24"/>
                <w:szCs w:val="24"/>
              </w:rPr>
            </w:pPr>
          </w:p>
        </w:tc>
        <w:tc>
          <w:tcPr>
            <w:tcW w:w="2795" w:type="dxa"/>
            <w:vMerge/>
          </w:tcPr>
          <w:p w14:paraId="13ADC179" w14:textId="77777777" w:rsidR="00F11A99" w:rsidRPr="00332E8A" w:rsidRDefault="00F11A99" w:rsidP="001318CA">
            <w:pPr>
              <w:spacing w:before="60" w:after="60" w:line="240" w:lineRule="auto"/>
              <w:rPr>
                <w:rFonts w:ascii="Arial" w:hAnsi="Arial" w:cs="Arial"/>
                <w:bCs/>
                <w:sz w:val="24"/>
                <w:szCs w:val="24"/>
              </w:rPr>
            </w:pPr>
          </w:p>
        </w:tc>
        <w:tc>
          <w:tcPr>
            <w:tcW w:w="4913" w:type="dxa"/>
            <w:tcBorders>
              <w:top w:val="single" w:sz="4" w:space="0" w:color="auto"/>
              <w:bottom w:val="single" w:sz="4" w:space="0" w:color="auto"/>
            </w:tcBorders>
            <w:shd w:val="clear" w:color="auto" w:fill="auto"/>
          </w:tcPr>
          <w:p w14:paraId="0BE3F343" w14:textId="689FE28B" w:rsidR="00F11A99" w:rsidRPr="00332E8A" w:rsidRDefault="00F11A99" w:rsidP="001318CA">
            <w:pPr>
              <w:spacing w:after="0" w:line="276" w:lineRule="auto"/>
              <w:rPr>
                <w:rFonts w:ascii="Arial" w:hAnsi="Arial" w:cs="Arial"/>
                <w:bCs/>
                <w:sz w:val="24"/>
                <w:szCs w:val="24"/>
              </w:rPr>
            </w:pPr>
          </w:p>
        </w:tc>
      </w:tr>
    </w:tbl>
    <w:p w14:paraId="0162F18D" w14:textId="3188EFDE" w:rsidR="00BF6F2F" w:rsidRPr="00332E8A" w:rsidRDefault="00BF6F2F" w:rsidP="00EB5B62">
      <w:pPr>
        <w:pStyle w:val="NoSpacing"/>
        <w:spacing w:after="120" w:line="276" w:lineRule="auto"/>
        <w:rPr>
          <w:rFonts w:ascii="Arial" w:hAnsi="Arial" w:cs="Arial"/>
          <w:b/>
          <w:sz w:val="32"/>
          <w:szCs w:val="24"/>
          <w:lang w:val="az-Latn-AZ"/>
        </w:rPr>
      </w:pPr>
    </w:p>
    <w:p w14:paraId="155798DC" w14:textId="77777777" w:rsidR="00C11CC3" w:rsidRPr="00332E8A" w:rsidRDefault="00C11CC3" w:rsidP="00BF6F2F">
      <w:pPr>
        <w:pStyle w:val="NoSpacing"/>
        <w:spacing w:after="120" w:line="276" w:lineRule="auto"/>
        <w:ind w:left="720"/>
        <w:outlineLvl w:val="0"/>
        <w:rPr>
          <w:rFonts w:ascii="Arial" w:hAnsi="Arial" w:cs="Arial"/>
          <w:b/>
          <w:sz w:val="32"/>
          <w:szCs w:val="24"/>
          <w:lang w:val="az-Latn-AZ"/>
        </w:rPr>
        <w:sectPr w:rsidR="00C11CC3" w:rsidRPr="00332E8A" w:rsidSect="0049513D">
          <w:footerReference w:type="default" r:id="rId15"/>
          <w:type w:val="continuous"/>
          <w:pgSz w:w="11906" w:h="16838"/>
          <w:pgMar w:top="1440" w:right="1080" w:bottom="1440" w:left="1080" w:header="708" w:footer="708" w:gutter="0"/>
          <w:cols w:space="708"/>
          <w:docGrid w:linePitch="360"/>
        </w:sectPr>
      </w:pPr>
    </w:p>
    <w:p w14:paraId="5C8FD9CE" w14:textId="7EFF2027" w:rsidR="0057340C" w:rsidRPr="00332E8A" w:rsidRDefault="006C2C2F">
      <w:pPr>
        <w:pStyle w:val="NoSpacing"/>
        <w:numPr>
          <w:ilvl w:val="0"/>
          <w:numId w:val="2"/>
        </w:numPr>
        <w:spacing w:after="120" w:line="276" w:lineRule="auto"/>
        <w:ind w:left="1418" w:firstLine="0"/>
        <w:jc w:val="center"/>
        <w:outlineLvl w:val="0"/>
        <w:rPr>
          <w:rFonts w:ascii="Arial" w:hAnsi="Arial" w:cs="Arial"/>
          <w:b/>
          <w:sz w:val="32"/>
          <w:szCs w:val="24"/>
          <w:lang w:val="az-Latn-AZ"/>
        </w:rPr>
      </w:pPr>
      <w:bookmarkStart w:id="206" w:name="_Toc141780415"/>
      <w:r w:rsidRPr="00332E8A">
        <w:rPr>
          <w:rFonts w:ascii="Arial" w:hAnsi="Arial" w:cs="Arial"/>
          <w:b/>
          <w:sz w:val="32"/>
          <w:szCs w:val="24"/>
          <w:lang w:val="az-Latn-AZ"/>
        </w:rPr>
        <w:lastRenderedPageBreak/>
        <w:t xml:space="preserve"> </w:t>
      </w:r>
      <w:bookmarkStart w:id="207" w:name="_Toc201335689"/>
      <w:r w:rsidR="0057340C" w:rsidRPr="00332E8A">
        <w:rPr>
          <w:rFonts w:ascii="Arial" w:hAnsi="Arial" w:cs="Arial"/>
          <w:b/>
          <w:sz w:val="32"/>
          <w:szCs w:val="24"/>
          <w:lang w:val="az-Latn-AZ"/>
        </w:rPr>
        <w:t>QİYMƏTLƏNDİRMƏ</w:t>
      </w:r>
      <w:r w:rsidR="00E165B0" w:rsidRPr="00332E8A">
        <w:rPr>
          <w:rFonts w:ascii="Arial" w:hAnsi="Arial" w:cs="Arial"/>
          <w:b/>
          <w:sz w:val="32"/>
          <w:szCs w:val="24"/>
          <w:lang w:val="az-Latn-AZ"/>
        </w:rPr>
        <w:t>-</w:t>
      </w:r>
      <w:r w:rsidR="0003459F" w:rsidRPr="00332E8A">
        <w:rPr>
          <w:rFonts w:ascii="Arial" w:hAnsi="Arial" w:cs="Arial"/>
          <w:b/>
          <w:sz w:val="32"/>
          <w:szCs w:val="24"/>
          <w:lang w:val="az-Latn-AZ"/>
        </w:rPr>
        <w:t xml:space="preserve">UYĞUNLUQ </w:t>
      </w:r>
      <w:r w:rsidR="000E0C02" w:rsidRPr="00332E8A">
        <w:rPr>
          <w:rFonts w:ascii="Arial" w:hAnsi="Arial" w:cs="Arial"/>
          <w:b/>
          <w:sz w:val="32"/>
          <w:szCs w:val="24"/>
          <w:lang w:val="az-Latn-AZ"/>
        </w:rPr>
        <w:t>MEYARLARI</w:t>
      </w:r>
      <w:r w:rsidRPr="00332E8A">
        <w:rPr>
          <w:rFonts w:ascii="Arial" w:hAnsi="Arial" w:cs="Arial"/>
          <w:b/>
          <w:sz w:val="32"/>
          <w:szCs w:val="24"/>
          <w:lang w:val="az-Latn-AZ"/>
        </w:rPr>
        <w:t xml:space="preserve"> </w:t>
      </w:r>
      <w:r w:rsidR="00792B8E" w:rsidRPr="00332E8A">
        <w:rPr>
          <w:rFonts w:ascii="Arial" w:hAnsi="Arial" w:cs="Arial"/>
          <w:b/>
          <w:sz w:val="32"/>
          <w:szCs w:val="24"/>
          <w:lang w:val="az-Latn-AZ"/>
        </w:rPr>
        <w:t xml:space="preserve">VƏ </w:t>
      </w:r>
      <w:r w:rsidR="00FF026B" w:rsidRPr="00332E8A">
        <w:rPr>
          <w:rFonts w:ascii="Arial" w:hAnsi="Arial" w:cs="Arial"/>
          <w:b/>
          <w:sz w:val="32"/>
          <w:szCs w:val="24"/>
          <w:lang w:val="az-Latn-AZ"/>
        </w:rPr>
        <w:t>PROSEDURLARI</w:t>
      </w:r>
      <w:bookmarkEnd w:id="206"/>
      <w:bookmarkEnd w:id="207"/>
    </w:p>
    <w:p w14:paraId="02AC5C4F" w14:textId="580C82D0" w:rsidR="00096436" w:rsidRPr="00332E8A" w:rsidRDefault="002C0466" w:rsidP="00096436">
      <w:pPr>
        <w:spacing w:after="120" w:line="240" w:lineRule="auto"/>
        <w:jc w:val="both"/>
        <w:rPr>
          <w:rFonts w:ascii="Arial" w:hAnsi="Arial" w:cs="Arial"/>
          <w:sz w:val="24"/>
          <w:szCs w:val="24"/>
        </w:rPr>
      </w:pPr>
      <w:r w:rsidRPr="00332E8A">
        <w:rPr>
          <w:rFonts w:ascii="Arial" w:hAnsi="Arial" w:cs="Arial"/>
          <w:sz w:val="24"/>
          <w:szCs w:val="24"/>
        </w:rPr>
        <w:t xml:space="preserve">        </w:t>
      </w:r>
      <w:r w:rsidR="00096436" w:rsidRPr="00332E8A">
        <w:rPr>
          <w:rFonts w:ascii="Arial" w:hAnsi="Arial" w:cs="Arial"/>
          <w:sz w:val="24"/>
          <w:szCs w:val="24"/>
        </w:rPr>
        <w:t>Bu bölmədə satınalma komissiyası</w:t>
      </w:r>
      <w:r w:rsidR="00605798" w:rsidRPr="00332E8A">
        <w:rPr>
          <w:rFonts w:ascii="Arial" w:hAnsi="Arial" w:cs="Arial"/>
          <w:sz w:val="24"/>
          <w:szCs w:val="24"/>
        </w:rPr>
        <w:t xml:space="preserve"> tərəfindən</w:t>
      </w:r>
      <w:r w:rsidR="00096436" w:rsidRPr="00332E8A">
        <w:rPr>
          <w:rFonts w:ascii="Arial" w:hAnsi="Arial" w:cs="Arial"/>
          <w:sz w:val="24"/>
          <w:szCs w:val="24"/>
        </w:rPr>
        <w:t xml:space="preserve"> təklifləri </w:t>
      </w:r>
      <w:proofErr w:type="spellStart"/>
      <w:r w:rsidR="00096436" w:rsidRPr="00332E8A">
        <w:rPr>
          <w:rFonts w:ascii="Arial" w:hAnsi="Arial" w:cs="Arial"/>
          <w:sz w:val="24"/>
          <w:szCs w:val="24"/>
        </w:rPr>
        <w:t>qiymətləndirmək</w:t>
      </w:r>
      <w:proofErr w:type="spellEnd"/>
      <w:r w:rsidR="00096436" w:rsidRPr="00332E8A">
        <w:rPr>
          <w:rFonts w:ascii="Arial" w:hAnsi="Arial" w:cs="Arial"/>
          <w:sz w:val="24"/>
          <w:szCs w:val="24"/>
        </w:rPr>
        <w:t xml:space="preserve"> və uyğunluq </w:t>
      </w:r>
      <w:proofErr w:type="spellStart"/>
      <w:r w:rsidR="00096436" w:rsidRPr="00332E8A">
        <w:rPr>
          <w:rFonts w:ascii="Arial" w:hAnsi="Arial" w:cs="Arial"/>
          <w:sz w:val="24"/>
          <w:szCs w:val="24"/>
        </w:rPr>
        <w:t>göstəricilərinə</w:t>
      </w:r>
      <w:proofErr w:type="spellEnd"/>
      <w:r w:rsidR="00096436" w:rsidRPr="00332E8A">
        <w:rPr>
          <w:rFonts w:ascii="Arial" w:hAnsi="Arial" w:cs="Arial"/>
          <w:sz w:val="24"/>
          <w:szCs w:val="24"/>
        </w:rPr>
        <w:t xml:space="preserve"> cavab verən təchizatçıları müəyyən </w:t>
      </w:r>
      <w:r w:rsidR="00605798" w:rsidRPr="00332E8A">
        <w:rPr>
          <w:rFonts w:ascii="Arial" w:hAnsi="Arial" w:cs="Arial"/>
          <w:sz w:val="24"/>
          <w:szCs w:val="24"/>
        </w:rPr>
        <w:t xml:space="preserve">etmək </w:t>
      </w:r>
      <w:r w:rsidR="00096436" w:rsidRPr="00332E8A">
        <w:rPr>
          <w:rFonts w:ascii="Arial" w:hAnsi="Arial" w:cs="Arial"/>
          <w:sz w:val="24"/>
          <w:szCs w:val="24"/>
        </w:rPr>
        <w:t xml:space="preserve">üçün bütün meyarlar qeyd edilib. Bu şərtlər toplusunda qeyd edilməyən heç bir meyar, </w:t>
      </w:r>
      <w:r w:rsidR="00605798" w:rsidRPr="00332E8A">
        <w:rPr>
          <w:rFonts w:ascii="Arial" w:hAnsi="Arial" w:cs="Arial"/>
          <w:sz w:val="24"/>
          <w:szCs w:val="24"/>
        </w:rPr>
        <w:t>amil</w:t>
      </w:r>
      <w:r w:rsidR="00096436" w:rsidRPr="00332E8A">
        <w:rPr>
          <w:rFonts w:ascii="Arial" w:hAnsi="Arial" w:cs="Arial"/>
          <w:sz w:val="24"/>
          <w:szCs w:val="24"/>
        </w:rPr>
        <w:t xml:space="preserve"> və ya göstəricidən istifadə edilə bilməz. Təchizatçı t</w:t>
      </w:r>
      <w:r w:rsidR="00460296" w:rsidRPr="00332E8A">
        <w:rPr>
          <w:rFonts w:ascii="Arial" w:hAnsi="Arial" w:cs="Arial"/>
          <w:sz w:val="24"/>
          <w:szCs w:val="24"/>
        </w:rPr>
        <w:t>ələb</w:t>
      </w:r>
      <w:r w:rsidR="00096436" w:rsidRPr="00332E8A">
        <w:rPr>
          <w:rFonts w:ascii="Arial" w:hAnsi="Arial" w:cs="Arial"/>
          <w:sz w:val="24"/>
          <w:szCs w:val="24"/>
        </w:rPr>
        <w:t xml:space="preserve"> olunan bütün məlumatları </w:t>
      </w:r>
      <w:r w:rsidR="00096436" w:rsidRPr="00332E8A">
        <w:rPr>
          <w:rFonts w:ascii="Arial" w:hAnsi="Arial" w:cs="Arial"/>
          <w:sz w:val="24"/>
          <w:szCs w:val="24"/>
          <w:u w:val="single"/>
        </w:rPr>
        <w:t>Satınalma formaları</w:t>
      </w:r>
      <w:r w:rsidR="00E44F4E" w:rsidRPr="00332E8A">
        <w:rPr>
          <w:rFonts w:ascii="Arial" w:hAnsi="Arial" w:cs="Arial"/>
          <w:sz w:val="24"/>
          <w:szCs w:val="24"/>
          <w:u w:val="single"/>
        </w:rPr>
        <w:t xml:space="preserve"> (IV</w:t>
      </w:r>
      <w:r w:rsidR="00096436" w:rsidRPr="00332E8A">
        <w:rPr>
          <w:rFonts w:ascii="Arial" w:hAnsi="Arial" w:cs="Arial"/>
          <w:sz w:val="24"/>
          <w:szCs w:val="24"/>
          <w:u w:val="single"/>
        </w:rPr>
        <w:t>)</w:t>
      </w:r>
      <w:r w:rsidR="00E44F4E" w:rsidRPr="00332E8A">
        <w:rPr>
          <w:rFonts w:ascii="Arial" w:hAnsi="Arial" w:cs="Arial"/>
          <w:sz w:val="24"/>
          <w:szCs w:val="24"/>
        </w:rPr>
        <w:t xml:space="preserve"> bölməsinə</w:t>
      </w:r>
      <w:r w:rsidR="00096436" w:rsidRPr="00332E8A">
        <w:rPr>
          <w:rFonts w:ascii="Arial" w:hAnsi="Arial" w:cs="Arial"/>
          <w:sz w:val="24"/>
          <w:szCs w:val="24"/>
        </w:rPr>
        <w:t xml:space="preserve"> daxil edilən formalardan istifadə edərək təqdim etməlidir. </w:t>
      </w:r>
    </w:p>
    <w:p w14:paraId="5C6A20B6" w14:textId="243AF450" w:rsidR="00096436" w:rsidRPr="00332E8A" w:rsidRDefault="002C0466" w:rsidP="00096436">
      <w:pPr>
        <w:spacing w:after="120" w:line="240" w:lineRule="auto"/>
        <w:jc w:val="both"/>
        <w:rPr>
          <w:rFonts w:ascii="Arial" w:hAnsi="Arial" w:cs="Arial"/>
          <w:sz w:val="24"/>
          <w:szCs w:val="24"/>
        </w:rPr>
      </w:pPr>
      <w:r w:rsidRPr="00332E8A">
        <w:rPr>
          <w:rFonts w:ascii="Arial" w:hAnsi="Arial" w:cs="Arial"/>
          <w:sz w:val="24"/>
          <w:szCs w:val="24"/>
        </w:rPr>
        <w:t xml:space="preserve">       </w:t>
      </w:r>
      <w:r w:rsidR="00096436" w:rsidRPr="00332E8A">
        <w:rPr>
          <w:rFonts w:ascii="Arial" w:hAnsi="Arial" w:cs="Arial"/>
          <w:sz w:val="24"/>
          <w:szCs w:val="24"/>
        </w:rPr>
        <w:t xml:space="preserve">Təchizatçıdan </w:t>
      </w:r>
      <w:r w:rsidR="00460296" w:rsidRPr="00332E8A">
        <w:rPr>
          <w:rFonts w:ascii="Arial" w:hAnsi="Arial" w:cs="Arial"/>
          <w:sz w:val="24"/>
          <w:szCs w:val="24"/>
        </w:rPr>
        <w:t>maddi dəyərinin</w:t>
      </w:r>
      <w:r w:rsidR="00096436" w:rsidRPr="00332E8A">
        <w:rPr>
          <w:rFonts w:ascii="Arial" w:hAnsi="Arial" w:cs="Arial"/>
          <w:sz w:val="24"/>
          <w:szCs w:val="24"/>
        </w:rPr>
        <w:t xml:space="preserve"> göstərilməsi tələb olunan məlumatlar Azərbaycan manatı ilə aşağıda</w:t>
      </w:r>
      <w:r w:rsidR="003F4C06" w:rsidRPr="00332E8A">
        <w:rPr>
          <w:rFonts w:ascii="Arial" w:hAnsi="Arial" w:cs="Arial"/>
          <w:sz w:val="24"/>
          <w:szCs w:val="24"/>
        </w:rPr>
        <w:t>kı</w:t>
      </w:r>
      <w:r w:rsidR="00096436" w:rsidRPr="00332E8A">
        <w:rPr>
          <w:rFonts w:ascii="Arial" w:hAnsi="Arial" w:cs="Arial"/>
          <w:sz w:val="24"/>
          <w:szCs w:val="24"/>
        </w:rPr>
        <w:t xml:space="preserve"> qaydada müəyyən edilən məzənnədən istifadə edil</w:t>
      </w:r>
      <w:r w:rsidR="00460296" w:rsidRPr="00332E8A">
        <w:rPr>
          <w:rFonts w:ascii="Arial" w:hAnsi="Arial" w:cs="Arial"/>
          <w:sz w:val="24"/>
          <w:szCs w:val="24"/>
        </w:rPr>
        <w:t xml:space="preserve">ərək təqdim </w:t>
      </w:r>
      <w:proofErr w:type="spellStart"/>
      <w:r w:rsidR="00460296" w:rsidRPr="00332E8A">
        <w:rPr>
          <w:rFonts w:ascii="Arial" w:hAnsi="Arial" w:cs="Arial"/>
          <w:sz w:val="24"/>
          <w:szCs w:val="24"/>
        </w:rPr>
        <w:t>edilməlidir</w:t>
      </w:r>
      <w:proofErr w:type="spellEnd"/>
      <w:r w:rsidR="00176E0E" w:rsidRPr="00332E8A">
        <w:rPr>
          <w:rFonts w:ascii="Arial" w:hAnsi="Arial" w:cs="Arial"/>
          <w:sz w:val="24"/>
          <w:szCs w:val="24"/>
        </w:rPr>
        <w:t>:</w:t>
      </w:r>
    </w:p>
    <w:p w14:paraId="6E75BD8E" w14:textId="1846E8C4" w:rsidR="00096436" w:rsidRPr="00332E8A" w:rsidRDefault="002C0466">
      <w:pPr>
        <w:pStyle w:val="ListParagraph"/>
        <w:numPr>
          <w:ilvl w:val="0"/>
          <w:numId w:val="15"/>
        </w:numPr>
        <w:spacing w:after="120" w:line="240" w:lineRule="auto"/>
        <w:ind w:hanging="459"/>
        <w:jc w:val="both"/>
        <w:rPr>
          <w:rFonts w:ascii="Arial" w:hAnsi="Arial" w:cs="Arial"/>
          <w:sz w:val="24"/>
          <w:szCs w:val="24"/>
        </w:rPr>
      </w:pPr>
      <w:r w:rsidRPr="00332E8A">
        <w:rPr>
          <w:rFonts w:ascii="Arial" w:hAnsi="Arial" w:cs="Arial"/>
          <w:sz w:val="24"/>
          <w:szCs w:val="24"/>
        </w:rPr>
        <w:t>m</w:t>
      </w:r>
      <w:r w:rsidR="00096436" w:rsidRPr="00332E8A">
        <w:rPr>
          <w:rFonts w:ascii="Arial" w:hAnsi="Arial" w:cs="Arial"/>
          <w:sz w:val="24"/>
          <w:szCs w:val="24"/>
        </w:rPr>
        <w:t xml:space="preserve">aliyyə </w:t>
      </w:r>
      <w:r w:rsidR="00323554" w:rsidRPr="00332E8A">
        <w:rPr>
          <w:rFonts w:ascii="Arial" w:hAnsi="Arial" w:cs="Arial"/>
          <w:sz w:val="24"/>
          <w:szCs w:val="24"/>
        </w:rPr>
        <w:t xml:space="preserve">vəziyyətində </w:t>
      </w:r>
      <w:r w:rsidR="00D60CFB" w:rsidRPr="00332E8A">
        <w:rPr>
          <w:rFonts w:ascii="Arial" w:hAnsi="Arial" w:cs="Arial"/>
          <w:sz w:val="24"/>
          <w:szCs w:val="24"/>
        </w:rPr>
        <w:t xml:space="preserve">göstərilən </w:t>
      </w:r>
      <w:r w:rsidR="00096436" w:rsidRPr="00332E8A">
        <w:rPr>
          <w:rFonts w:ascii="Arial" w:hAnsi="Arial" w:cs="Arial"/>
          <w:sz w:val="24"/>
          <w:szCs w:val="24"/>
        </w:rPr>
        <w:t>məlumatlar</w:t>
      </w:r>
      <w:r w:rsidR="00D60CFB" w:rsidRPr="00332E8A">
        <w:rPr>
          <w:rFonts w:ascii="Arial" w:hAnsi="Arial" w:cs="Arial"/>
          <w:sz w:val="24"/>
          <w:szCs w:val="24"/>
        </w:rPr>
        <w:t xml:space="preserve"> -</w:t>
      </w:r>
      <w:r w:rsidR="00096436" w:rsidRPr="00332E8A">
        <w:rPr>
          <w:rFonts w:ascii="Arial" w:hAnsi="Arial" w:cs="Arial"/>
          <w:sz w:val="24"/>
          <w:szCs w:val="24"/>
        </w:rPr>
        <w:t xml:space="preserve"> </w:t>
      </w:r>
      <w:r w:rsidR="00F16CF4" w:rsidRPr="00332E8A">
        <w:rPr>
          <w:rFonts w:ascii="Arial" w:hAnsi="Arial" w:cs="Arial"/>
          <w:sz w:val="24"/>
          <w:szCs w:val="24"/>
        </w:rPr>
        <w:t>m</w:t>
      </w:r>
      <w:r w:rsidR="00096436" w:rsidRPr="00332E8A">
        <w:rPr>
          <w:rFonts w:ascii="Arial" w:hAnsi="Arial" w:cs="Arial"/>
          <w:sz w:val="24"/>
          <w:szCs w:val="24"/>
        </w:rPr>
        <w:t>üvafiq təqvim ilinin son günündə qüvvədə olan valyuta məzənnəsi</w:t>
      </w:r>
      <w:r w:rsidRPr="00332E8A">
        <w:rPr>
          <w:rFonts w:ascii="Arial" w:hAnsi="Arial" w:cs="Arial"/>
          <w:sz w:val="24"/>
          <w:szCs w:val="24"/>
        </w:rPr>
        <w:t>;</w:t>
      </w:r>
    </w:p>
    <w:p w14:paraId="35F5EFD1" w14:textId="3D372708" w:rsidR="00096436" w:rsidRPr="00332E8A" w:rsidRDefault="002C0466">
      <w:pPr>
        <w:pStyle w:val="ListParagraph"/>
        <w:numPr>
          <w:ilvl w:val="0"/>
          <w:numId w:val="15"/>
        </w:numPr>
        <w:spacing w:after="120" w:line="240" w:lineRule="auto"/>
        <w:ind w:hanging="459"/>
        <w:jc w:val="both"/>
        <w:rPr>
          <w:rFonts w:ascii="Arial" w:hAnsi="Arial" w:cs="Arial"/>
          <w:sz w:val="24"/>
          <w:szCs w:val="24"/>
        </w:rPr>
      </w:pPr>
      <w:r w:rsidRPr="00332E8A">
        <w:rPr>
          <w:rFonts w:ascii="Arial" w:hAnsi="Arial" w:cs="Arial"/>
          <w:sz w:val="24"/>
          <w:szCs w:val="24"/>
        </w:rPr>
        <w:t>m</w:t>
      </w:r>
      <w:r w:rsidR="00096436" w:rsidRPr="00332E8A">
        <w:rPr>
          <w:rFonts w:ascii="Arial" w:hAnsi="Arial" w:cs="Arial"/>
          <w:sz w:val="24"/>
          <w:szCs w:val="24"/>
        </w:rPr>
        <w:t xml:space="preserve">üqavilənin </w:t>
      </w:r>
      <w:r w:rsidR="00D60CFB" w:rsidRPr="00332E8A">
        <w:rPr>
          <w:rFonts w:ascii="Arial" w:hAnsi="Arial" w:cs="Arial"/>
          <w:sz w:val="24"/>
          <w:szCs w:val="24"/>
        </w:rPr>
        <w:t xml:space="preserve">məbləği </w:t>
      </w:r>
      <w:r w:rsidR="00096436" w:rsidRPr="00332E8A">
        <w:rPr>
          <w:rFonts w:ascii="Arial" w:hAnsi="Arial" w:cs="Arial"/>
          <w:sz w:val="24"/>
          <w:szCs w:val="24"/>
        </w:rPr>
        <w:t xml:space="preserve">- </w:t>
      </w:r>
      <w:r w:rsidR="00D60CFB" w:rsidRPr="00332E8A">
        <w:rPr>
          <w:rFonts w:ascii="Arial" w:hAnsi="Arial" w:cs="Arial"/>
          <w:sz w:val="24"/>
          <w:szCs w:val="24"/>
        </w:rPr>
        <w:t>m</w:t>
      </w:r>
      <w:r w:rsidR="00096436" w:rsidRPr="00332E8A">
        <w:rPr>
          <w:rFonts w:ascii="Arial" w:hAnsi="Arial" w:cs="Arial"/>
          <w:sz w:val="24"/>
          <w:szCs w:val="24"/>
        </w:rPr>
        <w:t>üqavilənin bağlandığı tarixdə qüvvədə olan valyuta məzənnəsi.</w:t>
      </w:r>
    </w:p>
    <w:p w14:paraId="0AE5C3CC" w14:textId="52D0FD58" w:rsidR="00096436" w:rsidRPr="00332E8A" w:rsidRDefault="00096436" w:rsidP="00096436">
      <w:pPr>
        <w:spacing w:after="120" w:line="240" w:lineRule="auto"/>
        <w:jc w:val="both"/>
        <w:rPr>
          <w:rFonts w:ascii="Arial" w:hAnsi="Arial" w:cs="Arial"/>
          <w:sz w:val="24"/>
          <w:szCs w:val="24"/>
        </w:rPr>
      </w:pPr>
      <w:r w:rsidRPr="00332E8A">
        <w:rPr>
          <w:rFonts w:ascii="Arial" w:hAnsi="Arial" w:cs="Arial"/>
          <w:sz w:val="24"/>
          <w:szCs w:val="24"/>
        </w:rPr>
        <w:t xml:space="preserve">Valyuta məzənnələri </w:t>
      </w:r>
      <w:r w:rsidR="008C5E48" w:rsidRPr="00332E8A">
        <w:rPr>
          <w:rFonts w:ascii="Arial" w:hAnsi="Arial" w:cs="Arial"/>
          <w:sz w:val="24"/>
          <w:szCs w:val="24"/>
        </w:rPr>
        <w:t>Təlimatın</w:t>
      </w:r>
      <w:r w:rsidR="00176E0E" w:rsidRPr="00332E8A">
        <w:rPr>
          <w:rFonts w:ascii="Arial" w:hAnsi="Arial" w:cs="Arial"/>
          <w:sz w:val="24"/>
          <w:szCs w:val="24"/>
        </w:rPr>
        <w:t xml:space="preserve"> </w:t>
      </w:r>
      <w:r w:rsidR="00060068" w:rsidRPr="00332E8A">
        <w:rPr>
          <w:rFonts w:ascii="Arial" w:hAnsi="Arial" w:cs="Arial"/>
          <w:sz w:val="24"/>
          <w:szCs w:val="24"/>
        </w:rPr>
        <w:t>31.1</w:t>
      </w:r>
      <w:r w:rsidR="002C0466" w:rsidRPr="00332E8A">
        <w:rPr>
          <w:rFonts w:ascii="Arial" w:hAnsi="Arial" w:cs="Arial"/>
          <w:sz w:val="24"/>
          <w:szCs w:val="24"/>
        </w:rPr>
        <w:t>-ci</w:t>
      </w:r>
      <w:r w:rsidR="00176E0E" w:rsidRPr="00332E8A">
        <w:rPr>
          <w:rFonts w:ascii="Arial" w:hAnsi="Arial" w:cs="Arial"/>
          <w:sz w:val="24"/>
          <w:szCs w:val="24"/>
        </w:rPr>
        <w:t xml:space="preserve"> bəndi</w:t>
      </w:r>
      <w:r w:rsidR="002C0466" w:rsidRPr="00332E8A">
        <w:rPr>
          <w:rFonts w:ascii="Arial" w:hAnsi="Arial" w:cs="Arial"/>
          <w:sz w:val="24"/>
          <w:szCs w:val="24"/>
        </w:rPr>
        <w:t xml:space="preserve"> ilə</w:t>
      </w:r>
      <w:r w:rsidRPr="00332E8A">
        <w:rPr>
          <w:rFonts w:ascii="Arial" w:hAnsi="Arial" w:cs="Arial"/>
          <w:sz w:val="24"/>
          <w:szCs w:val="24"/>
        </w:rPr>
        <w:t xml:space="preserve"> müəyyən edilmiş açıq mənbədən </w:t>
      </w:r>
      <w:proofErr w:type="spellStart"/>
      <w:r w:rsidRPr="00332E8A">
        <w:rPr>
          <w:rFonts w:ascii="Arial" w:hAnsi="Arial" w:cs="Arial"/>
          <w:sz w:val="24"/>
          <w:szCs w:val="24"/>
        </w:rPr>
        <w:t>götürülməlidir</w:t>
      </w:r>
      <w:proofErr w:type="spellEnd"/>
      <w:r w:rsidRPr="00332E8A">
        <w:rPr>
          <w:rFonts w:ascii="Arial" w:hAnsi="Arial" w:cs="Arial"/>
          <w:sz w:val="24"/>
          <w:szCs w:val="24"/>
        </w:rPr>
        <w:t xml:space="preserve">. </w:t>
      </w:r>
      <w:r w:rsidR="00437E22" w:rsidRPr="00332E8A">
        <w:rPr>
          <w:rFonts w:ascii="Arial" w:hAnsi="Arial" w:cs="Arial"/>
          <w:sz w:val="24"/>
          <w:szCs w:val="24"/>
        </w:rPr>
        <w:t>T</w:t>
      </w:r>
      <w:r w:rsidRPr="00332E8A">
        <w:rPr>
          <w:rFonts w:ascii="Arial" w:hAnsi="Arial" w:cs="Arial"/>
          <w:sz w:val="24"/>
          <w:szCs w:val="24"/>
        </w:rPr>
        <w:t xml:space="preserve">əklifində valyuta məzənnələrinin müəyyən </w:t>
      </w:r>
      <w:proofErr w:type="spellStart"/>
      <w:r w:rsidRPr="00332E8A">
        <w:rPr>
          <w:rFonts w:ascii="Arial" w:hAnsi="Arial" w:cs="Arial"/>
          <w:sz w:val="24"/>
          <w:szCs w:val="24"/>
        </w:rPr>
        <w:t>edilməsində</w:t>
      </w:r>
      <w:proofErr w:type="spellEnd"/>
      <w:r w:rsidRPr="00332E8A">
        <w:rPr>
          <w:rFonts w:ascii="Arial" w:hAnsi="Arial" w:cs="Arial"/>
          <w:sz w:val="24"/>
          <w:szCs w:val="24"/>
        </w:rPr>
        <w:t xml:space="preserve"> hər hansı səhv </w:t>
      </w:r>
      <w:r w:rsidR="00176E0E" w:rsidRPr="00332E8A">
        <w:rPr>
          <w:rFonts w:ascii="Arial" w:hAnsi="Arial" w:cs="Arial"/>
          <w:sz w:val="24"/>
          <w:szCs w:val="24"/>
        </w:rPr>
        <w:t>satınalma komissiyası</w:t>
      </w:r>
      <w:r w:rsidRPr="00332E8A">
        <w:rPr>
          <w:rFonts w:ascii="Arial" w:hAnsi="Arial" w:cs="Arial"/>
          <w:sz w:val="24"/>
          <w:szCs w:val="24"/>
        </w:rPr>
        <w:t xml:space="preserve"> tərəfindən düzəldilə bilər.</w:t>
      </w:r>
    </w:p>
    <w:p w14:paraId="17FB07CA" w14:textId="4797BB50" w:rsidR="00176E0E" w:rsidRPr="00332E8A" w:rsidRDefault="00176E0E" w:rsidP="00176E0E">
      <w:pPr>
        <w:spacing w:before="60" w:after="60" w:line="240" w:lineRule="auto"/>
        <w:jc w:val="both"/>
        <w:rPr>
          <w:rFonts w:ascii="Arial" w:hAnsi="Arial" w:cs="Arial"/>
          <w:i/>
          <w:iCs/>
          <w:sz w:val="24"/>
          <w:szCs w:val="24"/>
        </w:rPr>
      </w:pPr>
      <w:r w:rsidRPr="00332E8A">
        <w:rPr>
          <w:rFonts w:ascii="Arial" w:hAnsi="Arial" w:cs="Arial"/>
          <w:i/>
          <w:iCs/>
          <w:sz w:val="24"/>
          <w:szCs w:val="24"/>
        </w:rPr>
        <w:t>[</w:t>
      </w:r>
      <w:proofErr w:type="spellStart"/>
      <w:r w:rsidRPr="00332E8A">
        <w:rPr>
          <w:rFonts w:ascii="Arial" w:hAnsi="Arial" w:cs="Arial"/>
          <w:i/>
          <w:iCs/>
          <w:sz w:val="24"/>
          <w:szCs w:val="24"/>
        </w:rPr>
        <w:t>Satınalan</w:t>
      </w:r>
      <w:proofErr w:type="spellEnd"/>
      <w:r w:rsidRPr="00332E8A">
        <w:rPr>
          <w:rFonts w:ascii="Arial" w:hAnsi="Arial" w:cs="Arial"/>
          <w:i/>
          <w:iCs/>
          <w:sz w:val="24"/>
          <w:szCs w:val="24"/>
        </w:rPr>
        <w:t xml:space="preserve"> təşkilat satınalma prosesi üçün uyğun hesab edilən meyarları seçməli, aşağıdakı nümunələrdən və ya digər məqbul mətndən istifadə etməklə müvafiq mətni daxil etməli və kursivlə yazılan mətni silməlidir]</w:t>
      </w:r>
      <w:r w:rsidR="002C0466" w:rsidRPr="00332E8A">
        <w:rPr>
          <w:rFonts w:ascii="Arial" w:hAnsi="Arial" w:cs="Arial"/>
          <w:i/>
          <w:iCs/>
          <w:sz w:val="24"/>
          <w:szCs w:val="24"/>
        </w:rPr>
        <w:t>.</w:t>
      </w:r>
    </w:p>
    <w:p w14:paraId="3B730561" w14:textId="064A937F" w:rsidR="003D00CE" w:rsidRPr="00332E8A" w:rsidRDefault="003D00CE" w:rsidP="00C5343B">
      <w:pPr>
        <w:spacing w:after="120" w:line="240" w:lineRule="auto"/>
        <w:jc w:val="both"/>
        <w:rPr>
          <w:rFonts w:ascii="Arial" w:hAnsi="Arial" w:cs="Arial"/>
          <w:sz w:val="24"/>
          <w:szCs w:val="24"/>
        </w:rPr>
      </w:pPr>
      <w:r w:rsidRPr="00332E8A">
        <w:rPr>
          <w:rFonts w:ascii="Arial" w:hAnsi="Arial" w:cs="Arial"/>
          <w:sz w:val="24"/>
          <w:szCs w:val="24"/>
        </w:rPr>
        <w:br w:type="page"/>
      </w:r>
    </w:p>
    <w:p w14:paraId="07D7AD5D" w14:textId="77777777" w:rsidR="00AB15F0" w:rsidRPr="00332E8A" w:rsidRDefault="00AB15F0" w:rsidP="00AB15F0">
      <w:pPr>
        <w:spacing w:after="0" w:line="240" w:lineRule="auto"/>
        <w:jc w:val="center"/>
        <w:rPr>
          <w:rFonts w:ascii="Arial" w:hAnsi="Arial" w:cs="Arial"/>
          <w:b/>
          <w:sz w:val="24"/>
          <w:szCs w:val="24"/>
          <w:lang w:eastAsia="ru-RU"/>
        </w:rPr>
      </w:pPr>
      <w:r w:rsidRPr="00332E8A">
        <w:rPr>
          <w:rFonts w:ascii="Arial" w:hAnsi="Arial" w:cs="Arial"/>
          <w:b/>
          <w:sz w:val="24"/>
          <w:szCs w:val="24"/>
          <w:lang w:eastAsia="ru-RU"/>
        </w:rPr>
        <w:lastRenderedPageBreak/>
        <w:t xml:space="preserve">Müsabiqə təkliflərinin </w:t>
      </w:r>
      <w:proofErr w:type="spellStart"/>
      <w:r w:rsidRPr="00332E8A">
        <w:rPr>
          <w:rFonts w:ascii="Arial" w:hAnsi="Arial" w:cs="Arial"/>
          <w:b/>
          <w:sz w:val="24"/>
          <w:szCs w:val="24"/>
          <w:lang w:eastAsia="ru-RU"/>
        </w:rPr>
        <w:t>qiymətləndirilməsi</w:t>
      </w:r>
      <w:proofErr w:type="spellEnd"/>
      <w:r w:rsidRPr="00332E8A">
        <w:rPr>
          <w:rFonts w:ascii="Arial" w:hAnsi="Arial" w:cs="Arial"/>
          <w:b/>
          <w:sz w:val="24"/>
          <w:szCs w:val="24"/>
          <w:lang w:eastAsia="ru-RU"/>
        </w:rPr>
        <w:t xml:space="preserve"> meyarları və nisbi qiymətləri</w:t>
      </w:r>
    </w:p>
    <w:p w14:paraId="78226BD9" w14:textId="77777777" w:rsidR="00AB15F0" w:rsidRPr="00332E8A" w:rsidRDefault="00AB15F0" w:rsidP="00CD7492">
      <w:pPr>
        <w:spacing w:after="0" w:line="240" w:lineRule="auto"/>
        <w:rPr>
          <w:rFonts w:ascii="Arial" w:hAnsi="Arial" w:cs="Arial"/>
          <w:b/>
          <w:sz w:val="24"/>
          <w:szCs w:val="24"/>
          <w:u w:val="single"/>
          <w:lang w:eastAsia="ja-JP"/>
        </w:rPr>
      </w:pPr>
    </w:p>
    <w:p w14:paraId="5B906455" w14:textId="71EA6612" w:rsidR="00AB15F0" w:rsidRPr="00332E8A" w:rsidRDefault="00AB15F0">
      <w:pPr>
        <w:numPr>
          <w:ilvl w:val="0"/>
          <w:numId w:val="44"/>
        </w:numPr>
        <w:spacing w:after="0" w:line="240" w:lineRule="auto"/>
        <w:rPr>
          <w:rFonts w:ascii="Arial" w:hAnsi="Arial" w:cs="Arial"/>
          <w:b/>
          <w:sz w:val="24"/>
          <w:szCs w:val="24"/>
          <w:u w:val="single"/>
          <w:lang w:eastAsia="ja-JP"/>
        </w:rPr>
      </w:pPr>
      <w:r w:rsidRPr="00332E8A">
        <w:rPr>
          <w:rFonts w:ascii="Arial" w:hAnsi="Arial" w:cs="Arial"/>
          <w:b/>
          <w:sz w:val="24"/>
          <w:szCs w:val="24"/>
          <w:u w:val="single"/>
        </w:rPr>
        <w:t>İddiaçının m</w:t>
      </w:r>
      <w:r w:rsidRPr="00332E8A">
        <w:rPr>
          <w:rFonts w:ascii="Arial" w:hAnsi="Arial" w:cs="Arial"/>
          <w:b/>
          <w:sz w:val="24"/>
          <w:szCs w:val="24"/>
          <w:u w:val="single"/>
          <w:lang w:eastAsia="ja-JP"/>
        </w:rPr>
        <w:t xml:space="preserve">üsabiqəyə təqdim etdiyi təklifin qiymətinə görə </w:t>
      </w:r>
      <w:r w:rsidRPr="00332E8A">
        <w:rPr>
          <w:rFonts w:ascii="Arial" w:hAnsi="Arial" w:cs="Arial"/>
          <w:b/>
          <w:sz w:val="24"/>
          <w:szCs w:val="24"/>
          <w:u w:val="single"/>
        </w:rPr>
        <w:t>(0-</w:t>
      </w:r>
      <w:r w:rsidR="006848E6" w:rsidRPr="00332E8A">
        <w:rPr>
          <w:rFonts w:ascii="Arial" w:hAnsi="Arial" w:cs="Arial"/>
          <w:b/>
          <w:sz w:val="24"/>
          <w:szCs w:val="24"/>
          <w:u w:val="single"/>
        </w:rPr>
        <w:t>70</w:t>
      </w:r>
      <w:r w:rsidRPr="00332E8A">
        <w:rPr>
          <w:rFonts w:ascii="Arial" w:hAnsi="Arial" w:cs="Arial"/>
          <w:b/>
          <w:sz w:val="24"/>
          <w:szCs w:val="24"/>
          <w:u w:val="single"/>
        </w:rPr>
        <w:t xml:space="preserve"> bal):</w:t>
      </w:r>
    </w:p>
    <w:p w14:paraId="4D65FE80" w14:textId="77777777" w:rsidR="00AB15F0" w:rsidRPr="00332E8A" w:rsidRDefault="00AB15F0" w:rsidP="00CD7492">
      <w:pPr>
        <w:spacing w:after="0"/>
        <w:jc w:val="both"/>
        <w:rPr>
          <w:rFonts w:ascii="Arial" w:hAnsi="Arial" w:cs="Arial"/>
          <w:b/>
          <w:sz w:val="16"/>
          <w:szCs w:val="16"/>
          <w:u w:val="single"/>
          <w:lang w:eastAsia="ja-JP"/>
        </w:rPr>
      </w:pPr>
    </w:p>
    <w:p w14:paraId="5CE1445F" w14:textId="77777777" w:rsidR="00AB15F0" w:rsidRPr="00332E8A" w:rsidRDefault="00AB15F0" w:rsidP="00CD7492">
      <w:pPr>
        <w:spacing w:after="0"/>
        <w:jc w:val="both"/>
        <w:rPr>
          <w:rFonts w:ascii="Arial" w:hAnsi="Arial" w:cs="Arial"/>
          <w:sz w:val="24"/>
          <w:szCs w:val="24"/>
          <w:lang w:eastAsia="ja-JP"/>
        </w:rPr>
      </w:pPr>
      <w:r w:rsidRPr="00332E8A">
        <w:rPr>
          <w:rFonts w:ascii="Arial" w:hAnsi="Arial" w:cs="Arial"/>
          <w:sz w:val="24"/>
          <w:szCs w:val="24"/>
          <w:lang w:eastAsia="ja-JP"/>
        </w:rPr>
        <w:t xml:space="preserve">CƏDVƏL 1: Təkliflərin qiymətinə görə: </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4031"/>
        <w:gridCol w:w="1274"/>
        <w:gridCol w:w="1875"/>
        <w:gridCol w:w="1984"/>
      </w:tblGrid>
      <w:tr w:rsidR="00332E8A" w:rsidRPr="00332E8A" w14:paraId="512BF417" w14:textId="77777777" w:rsidTr="00D652D9">
        <w:trPr>
          <w:cantSplit/>
        </w:trPr>
        <w:tc>
          <w:tcPr>
            <w:tcW w:w="362" w:type="dxa"/>
            <w:vMerge w:val="restart"/>
            <w:tcBorders>
              <w:top w:val="single" w:sz="4" w:space="0" w:color="auto"/>
              <w:left w:val="single" w:sz="4" w:space="0" w:color="auto"/>
              <w:bottom w:val="single" w:sz="4" w:space="0" w:color="auto"/>
              <w:right w:val="single" w:sz="4" w:space="0" w:color="auto"/>
            </w:tcBorders>
            <w:vAlign w:val="center"/>
          </w:tcPr>
          <w:p w14:paraId="4908E27A"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w:t>
            </w:r>
          </w:p>
          <w:p w14:paraId="74E546B9" w14:textId="77777777" w:rsidR="00AB15F0" w:rsidRPr="00332E8A" w:rsidRDefault="00AB15F0" w:rsidP="00CD7492">
            <w:pPr>
              <w:spacing w:after="0"/>
              <w:jc w:val="center"/>
              <w:rPr>
                <w:rFonts w:ascii="Arial" w:hAnsi="Arial" w:cs="Arial"/>
                <w:b/>
                <w:sz w:val="20"/>
                <w:szCs w:val="20"/>
              </w:rPr>
            </w:pPr>
          </w:p>
        </w:tc>
        <w:tc>
          <w:tcPr>
            <w:tcW w:w="4031" w:type="dxa"/>
            <w:vMerge w:val="restart"/>
            <w:tcBorders>
              <w:top w:val="single" w:sz="4" w:space="0" w:color="auto"/>
              <w:left w:val="single" w:sz="4" w:space="0" w:color="auto"/>
              <w:bottom w:val="single" w:sz="4" w:space="0" w:color="auto"/>
              <w:right w:val="single" w:sz="4" w:space="0" w:color="auto"/>
            </w:tcBorders>
            <w:vAlign w:val="center"/>
            <w:hideMark/>
          </w:tcPr>
          <w:p w14:paraId="1AD71056"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Üstünlük veriləcək meyar</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14:paraId="479A60B9"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Meyara görə bal</w:t>
            </w:r>
          </w:p>
        </w:tc>
        <w:tc>
          <w:tcPr>
            <w:tcW w:w="3859" w:type="dxa"/>
            <w:gridSpan w:val="2"/>
            <w:tcBorders>
              <w:top w:val="single" w:sz="4" w:space="0" w:color="auto"/>
              <w:left w:val="single" w:sz="4" w:space="0" w:color="auto"/>
              <w:bottom w:val="single" w:sz="4" w:space="0" w:color="auto"/>
              <w:right w:val="single" w:sz="4" w:space="0" w:color="auto"/>
            </w:tcBorders>
            <w:vAlign w:val="center"/>
            <w:hideMark/>
          </w:tcPr>
          <w:p w14:paraId="087D7CDE"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İddiaçının adı</w:t>
            </w:r>
          </w:p>
        </w:tc>
      </w:tr>
      <w:tr w:rsidR="00332E8A" w:rsidRPr="00332E8A" w14:paraId="1DC3AE31" w14:textId="77777777" w:rsidTr="00D652D9">
        <w:trPr>
          <w:cantSplit/>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1E3FECFA" w14:textId="77777777" w:rsidR="00AB15F0" w:rsidRPr="00332E8A" w:rsidRDefault="00AB15F0" w:rsidP="00CD7492">
            <w:pPr>
              <w:spacing w:after="0" w:line="240" w:lineRule="auto"/>
              <w:rPr>
                <w:rFonts w:ascii="Arial" w:hAnsi="Arial" w:cs="Arial"/>
                <w:b/>
                <w:sz w:val="20"/>
                <w:szCs w:val="20"/>
              </w:rPr>
            </w:pPr>
          </w:p>
        </w:tc>
        <w:tc>
          <w:tcPr>
            <w:tcW w:w="4031" w:type="dxa"/>
            <w:vMerge/>
            <w:tcBorders>
              <w:top w:val="single" w:sz="4" w:space="0" w:color="auto"/>
              <w:left w:val="single" w:sz="4" w:space="0" w:color="auto"/>
              <w:bottom w:val="single" w:sz="4" w:space="0" w:color="auto"/>
              <w:right w:val="single" w:sz="4" w:space="0" w:color="auto"/>
            </w:tcBorders>
            <w:vAlign w:val="center"/>
            <w:hideMark/>
          </w:tcPr>
          <w:p w14:paraId="1572E566" w14:textId="77777777" w:rsidR="00AB15F0" w:rsidRPr="00332E8A" w:rsidRDefault="00AB15F0" w:rsidP="00CD7492">
            <w:pPr>
              <w:spacing w:after="0" w:line="240" w:lineRule="auto"/>
              <w:rPr>
                <w:rFonts w:ascii="Arial" w:hAnsi="Arial" w:cs="Arial"/>
                <w:b/>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73D744D5" w14:textId="77777777" w:rsidR="00AB15F0" w:rsidRPr="00332E8A" w:rsidRDefault="00AB15F0" w:rsidP="00CD7492">
            <w:pPr>
              <w:spacing w:after="0" w:line="240" w:lineRule="auto"/>
              <w:rPr>
                <w:rFonts w:ascii="Arial" w:hAnsi="Arial" w:cs="Arial"/>
                <w:b/>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247883DC" w14:textId="77777777" w:rsidR="00AB15F0" w:rsidRPr="00332E8A" w:rsidRDefault="00AB15F0" w:rsidP="00CD7492">
            <w:pPr>
              <w:spacing w:after="0"/>
              <w:jc w:val="center"/>
              <w:rPr>
                <w:rFonts w:ascii="Arial" w:hAnsi="Arial" w:cs="Arial"/>
                <w:sz w:val="20"/>
                <w:szCs w:val="20"/>
              </w:rPr>
            </w:pPr>
            <w:r w:rsidRPr="00332E8A">
              <w:rPr>
                <w:rFonts w:ascii="Arial" w:hAnsi="Arial" w:cs="Arial"/>
                <w:sz w:val="20"/>
                <w:szCs w:val="20"/>
              </w:rPr>
              <w:t>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6758BA" w14:textId="77777777" w:rsidR="00AB15F0" w:rsidRPr="00332E8A" w:rsidRDefault="00AB15F0" w:rsidP="00CD7492">
            <w:pPr>
              <w:spacing w:after="0"/>
              <w:jc w:val="center"/>
              <w:rPr>
                <w:rFonts w:ascii="Arial" w:hAnsi="Arial" w:cs="Arial"/>
                <w:sz w:val="20"/>
                <w:szCs w:val="20"/>
              </w:rPr>
            </w:pPr>
            <w:r w:rsidRPr="00332E8A">
              <w:rPr>
                <w:rFonts w:ascii="Arial" w:hAnsi="Arial" w:cs="Arial"/>
                <w:sz w:val="20"/>
                <w:szCs w:val="20"/>
              </w:rPr>
              <w:t>B</w:t>
            </w:r>
          </w:p>
        </w:tc>
      </w:tr>
      <w:tr w:rsidR="00332E8A" w:rsidRPr="00332E8A" w14:paraId="45BE0543" w14:textId="77777777" w:rsidTr="00D652D9">
        <w:tc>
          <w:tcPr>
            <w:tcW w:w="362" w:type="dxa"/>
            <w:tcBorders>
              <w:top w:val="single" w:sz="4" w:space="0" w:color="auto"/>
              <w:left w:val="single" w:sz="4" w:space="0" w:color="auto"/>
              <w:bottom w:val="single" w:sz="4" w:space="0" w:color="auto"/>
              <w:right w:val="single" w:sz="4" w:space="0" w:color="auto"/>
            </w:tcBorders>
            <w:hideMark/>
          </w:tcPr>
          <w:p w14:paraId="76FE4060" w14:textId="77777777" w:rsidR="00AB15F0" w:rsidRPr="00332E8A" w:rsidRDefault="00AB15F0" w:rsidP="00CD7492">
            <w:pPr>
              <w:spacing w:after="0"/>
              <w:jc w:val="both"/>
              <w:rPr>
                <w:rFonts w:ascii="Arial" w:hAnsi="Arial" w:cs="Arial"/>
                <w:sz w:val="20"/>
                <w:szCs w:val="20"/>
              </w:rPr>
            </w:pPr>
            <w:r w:rsidRPr="00332E8A">
              <w:rPr>
                <w:rFonts w:ascii="Arial" w:hAnsi="Arial" w:cs="Arial"/>
                <w:sz w:val="20"/>
                <w:szCs w:val="20"/>
              </w:rPr>
              <w:t xml:space="preserve">1 </w:t>
            </w:r>
          </w:p>
        </w:tc>
        <w:tc>
          <w:tcPr>
            <w:tcW w:w="4031" w:type="dxa"/>
            <w:tcBorders>
              <w:top w:val="single" w:sz="4" w:space="0" w:color="auto"/>
              <w:left w:val="single" w:sz="4" w:space="0" w:color="auto"/>
              <w:bottom w:val="single" w:sz="4" w:space="0" w:color="auto"/>
              <w:right w:val="single" w:sz="4" w:space="0" w:color="auto"/>
            </w:tcBorders>
            <w:hideMark/>
          </w:tcPr>
          <w:p w14:paraId="12F89405" w14:textId="77777777" w:rsidR="00AB15F0" w:rsidRPr="00332E8A" w:rsidRDefault="00AB15F0" w:rsidP="00CD7492">
            <w:pPr>
              <w:spacing w:after="0"/>
              <w:jc w:val="both"/>
              <w:rPr>
                <w:rFonts w:ascii="Arial" w:hAnsi="Arial" w:cs="Arial"/>
                <w:sz w:val="20"/>
                <w:szCs w:val="20"/>
              </w:rPr>
            </w:pPr>
            <w:r w:rsidRPr="00332E8A">
              <w:rPr>
                <w:rFonts w:ascii="Arial" w:hAnsi="Arial" w:cs="Arial"/>
                <w:sz w:val="20"/>
                <w:szCs w:val="20"/>
              </w:rPr>
              <w:t>Təklif edilən qiymət (manatla)</w:t>
            </w:r>
          </w:p>
        </w:tc>
        <w:tc>
          <w:tcPr>
            <w:tcW w:w="1274" w:type="dxa"/>
            <w:tcBorders>
              <w:top w:val="single" w:sz="4" w:space="0" w:color="auto"/>
              <w:left w:val="single" w:sz="4" w:space="0" w:color="auto"/>
              <w:bottom w:val="single" w:sz="4" w:space="0" w:color="auto"/>
              <w:right w:val="single" w:sz="4" w:space="0" w:color="auto"/>
            </w:tcBorders>
            <w:vAlign w:val="center"/>
          </w:tcPr>
          <w:p w14:paraId="65534214" w14:textId="77777777" w:rsidR="00AB15F0" w:rsidRPr="00332E8A" w:rsidRDefault="00AB15F0" w:rsidP="00CD7492">
            <w:pPr>
              <w:spacing w:after="0"/>
              <w:jc w:val="center"/>
              <w:rPr>
                <w:rFonts w:ascii="Arial" w:hAnsi="Arial" w:cs="Arial"/>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tcPr>
          <w:p w14:paraId="461AF74C" w14:textId="77777777" w:rsidR="00AB15F0" w:rsidRPr="00332E8A" w:rsidRDefault="00AB15F0" w:rsidP="00CD7492">
            <w:pPr>
              <w:spacing w:after="0"/>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38DE605" w14:textId="77777777" w:rsidR="00AB15F0" w:rsidRPr="00332E8A" w:rsidRDefault="00AB15F0" w:rsidP="00CD7492">
            <w:pPr>
              <w:spacing w:after="0"/>
              <w:jc w:val="center"/>
              <w:rPr>
                <w:rFonts w:ascii="Arial" w:hAnsi="Arial" w:cs="Arial"/>
                <w:sz w:val="20"/>
                <w:szCs w:val="20"/>
              </w:rPr>
            </w:pPr>
          </w:p>
        </w:tc>
      </w:tr>
      <w:tr w:rsidR="00AB15F0" w:rsidRPr="00332E8A" w14:paraId="47B0E0C2" w14:textId="77777777" w:rsidTr="00D652D9">
        <w:tc>
          <w:tcPr>
            <w:tcW w:w="362" w:type="dxa"/>
            <w:tcBorders>
              <w:top w:val="single" w:sz="4" w:space="0" w:color="auto"/>
              <w:left w:val="single" w:sz="4" w:space="0" w:color="auto"/>
              <w:bottom w:val="single" w:sz="4" w:space="0" w:color="auto"/>
              <w:right w:val="single" w:sz="4" w:space="0" w:color="auto"/>
            </w:tcBorders>
            <w:hideMark/>
          </w:tcPr>
          <w:p w14:paraId="25DCC511" w14:textId="77777777" w:rsidR="00AB15F0" w:rsidRPr="00332E8A" w:rsidRDefault="00AB15F0" w:rsidP="00CD7492">
            <w:pPr>
              <w:spacing w:after="0"/>
              <w:jc w:val="both"/>
              <w:rPr>
                <w:rFonts w:ascii="Arial" w:hAnsi="Arial" w:cs="Arial"/>
                <w:sz w:val="20"/>
                <w:szCs w:val="20"/>
              </w:rPr>
            </w:pPr>
            <w:r w:rsidRPr="00332E8A">
              <w:rPr>
                <w:rFonts w:ascii="Arial" w:hAnsi="Arial" w:cs="Arial"/>
                <w:sz w:val="20"/>
                <w:szCs w:val="20"/>
              </w:rPr>
              <w:t>2</w:t>
            </w:r>
          </w:p>
        </w:tc>
        <w:tc>
          <w:tcPr>
            <w:tcW w:w="4031" w:type="dxa"/>
            <w:tcBorders>
              <w:top w:val="single" w:sz="4" w:space="0" w:color="auto"/>
              <w:left w:val="single" w:sz="4" w:space="0" w:color="auto"/>
              <w:bottom w:val="single" w:sz="4" w:space="0" w:color="auto"/>
              <w:right w:val="single" w:sz="4" w:space="0" w:color="auto"/>
            </w:tcBorders>
            <w:hideMark/>
          </w:tcPr>
          <w:p w14:paraId="2180DBF8" w14:textId="77777777" w:rsidR="00AB15F0" w:rsidRPr="00332E8A" w:rsidRDefault="00AB15F0" w:rsidP="00CD7492">
            <w:pPr>
              <w:spacing w:after="0"/>
              <w:jc w:val="both"/>
              <w:rPr>
                <w:rFonts w:ascii="Arial" w:hAnsi="Arial" w:cs="Arial"/>
                <w:sz w:val="20"/>
                <w:szCs w:val="20"/>
              </w:rPr>
            </w:pPr>
            <w:r w:rsidRPr="00332E8A">
              <w:rPr>
                <w:rFonts w:ascii="Arial" w:hAnsi="Arial" w:cs="Arial"/>
                <w:sz w:val="20"/>
                <w:szCs w:val="20"/>
              </w:rPr>
              <w:t>Təklifin qiymətinə görə bal</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78374CF" w14:textId="3E69994C" w:rsidR="00AB15F0" w:rsidRPr="00332E8A" w:rsidRDefault="006848E6" w:rsidP="00CD7492">
            <w:pPr>
              <w:spacing w:after="0"/>
              <w:jc w:val="center"/>
              <w:rPr>
                <w:rFonts w:ascii="Arial" w:hAnsi="Arial" w:cs="Arial"/>
                <w:sz w:val="20"/>
                <w:szCs w:val="20"/>
                <w:lang w:val="en-US"/>
              </w:rPr>
            </w:pPr>
            <w:r w:rsidRPr="00332E8A">
              <w:rPr>
                <w:rFonts w:ascii="Arial" w:hAnsi="Arial" w:cs="Arial"/>
                <w:sz w:val="20"/>
                <w:szCs w:val="20"/>
                <w:lang w:val="en-US"/>
              </w:rPr>
              <w:t>70</w:t>
            </w:r>
          </w:p>
        </w:tc>
        <w:tc>
          <w:tcPr>
            <w:tcW w:w="1875" w:type="dxa"/>
            <w:tcBorders>
              <w:top w:val="single" w:sz="4" w:space="0" w:color="auto"/>
              <w:left w:val="single" w:sz="4" w:space="0" w:color="auto"/>
              <w:bottom w:val="single" w:sz="4" w:space="0" w:color="auto"/>
              <w:right w:val="single" w:sz="4" w:space="0" w:color="auto"/>
            </w:tcBorders>
            <w:vAlign w:val="center"/>
          </w:tcPr>
          <w:p w14:paraId="3925207C" w14:textId="77777777" w:rsidR="00AB15F0" w:rsidRPr="00332E8A" w:rsidRDefault="00AB15F0" w:rsidP="00CD7492">
            <w:pPr>
              <w:spacing w:after="0"/>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605C157A" w14:textId="77777777" w:rsidR="00AB15F0" w:rsidRPr="00332E8A" w:rsidRDefault="00AB15F0" w:rsidP="00CD7492">
            <w:pPr>
              <w:spacing w:after="0"/>
              <w:jc w:val="center"/>
              <w:rPr>
                <w:rFonts w:ascii="Arial" w:hAnsi="Arial" w:cs="Arial"/>
                <w:sz w:val="20"/>
                <w:szCs w:val="20"/>
              </w:rPr>
            </w:pPr>
          </w:p>
        </w:tc>
      </w:tr>
    </w:tbl>
    <w:p w14:paraId="67AB3A7B" w14:textId="77777777" w:rsidR="00AB15F0" w:rsidRPr="00332E8A" w:rsidRDefault="00AB15F0" w:rsidP="00CD7492">
      <w:pPr>
        <w:spacing w:after="0"/>
        <w:jc w:val="both"/>
        <w:rPr>
          <w:rFonts w:ascii="Arial" w:hAnsi="Arial" w:cs="Arial"/>
          <w:sz w:val="16"/>
          <w:szCs w:val="16"/>
        </w:rPr>
      </w:pPr>
    </w:p>
    <w:p w14:paraId="2EEF6FE1" w14:textId="4DD5AE12" w:rsidR="00AB15F0" w:rsidRPr="00332E8A" w:rsidRDefault="00AB15F0" w:rsidP="00CD7492">
      <w:pPr>
        <w:spacing w:after="0"/>
        <w:jc w:val="both"/>
        <w:rPr>
          <w:rFonts w:ascii="Arial" w:hAnsi="Arial" w:cs="Arial"/>
          <w:sz w:val="24"/>
          <w:szCs w:val="24"/>
        </w:rPr>
      </w:pPr>
      <w:r w:rsidRPr="00332E8A">
        <w:rPr>
          <w:rFonts w:ascii="Arial" w:hAnsi="Arial" w:cs="Arial"/>
          <w:sz w:val="24"/>
          <w:szCs w:val="24"/>
        </w:rPr>
        <w:t>Müsabiqəyə təqdim olunmuş təkliflərin dəyərə görə balların hesablanması aşağıdakı düsturla müəyyən olunur:</w:t>
      </w:r>
    </w:p>
    <w:p w14:paraId="32A3D37F" w14:textId="77777777" w:rsidR="00AB15F0" w:rsidRPr="00332E8A" w:rsidRDefault="00AB15F0" w:rsidP="00CD7492">
      <w:pPr>
        <w:spacing w:after="0"/>
        <w:jc w:val="both"/>
        <w:rPr>
          <w:rFonts w:ascii="Arial" w:hAnsi="Arial" w:cs="Arial"/>
          <w:sz w:val="16"/>
          <w:szCs w:val="16"/>
        </w:rPr>
      </w:pPr>
    </w:p>
    <w:p w14:paraId="51F570EC" w14:textId="1ABA6F23" w:rsidR="00AB15F0" w:rsidRPr="00332E8A" w:rsidRDefault="00AB15F0" w:rsidP="00CD7492">
      <w:pPr>
        <w:spacing w:after="0"/>
        <w:jc w:val="both"/>
        <w:rPr>
          <w:rFonts w:ascii="Arial" w:hAnsi="Arial" w:cs="Arial"/>
          <w:sz w:val="24"/>
          <w:szCs w:val="24"/>
          <w:vertAlign w:val="subscript"/>
        </w:rPr>
      </w:pPr>
      <w:r w:rsidRPr="00332E8A">
        <w:rPr>
          <w:rFonts w:ascii="Arial" w:hAnsi="Arial" w:cs="Arial"/>
          <w:sz w:val="24"/>
          <w:szCs w:val="24"/>
        </w:rPr>
        <w:tab/>
      </w:r>
      <w:r w:rsidRPr="00332E8A">
        <w:rPr>
          <w:rFonts w:ascii="Arial" w:hAnsi="Arial" w:cs="Arial"/>
          <w:sz w:val="24"/>
          <w:szCs w:val="24"/>
        </w:rPr>
        <w:tab/>
      </w:r>
      <w:r w:rsidRPr="00332E8A">
        <w:rPr>
          <w:rFonts w:ascii="Arial" w:hAnsi="Arial" w:cs="Arial"/>
          <w:sz w:val="24"/>
          <w:szCs w:val="24"/>
        </w:rPr>
        <w:tab/>
      </w:r>
      <w:r w:rsidRPr="00332E8A">
        <w:rPr>
          <w:rFonts w:ascii="Arial" w:hAnsi="Arial" w:cs="Arial"/>
          <w:sz w:val="24"/>
          <w:szCs w:val="24"/>
        </w:rPr>
        <w:tab/>
      </w:r>
      <w:r w:rsidRPr="00332E8A">
        <w:rPr>
          <w:rFonts w:ascii="Arial" w:hAnsi="Arial" w:cs="Arial"/>
          <w:sz w:val="24"/>
          <w:szCs w:val="24"/>
        </w:rPr>
        <w:tab/>
      </w:r>
      <w:r w:rsidRPr="00332E8A">
        <w:rPr>
          <w:rFonts w:ascii="Arial" w:hAnsi="Arial" w:cs="Arial"/>
          <w:sz w:val="24"/>
          <w:szCs w:val="24"/>
        </w:rPr>
        <w:tab/>
      </w:r>
      <w:proofErr w:type="spellStart"/>
      <w:r w:rsidRPr="00332E8A">
        <w:rPr>
          <w:rFonts w:ascii="Arial" w:hAnsi="Arial" w:cs="Arial"/>
          <w:sz w:val="24"/>
          <w:szCs w:val="24"/>
        </w:rPr>
        <w:t>Q</w:t>
      </w:r>
      <w:r w:rsidRPr="00332E8A">
        <w:rPr>
          <w:rFonts w:ascii="Arial" w:hAnsi="Arial" w:cs="Arial"/>
          <w:sz w:val="24"/>
          <w:szCs w:val="24"/>
          <w:vertAlign w:val="subscript"/>
        </w:rPr>
        <w:t>q</w:t>
      </w:r>
      <w:proofErr w:type="spellEnd"/>
      <w:r w:rsidRPr="00332E8A">
        <w:rPr>
          <w:rFonts w:ascii="Arial" w:hAnsi="Arial" w:cs="Arial"/>
          <w:sz w:val="24"/>
          <w:szCs w:val="24"/>
        </w:rPr>
        <w:t xml:space="preserve"> = Q</w:t>
      </w:r>
      <w:r w:rsidRPr="00332E8A">
        <w:rPr>
          <w:rFonts w:ascii="Arial" w:hAnsi="Arial" w:cs="Arial"/>
          <w:sz w:val="24"/>
          <w:szCs w:val="24"/>
          <w:vertAlign w:val="subscript"/>
        </w:rPr>
        <w:t xml:space="preserve">1 </w:t>
      </w:r>
      <w:r w:rsidRPr="00332E8A">
        <w:rPr>
          <w:rFonts w:ascii="Arial" w:hAnsi="Arial" w:cs="Arial"/>
          <w:sz w:val="24"/>
          <w:szCs w:val="24"/>
        </w:rPr>
        <w:t xml:space="preserve">x </w:t>
      </w:r>
      <w:r w:rsidR="006848E6" w:rsidRPr="00332E8A">
        <w:rPr>
          <w:rFonts w:ascii="Arial" w:hAnsi="Arial" w:cs="Arial"/>
          <w:sz w:val="24"/>
          <w:szCs w:val="24"/>
          <w:lang w:val="fr-FR"/>
        </w:rPr>
        <w:t>70</w:t>
      </w:r>
      <w:r w:rsidRPr="00332E8A">
        <w:rPr>
          <w:rFonts w:ascii="Arial" w:hAnsi="Arial" w:cs="Arial"/>
          <w:sz w:val="24"/>
          <w:szCs w:val="24"/>
        </w:rPr>
        <w:t xml:space="preserve"> / Q</w:t>
      </w:r>
      <w:r w:rsidRPr="00332E8A">
        <w:rPr>
          <w:rFonts w:ascii="Arial" w:hAnsi="Arial" w:cs="Arial"/>
          <w:sz w:val="24"/>
          <w:szCs w:val="24"/>
          <w:vertAlign w:val="subscript"/>
        </w:rPr>
        <w:t>0</w:t>
      </w:r>
    </w:p>
    <w:p w14:paraId="4FF9FA01" w14:textId="77777777" w:rsidR="00AB15F0" w:rsidRPr="00332E8A" w:rsidRDefault="00AB15F0" w:rsidP="00CD7492">
      <w:pPr>
        <w:spacing w:after="0"/>
        <w:jc w:val="both"/>
        <w:rPr>
          <w:rFonts w:ascii="Arial" w:hAnsi="Arial" w:cs="Arial"/>
          <w:sz w:val="24"/>
          <w:szCs w:val="24"/>
        </w:rPr>
      </w:pPr>
      <w:r w:rsidRPr="00332E8A">
        <w:rPr>
          <w:rFonts w:ascii="Arial" w:hAnsi="Arial" w:cs="Arial"/>
          <w:sz w:val="24"/>
          <w:szCs w:val="24"/>
        </w:rPr>
        <w:t>Burada:</w:t>
      </w:r>
    </w:p>
    <w:p w14:paraId="43F8E443" w14:textId="77777777" w:rsidR="00AB15F0" w:rsidRPr="00332E8A" w:rsidRDefault="00AB15F0" w:rsidP="00CD7492">
      <w:pPr>
        <w:spacing w:after="0"/>
        <w:jc w:val="both"/>
        <w:rPr>
          <w:rFonts w:ascii="Arial" w:hAnsi="Arial" w:cs="Arial"/>
          <w:sz w:val="24"/>
          <w:szCs w:val="24"/>
        </w:rPr>
      </w:pPr>
      <w:proofErr w:type="spellStart"/>
      <w:r w:rsidRPr="00332E8A">
        <w:rPr>
          <w:rFonts w:ascii="Arial" w:hAnsi="Arial" w:cs="Arial"/>
          <w:sz w:val="24"/>
          <w:szCs w:val="24"/>
        </w:rPr>
        <w:t>Q</w:t>
      </w:r>
      <w:r w:rsidRPr="00332E8A">
        <w:rPr>
          <w:rFonts w:ascii="Arial" w:hAnsi="Arial" w:cs="Arial"/>
          <w:sz w:val="24"/>
          <w:szCs w:val="24"/>
          <w:vertAlign w:val="subscript"/>
        </w:rPr>
        <w:t>q</w:t>
      </w:r>
      <w:proofErr w:type="spellEnd"/>
      <w:r w:rsidRPr="00332E8A">
        <w:rPr>
          <w:rFonts w:ascii="Arial" w:hAnsi="Arial" w:cs="Arial"/>
          <w:sz w:val="24"/>
          <w:szCs w:val="24"/>
        </w:rPr>
        <w:t xml:space="preserve"> -  müsabiqə təklifinin dəyərinin balla ifadəsi;</w:t>
      </w:r>
    </w:p>
    <w:p w14:paraId="3E59A765" w14:textId="77777777" w:rsidR="00AB15F0" w:rsidRPr="00332E8A" w:rsidRDefault="00AB15F0" w:rsidP="00CD7492">
      <w:pPr>
        <w:spacing w:after="0"/>
        <w:jc w:val="both"/>
        <w:rPr>
          <w:rFonts w:ascii="Arial" w:hAnsi="Arial" w:cs="Arial"/>
          <w:sz w:val="24"/>
          <w:szCs w:val="24"/>
        </w:rPr>
      </w:pPr>
      <w:r w:rsidRPr="00332E8A">
        <w:rPr>
          <w:rFonts w:ascii="Arial" w:hAnsi="Arial" w:cs="Arial"/>
          <w:sz w:val="24"/>
          <w:szCs w:val="24"/>
        </w:rPr>
        <w:t>Q</w:t>
      </w:r>
      <w:r w:rsidRPr="00332E8A">
        <w:rPr>
          <w:rFonts w:ascii="Arial" w:hAnsi="Arial" w:cs="Arial"/>
          <w:sz w:val="24"/>
          <w:szCs w:val="24"/>
          <w:vertAlign w:val="subscript"/>
        </w:rPr>
        <w:t xml:space="preserve">1 </w:t>
      </w:r>
      <w:r w:rsidRPr="00332E8A">
        <w:rPr>
          <w:rFonts w:ascii="Arial" w:hAnsi="Arial" w:cs="Arial"/>
          <w:sz w:val="24"/>
          <w:szCs w:val="24"/>
        </w:rPr>
        <w:t>- ən səmərəli təklifin qiyməti;</w:t>
      </w:r>
    </w:p>
    <w:p w14:paraId="1077AB5B" w14:textId="77777777" w:rsidR="00AB15F0" w:rsidRPr="00332E8A" w:rsidRDefault="00AB15F0" w:rsidP="00CD7492">
      <w:pPr>
        <w:spacing w:after="0"/>
        <w:jc w:val="both"/>
        <w:rPr>
          <w:rFonts w:ascii="Arial" w:hAnsi="Arial" w:cs="Arial"/>
          <w:sz w:val="24"/>
          <w:szCs w:val="24"/>
        </w:rPr>
      </w:pPr>
      <w:r w:rsidRPr="00332E8A">
        <w:rPr>
          <w:rFonts w:ascii="Arial" w:hAnsi="Arial" w:cs="Arial"/>
          <w:sz w:val="24"/>
          <w:szCs w:val="24"/>
        </w:rPr>
        <w:t>Q</w:t>
      </w:r>
      <w:r w:rsidRPr="00332E8A">
        <w:rPr>
          <w:rFonts w:ascii="Arial" w:hAnsi="Arial" w:cs="Arial"/>
          <w:sz w:val="24"/>
          <w:szCs w:val="24"/>
          <w:vertAlign w:val="subscript"/>
        </w:rPr>
        <w:t xml:space="preserve">0 </w:t>
      </w:r>
      <w:r w:rsidRPr="00332E8A">
        <w:rPr>
          <w:rFonts w:ascii="Arial" w:hAnsi="Arial" w:cs="Arial"/>
          <w:sz w:val="24"/>
          <w:szCs w:val="24"/>
        </w:rPr>
        <w:t>- müqayisə olunan təklifin qiyməti;</w:t>
      </w:r>
    </w:p>
    <w:p w14:paraId="59F5777B" w14:textId="77777777" w:rsidR="00AB15F0" w:rsidRPr="00332E8A" w:rsidRDefault="00AB15F0" w:rsidP="00CD7492">
      <w:pPr>
        <w:spacing w:after="0"/>
        <w:jc w:val="both"/>
        <w:rPr>
          <w:rFonts w:ascii="Arial" w:hAnsi="Arial" w:cs="Arial"/>
          <w:sz w:val="24"/>
          <w:szCs w:val="24"/>
        </w:rPr>
      </w:pPr>
    </w:p>
    <w:p w14:paraId="38F59714" w14:textId="1E5FA578" w:rsidR="00AB15F0" w:rsidRPr="00332E8A" w:rsidRDefault="00AB15F0">
      <w:pPr>
        <w:numPr>
          <w:ilvl w:val="0"/>
          <w:numId w:val="44"/>
        </w:numPr>
        <w:spacing w:after="0" w:line="240" w:lineRule="auto"/>
        <w:jc w:val="both"/>
        <w:rPr>
          <w:rFonts w:ascii="Arial" w:hAnsi="Arial" w:cs="Arial"/>
          <w:b/>
          <w:bCs/>
          <w:sz w:val="24"/>
          <w:szCs w:val="24"/>
          <w:lang w:eastAsia="ja-JP"/>
        </w:rPr>
      </w:pPr>
      <w:r w:rsidRPr="00332E8A">
        <w:rPr>
          <w:rFonts w:ascii="Arial" w:hAnsi="Arial" w:cs="Arial"/>
          <w:b/>
          <w:bCs/>
          <w:sz w:val="24"/>
          <w:szCs w:val="24"/>
          <w:lang w:eastAsia="ja-JP"/>
        </w:rPr>
        <w:t>İddiaçının təqdim etdiyi təklifin ödəniş şərtlərinə görə (0-</w:t>
      </w:r>
      <w:r w:rsidR="004A0D6E">
        <w:rPr>
          <w:rFonts w:ascii="Arial" w:hAnsi="Arial" w:cs="Arial"/>
          <w:b/>
          <w:bCs/>
          <w:sz w:val="24"/>
          <w:szCs w:val="24"/>
          <w:lang w:eastAsia="ja-JP"/>
        </w:rPr>
        <w:t>15</w:t>
      </w:r>
      <w:r w:rsidRPr="00332E8A">
        <w:rPr>
          <w:rFonts w:ascii="Arial" w:hAnsi="Arial" w:cs="Arial"/>
          <w:b/>
          <w:bCs/>
          <w:sz w:val="24"/>
          <w:szCs w:val="24"/>
          <w:lang w:eastAsia="ja-JP"/>
        </w:rPr>
        <w:t xml:space="preserve"> bal);</w:t>
      </w:r>
    </w:p>
    <w:p w14:paraId="40B1BB99" w14:textId="77777777" w:rsidR="00AB15F0" w:rsidRPr="00332E8A" w:rsidRDefault="00AB15F0" w:rsidP="00CD7492">
      <w:pPr>
        <w:spacing w:after="0"/>
        <w:jc w:val="both"/>
        <w:rPr>
          <w:rFonts w:ascii="Arial" w:hAnsi="Arial" w:cs="Arial"/>
          <w:sz w:val="24"/>
          <w:szCs w:val="24"/>
        </w:rPr>
      </w:pPr>
    </w:p>
    <w:p w14:paraId="7D76B48B" w14:textId="77777777" w:rsidR="00AB15F0" w:rsidRPr="00332E8A" w:rsidRDefault="00AB15F0" w:rsidP="00CD7492">
      <w:pPr>
        <w:spacing w:after="0"/>
        <w:jc w:val="both"/>
        <w:rPr>
          <w:rFonts w:ascii="Arial" w:hAnsi="Arial" w:cs="Arial"/>
          <w:sz w:val="24"/>
          <w:szCs w:val="24"/>
          <w:lang w:eastAsia="ja-JP"/>
        </w:rPr>
      </w:pPr>
      <w:r w:rsidRPr="00332E8A">
        <w:rPr>
          <w:rFonts w:ascii="Arial" w:hAnsi="Arial" w:cs="Arial"/>
          <w:sz w:val="24"/>
          <w:szCs w:val="24"/>
          <w:lang w:eastAsia="ja-JP"/>
        </w:rPr>
        <w:t xml:space="preserve">CƏDVƏL 2: Təkliflərin ödəniş şərtləri: </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4031"/>
        <w:gridCol w:w="1274"/>
        <w:gridCol w:w="1875"/>
        <w:gridCol w:w="1984"/>
      </w:tblGrid>
      <w:tr w:rsidR="00332E8A" w:rsidRPr="00332E8A" w14:paraId="3858AC4D" w14:textId="77777777" w:rsidTr="00D652D9">
        <w:trPr>
          <w:cantSplit/>
        </w:trPr>
        <w:tc>
          <w:tcPr>
            <w:tcW w:w="362" w:type="dxa"/>
            <w:vMerge w:val="restart"/>
            <w:tcBorders>
              <w:top w:val="single" w:sz="4" w:space="0" w:color="auto"/>
              <w:left w:val="single" w:sz="4" w:space="0" w:color="auto"/>
              <w:bottom w:val="single" w:sz="4" w:space="0" w:color="auto"/>
              <w:right w:val="single" w:sz="4" w:space="0" w:color="auto"/>
            </w:tcBorders>
            <w:vAlign w:val="center"/>
          </w:tcPr>
          <w:p w14:paraId="4DF94224"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w:t>
            </w:r>
          </w:p>
          <w:p w14:paraId="6E6B2C7A" w14:textId="77777777" w:rsidR="00AB15F0" w:rsidRPr="00332E8A" w:rsidRDefault="00AB15F0" w:rsidP="00CD7492">
            <w:pPr>
              <w:spacing w:after="0"/>
              <w:jc w:val="center"/>
              <w:rPr>
                <w:rFonts w:ascii="Arial" w:hAnsi="Arial" w:cs="Arial"/>
                <w:b/>
                <w:sz w:val="20"/>
                <w:szCs w:val="20"/>
              </w:rPr>
            </w:pPr>
          </w:p>
        </w:tc>
        <w:tc>
          <w:tcPr>
            <w:tcW w:w="4031" w:type="dxa"/>
            <w:vMerge w:val="restart"/>
            <w:tcBorders>
              <w:top w:val="single" w:sz="4" w:space="0" w:color="auto"/>
              <w:left w:val="single" w:sz="4" w:space="0" w:color="auto"/>
              <w:bottom w:val="single" w:sz="4" w:space="0" w:color="auto"/>
              <w:right w:val="single" w:sz="4" w:space="0" w:color="auto"/>
            </w:tcBorders>
            <w:vAlign w:val="center"/>
            <w:hideMark/>
          </w:tcPr>
          <w:p w14:paraId="20963683"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Üstünlük veriləcək meyar</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14:paraId="3DB61289"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Meyara görə bal</w:t>
            </w:r>
          </w:p>
        </w:tc>
        <w:tc>
          <w:tcPr>
            <w:tcW w:w="3859" w:type="dxa"/>
            <w:gridSpan w:val="2"/>
            <w:tcBorders>
              <w:top w:val="single" w:sz="4" w:space="0" w:color="auto"/>
              <w:left w:val="single" w:sz="4" w:space="0" w:color="auto"/>
              <w:bottom w:val="single" w:sz="4" w:space="0" w:color="auto"/>
              <w:right w:val="single" w:sz="4" w:space="0" w:color="auto"/>
            </w:tcBorders>
            <w:vAlign w:val="center"/>
            <w:hideMark/>
          </w:tcPr>
          <w:p w14:paraId="0CF1EE89"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İddiaçının adı</w:t>
            </w:r>
          </w:p>
        </w:tc>
      </w:tr>
      <w:tr w:rsidR="00332E8A" w:rsidRPr="00332E8A" w14:paraId="4AE3DD13" w14:textId="77777777" w:rsidTr="00D652D9">
        <w:trPr>
          <w:cantSplit/>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3CD6D818" w14:textId="77777777" w:rsidR="00AB15F0" w:rsidRPr="00332E8A" w:rsidRDefault="00AB15F0" w:rsidP="00CD7492">
            <w:pPr>
              <w:spacing w:after="0" w:line="240" w:lineRule="auto"/>
              <w:rPr>
                <w:rFonts w:ascii="Arial" w:hAnsi="Arial" w:cs="Arial"/>
                <w:b/>
                <w:sz w:val="20"/>
                <w:szCs w:val="20"/>
              </w:rPr>
            </w:pPr>
          </w:p>
        </w:tc>
        <w:tc>
          <w:tcPr>
            <w:tcW w:w="4031" w:type="dxa"/>
            <w:vMerge/>
            <w:tcBorders>
              <w:top w:val="single" w:sz="4" w:space="0" w:color="auto"/>
              <w:left w:val="single" w:sz="4" w:space="0" w:color="auto"/>
              <w:bottom w:val="single" w:sz="4" w:space="0" w:color="auto"/>
              <w:right w:val="single" w:sz="4" w:space="0" w:color="auto"/>
            </w:tcBorders>
            <w:vAlign w:val="center"/>
            <w:hideMark/>
          </w:tcPr>
          <w:p w14:paraId="192CED8F" w14:textId="77777777" w:rsidR="00AB15F0" w:rsidRPr="00332E8A" w:rsidRDefault="00AB15F0" w:rsidP="00CD7492">
            <w:pPr>
              <w:spacing w:after="0" w:line="240" w:lineRule="auto"/>
              <w:rPr>
                <w:rFonts w:ascii="Arial" w:hAnsi="Arial" w:cs="Arial"/>
                <w:b/>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6BA23C72" w14:textId="77777777" w:rsidR="00AB15F0" w:rsidRPr="00332E8A" w:rsidRDefault="00AB15F0" w:rsidP="00CD7492">
            <w:pPr>
              <w:spacing w:after="0" w:line="240" w:lineRule="auto"/>
              <w:rPr>
                <w:rFonts w:ascii="Arial" w:hAnsi="Arial" w:cs="Arial"/>
                <w:b/>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hideMark/>
          </w:tcPr>
          <w:p w14:paraId="49F5D5C7" w14:textId="77777777" w:rsidR="00AB15F0" w:rsidRPr="00332E8A" w:rsidRDefault="00AB15F0" w:rsidP="00CD7492">
            <w:pPr>
              <w:spacing w:after="0"/>
              <w:jc w:val="center"/>
              <w:rPr>
                <w:rFonts w:ascii="Arial" w:hAnsi="Arial" w:cs="Arial"/>
                <w:sz w:val="20"/>
                <w:szCs w:val="20"/>
              </w:rPr>
            </w:pPr>
            <w:r w:rsidRPr="00332E8A">
              <w:rPr>
                <w:rFonts w:ascii="Arial" w:hAnsi="Arial" w:cs="Arial"/>
                <w:sz w:val="20"/>
                <w:szCs w:val="20"/>
              </w:rPr>
              <w:t>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7171093" w14:textId="77777777" w:rsidR="00AB15F0" w:rsidRPr="00332E8A" w:rsidRDefault="00AB15F0" w:rsidP="00CD7492">
            <w:pPr>
              <w:spacing w:after="0"/>
              <w:jc w:val="center"/>
              <w:rPr>
                <w:rFonts w:ascii="Arial" w:hAnsi="Arial" w:cs="Arial"/>
                <w:sz w:val="20"/>
                <w:szCs w:val="20"/>
              </w:rPr>
            </w:pPr>
            <w:r w:rsidRPr="00332E8A">
              <w:rPr>
                <w:rFonts w:ascii="Arial" w:hAnsi="Arial" w:cs="Arial"/>
                <w:sz w:val="20"/>
                <w:szCs w:val="20"/>
              </w:rPr>
              <w:t>B</w:t>
            </w:r>
          </w:p>
        </w:tc>
      </w:tr>
      <w:tr w:rsidR="00332E8A" w:rsidRPr="00332E8A" w14:paraId="3BB2D1A9" w14:textId="77777777" w:rsidTr="00D652D9">
        <w:tc>
          <w:tcPr>
            <w:tcW w:w="362" w:type="dxa"/>
            <w:tcBorders>
              <w:top w:val="single" w:sz="4" w:space="0" w:color="auto"/>
              <w:left w:val="single" w:sz="4" w:space="0" w:color="auto"/>
              <w:bottom w:val="single" w:sz="4" w:space="0" w:color="auto"/>
              <w:right w:val="single" w:sz="4" w:space="0" w:color="auto"/>
            </w:tcBorders>
            <w:hideMark/>
          </w:tcPr>
          <w:p w14:paraId="22A4FD8B" w14:textId="77777777" w:rsidR="00AB15F0" w:rsidRPr="00332E8A" w:rsidRDefault="00AB15F0" w:rsidP="00CD7492">
            <w:pPr>
              <w:spacing w:after="0"/>
              <w:jc w:val="both"/>
              <w:rPr>
                <w:rFonts w:ascii="Arial" w:hAnsi="Arial" w:cs="Arial"/>
                <w:sz w:val="20"/>
                <w:szCs w:val="20"/>
              </w:rPr>
            </w:pPr>
            <w:r w:rsidRPr="00332E8A">
              <w:rPr>
                <w:rFonts w:ascii="Arial" w:hAnsi="Arial" w:cs="Arial"/>
                <w:sz w:val="20"/>
                <w:szCs w:val="20"/>
              </w:rPr>
              <w:t xml:space="preserve">1 </w:t>
            </w:r>
          </w:p>
        </w:tc>
        <w:tc>
          <w:tcPr>
            <w:tcW w:w="4031" w:type="dxa"/>
            <w:tcBorders>
              <w:top w:val="single" w:sz="4" w:space="0" w:color="auto"/>
              <w:left w:val="single" w:sz="4" w:space="0" w:color="auto"/>
              <w:bottom w:val="single" w:sz="4" w:space="0" w:color="auto"/>
              <w:right w:val="single" w:sz="4" w:space="0" w:color="auto"/>
            </w:tcBorders>
            <w:hideMark/>
          </w:tcPr>
          <w:p w14:paraId="2E9F7698" w14:textId="77777777" w:rsidR="00AB15F0" w:rsidRPr="00332E8A" w:rsidRDefault="00AB15F0" w:rsidP="00CD7492">
            <w:pPr>
              <w:spacing w:after="0"/>
              <w:jc w:val="both"/>
              <w:rPr>
                <w:rFonts w:ascii="Arial" w:hAnsi="Arial" w:cs="Arial"/>
                <w:sz w:val="20"/>
                <w:szCs w:val="20"/>
              </w:rPr>
            </w:pPr>
            <w:r w:rsidRPr="00332E8A">
              <w:rPr>
                <w:rFonts w:ascii="Arial" w:hAnsi="Arial" w:cs="Arial"/>
                <w:sz w:val="20"/>
                <w:szCs w:val="20"/>
              </w:rPr>
              <w:t>Təklif edilən ödəniş şərti</w:t>
            </w:r>
          </w:p>
        </w:tc>
        <w:tc>
          <w:tcPr>
            <w:tcW w:w="1274" w:type="dxa"/>
            <w:tcBorders>
              <w:top w:val="single" w:sz="4" w:space="0" w:color="auto"/>
              <w:left w:val="single" w:sz="4" w:space="0" w:color="auto"/>
              <w:bottom w:val="single" w:sz="4" w:space="0" w:color="auto"/>
              <w:right w:val="single" w:sz="4" w:space="0" w:color="auto"/>
            </w:tcBorders>
            <w:vAlign w:val="center"/>
          </w:tcPr>
          <w:p w14:paraId="3695686E" w14:textId="77777777" w:rsidR="00AB15F0" w:rsidRPr="00332E8A" w:rsidRDefault="00AB15F0" w:rsidP="00CD7492">
            <w:pPr>
              <w:spacing w:after="0"/>
              <w:jc w:val="center"/>
              <w:rPr>
                <w:rFonts w:ascii="Arial" w:hAnsi="Arial" w:cs="Arial"/>
                <w:sz w:val="20"/>
                <w:szCs w:val="20"/>
              </w:rPr>
            </w:pPr>
          </w:p>
        </w:tc>
        <w:tc>
          <w:tcPr>
            <w:tcW w:w="1875" w:type="dxa"/>
            <w:tcBorders>
              <w:top w:val="single" w:sz="4" w:space="0" w:color="auto"/>
              <w:left w:val="single" w:sz="4" w:space="0" w:color="auto"/>
              <w:bottom w:val="single" w:sz="4" w:space="0" w:color="auto"/>
              <w:right w:val="single" w:sz="4" w:space="0" w:color="auto"/>
            </w:tcBorders>
            <w:vAlign w:val="center"/>
          </w:tcPr>
          <w:p w14:paraId="1CD41B2E" w14:textId="77777777" w:rsidR="00AB15F0" w:rsidRPr="00332E8A" w:rsidRDefault="00AB15F0" w:rsidP="00CD7492">
            <w:pPr>
              <w:spacing w:after="0"/>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02377AD" w14:textId="77777777" w:rsidR="00AB15F0" w:rsidRPr="00332E8A" w:rsidRDefault="00AB15F0" w:rsidP="00CD7492">
            <w:pPr>
              <w:spacing w:after="0"/>
              <w:jc w:val="center"/>
              <w:rPr>
                <w:rFonts w:ascii="Arial" w:hAnsi="Arial" w:cs="Arial"/>
                <w:sz w:val="20"/>
                <w:szCs w:val="20"/>
              </w:rPr>
            </w:pPr>
          </w:p>
        </w:tc>
      </w:tr>
      <w:tr w:rsidR="00AB15F0" w:rsidRPr="00332E8A" w14:paraId="516E7951" w14:textId="77777777" w:rsidTr="00D652D9">
        <w:tc>
          <w:tcPr>
            <w:tcW w:w="362" w:type="dxa"/>
            <w:tcBorders>
              <w:top w:val="single" w:sz="4" w:space="0" w:color="auto"/>
              <w:left w:val="single" w:sz="4" w:space="0" w:color="auto"/>
              <w:bottom w:val="single" w:sz="4" w:space="0" w:color="auto"/>
              <w:right w:val="single" w:sz="4" w:space="0" w:color="auto"/>
            </w:tcBorders>
            <w:hideMark/>
          </w:tcPr>
          <w:p w14:paraId="56220182" w14:textId="77777777" w:rsidR="00AB15F0" w:rsidRPr="00332E8A" w:rsidRDefault="00AB15F0" w:rsidP="00CD7492">
            <w:pPr>
              <w:spacing w:after="0"/>
              <w:jc w:val="both"/>
              <w:rPr>
                <w:rFonts w:ascii="Arial" w:hAnsi="Arial" w:cs="Arial"/>
                <w:sz w:val="20"/>
                <w:szCs w:val="20"/>
              </w:rPr>
            </w:pPr>
            <w:r w:rsidRPr="00332E8A">
              <w:rPr>
                <w:rFonts w:ascii="Arial" w:hAnsi="Arial" w:cs="Arial"/>
                <w:sz w:val="20"/>
                <w:szCs w:val="20"/>
              </w:rPr>
              <w:t>2</w:t>
            </w:r>
          </w:p>
        </w:tc>
        <w:tc>
          <w:tcPr>
            <w:tcW w:w="4031" w:type="dxa"/>
            <w:tcBorders>
              <w:top w:val="single" w:sz="4" w:space="0" w:color="auto"/>
              <w:left w:val="single" w:sz="4" w:space="0" w:color="auto"/>
              <w:bottom w:val="single" w:sz="4" w:space="0" w:color="auto"/>
              <w:right w:val="single" w:sz="4" w:space="0" w:color="auto"/>
            </w:tcBorders>
            <w:hideMark/>
          </w:tcPr>
          <w:p w14:paraId="71A0AC25" w14:textId="77777777" w:rsidR="00AB15F0" w:rsidRPr="00332E8A" w:rsidRDefault="00AB15F0" w:rsidP="00CD7492">
            <w:pPr>
              <w:spacing w:after="0"/>
              <w:jc w:val="both"/>
              <w:rPr>
                <w:rFonts w:ascii="Arial" w:hAnsi="Arial" w:cs="Arial"/>
                <w:sz w:val="20"/>
                <w:szCs w:val="20"/>
              </w:rPr>
            </w:pPr>
            <w:r w:rsidRPr="00332E8A">
              <w:rPr>
                <w:rFonts w:ascii="Arial" w:hAnsi="Arial" w:cs="Arial"/>
                <w:sz w:val="20"/>
                <w:szCs w:val="20"/>
              </w:rPr>
              <w:t>Təklifin ödəniş şərtlərinə görə bal</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BF8F211" w14:textId="1989185E" w:rsidR="00AB15F0" w:rsidRPr="00332E8A" w:rsidRDefault="00F5487E" w:rsidP="00CD7492">
            <w:pPr>
              <w:spacing w:after="0"/>
              <w:jc w:val="center"/>
              <w:rPr>
                <w:rFonts w:ascii="Arial" w:hAnsi="Arial" w:cs="Arial"/>
                <w:sz w:val="20"/>
                <w:szCs w:val="20"/>
                <w:lang w:val="en-US"/>
              </w:rPr>
            </w:pPr>
            <w:r w:rsidRPr="00332E8A">
              <w:rPr>
                <w:rFonts w:ascii="Arial" w:hAnsi="Arial" w:cs="Arial"/>
                <w:sz w:val="20"/>
                <w:szCs w:val="20"/>
                <w:lang w:val="en-US"/>
              </w:rPr>
              <w:t>1</w:t>
            </w:r>
            <w:r w:rsidR="004A0D6E">
              <w:rPr>
                <w:rFonts w:ascii="Arial" w:hAnsi="Arial" w:cs="Arial"/>
                <w:sz w:val="20"/>
                <w:szCs w:val="20"/>
                <w:lang w:val="en-US"/>
              </w:rPr>
              <w:t>5</w:t>
            </w:r>
          </w:p>
        </w:tc>
        <w:tc>
          <w:tcPr>
            <w:tcW w:w="1875" w:type="dxa"/>
            <w:tcBorders>
              <w:top w:val="single" w:sz="4" w:space="0" w:color="auto"/>
              <w:left w:val="single" w:sz="4" w:space="0" w:color="auto"/>
              <w:bottom w:val="single" w:sz="4" w:space="0" w:color="auto"/>
              <w:right w:val="single" w:sz="4" w:space="0" w:color="auto"/>
            </w:tcBorders>
            <w:vAlign w:val="center"/>
          </w:tcPr>
          <w:p w14:paraId="586B3BEF" w14:textId="77777777" w:rsidR="00AB15F0" w:rsidRPr="00332E8A" w:rsidRDefault="00AB15F0" w:rsidP="00CD7492">
            <w:pPr>
              <w:spacing w:after="0"/>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4E71DC9" w14:textId="77777777" w:rsidR="00AB15F0" w:rsidRPr="00332E8A" w:rsidRDefault="00AB15F0" w:rsidP="00CD7492">
            <w:pPr>
              <w:spacing w:after="0"/>
              <w:jc w:val="center"/>
              <w:rPr>
                <w:rFonts w:ascii="Arial" w:hAnsi="Arial" w:cs="Arial"/>
                <w:sz w:val="20"/>
                <w:szCs w:val="20"/>
              </w:rPr>
            </w:pPr>
          </w:p>
        </w:tc>
      </w:tr>
    </w:tbl>
    <w:p w14:paraId="1630F557" w14:textId="77777777" w:rsidR="00AB15F0" w:rsidRPr="00332E8A" w:rsidRDefault="00AB15F0" w:rsidP="00CD7492">
      <w:pPr>
        <w:spacing w:after="0"/>
        <w:jc w:val="both"/>
        <w:rPr>
          <w:rFonts w:ascii="Arial" w:hAnsi="Arial" w:cs="Arial"/>
          <w:b/>
          <w:sz w:val="24"/>
          <w:szCs w:val="24"/>
          <w:u w:val="single"/>
        </w:rPr>
      </w:pPr>
    </w:p>
    <w:p w14:paraId="6F40C712" w14:textId="77777777" w:rsidR="00AB15F0" w:rsidRPr="00332E8A" w:rsidRDefault="00AB15F0" w:rsidP="00CD7492">
      <w:pPr>
        <w:spacing w:after="0"/>
        <w:jc w:val="both"/>
        <w:rPr>
          <w:rFonts w:ascii="Arial" w:hAnsi="Arial" w:cs="Arial"/>
          <w:bCs/>
          <w:sz w:val="24"/>
          <w:szCs w:val="24"/>
        </w:rPr>
      </w:pPr>
      <w:r w:rsidRPr="00332E8A">
        <w:rPr>
          <w:rFonts w:ascii="Arial" w:hAnsi="Arial" w:cs="Arial"/>
          <w:bCs/>
          <w:sz w:val="24"/>
          <w:szCs w:val="24"/>
        </w:rPr>
        <w:t>Burada:</w:t>
      </w:r>
    </w:p>
    <w:p w14:paraId="2321EDC9" w14:textId="77777777" w:rsidR="00AB15F0" w:rsidRPr="00332E8A" w:rsidRDefault="00AB15F0" w:rsidP="00CD7492">
      <w:pPr>
        <w:spacing w:after="0"/>
        <w:jc w:val="both"/>
        <w:rPr>
          <w:rFonts w:ascii="Arial" w:hAnsi="Arial" w:cs="Arial"/>
          <w:bCs/>
          <w:sz w:val="24"/>
          <w:szCs w:val="24"/>
        </w:rPr>
      </w:pPr>
      <w:r w:rsidRPr="00332E8A">
        <w:rPr>
          <w:rFonts w:ascii="Arial" w:hAnsi="Arial" w:cs="Arial"/>
          <w:bCs/>
          <w:sz w:val="24"/>
          <w:szCs w:val="24"/>
        </w:rPr>
        <w:t xml:space="preserve">Ballar ödəniş şərtlərinə görə aşağıdakı kimi </w:t>
      </w:r>
      <w:proofErr w:type="spellStart"/>
      <w:r w:rsidRPr="00332E8A">
        <w:rPr>
          <w:rFonts w:ascii="Arial" w:hAnsi="Arial" w:cs="Arial"/>
          <w:bCs/>
          <w:sz w:val="24"/>
          <w:szCs w:val="24"/>
        </w:rPr>
        <w:t>qiymətləndirilir</w:t>
      </w:r>
      <w:proofErr w:type="spellEnd"/>
      <w:r w:rsidRPr="00332E8A">
        <w:rPr>
          <w:rFonts w:ascii="Arial" w:hAnsi="Arial" w:cs="Arial"/>
          <w:bCs/>
          <w:sz w:val="24"/>
          <w:szCs w:val="24"/>
        </w:rPr>
        <w:t>:</w:t>
      </w:r>
    </w:p>
    <w:p w14:paraId="6C9408A1" w14:textId="77777777" w:rsidR="00963AAD" w:rsidRPr="00963AAD" w:rsidRDefault="00963AAD" w:rsidP="00963AAD">
      <w:pPr>
        <w:numPr>
          <w:ilvl w:val="0"/>
          <w:numId w:val="45"/>
        </w:numPr>
        <w:spacing w:after="0"/>
        <w:jc w:val="both"/>
        <w:rPr>
          <w:rFonts w:ascii="Arial" w:hAnsi="Arial" w:cs="Arial"/>
          <w:bCs/>
          <w:sz w:val="24"/>
          <w:szCs w:val="24"/>
        </w:rPr>
      </w:pPr>
      <w:r w:rsidRPr="00963AAD">
        <w:rPr>
          <w:rFonts w:ascii="Arial" w:hAnsi="Arial" w:cs="Arial"/>
          <w:bCs/>
          <w:sz w:val="24"/>
          <w:szCs w:val="24"/>
        </w:rPr>
        <w:t>İştirakçı şirkət tərəfindən 26-30% avans tələb olunarsa, bu meyara görə ona 0 bal verilir;</w:t>
      </w:r>
    </w:p>
    <w:p w14:paraId="061BF118" w14:textId="656B8CA7" w:rsidR="00963AAD" w:rsidRPr="00963AAD" w:rsidRDefault="00963AAD" w:rsidP="00963AAD">
      <w:pPr>
        <w:numPr>
          <w:ilvl w:val="0"/>
          <w:numId w:val="45"/>
        </w:numPr>
        <w:spacing w:after="0"/>
        <w:jc w:val="both"/>
        <w:rPr>
          <w:rFonts w:ascii="Arial" w:hAnsi="Arial" w:cs="Arial"/>
          <w:bCs/>
          <w:sz w:val="24"/>
          <w:szCs w:val="24"/>
        </w:rPr>
      </w:pPr>
      <w:r w:rsidRPr="00963AAD">
        <w:rPr>
          <w:rFonts w:ascii="Arial" w:hAnsi="Arial" w:cs="Arial"/>
          <w:bCs/>
          <w:sz w:val="24"/>
          <w:szCs w:val="24"/>
        </w:rPr>
        <w:t xml:space="preserve">İştirakçı şirkət tərəfindən 21-25% avans tələb olunarsa, bu meyara görə ona </w:t>
      </w:r>
      <w:r>
        <w:rPr>
          <w:rFonts w:ascii="Arial" w:hAnsi="Arial" w:cs="Arial"/>
          <w:bCs/>
          <w:sz w:val="24"/>
          <w:szCs w:val="24"/>
        </w:rPr>
        <w:t>1</w:t>
      </w:r>
      <w:r w:rsidRPr="00963AAD">
        <w:rPr>
          <w:rFonts w:ascii="Arial" w:hAnsi="Arial" w:cs="Arial"/>
          <w:bCs/>
          <w:sz w:val="24"/>
          <w:szCs w:val="24"/>
        </w:rPr>
        <w:t xml:space="preserve"> bal verilir;</w:t>
      </w:r>
    </w:p>
    <w:p w14:paraId="78FCC8B5" w14:textId="70EFB35B" w:rsidR="00963AAD" w:rsidRPr="00963AAD" w:rsidRDefault="00963AAD" w:rsidP="00963AAD">
      <w:pPr>
        <w:numPr>
          <w:ilvl w:val="0"/>
          <w:numId w:val="45"/>
        </w:numPr>
        <w:spacing w:after="0"/>
        <w:jc w:val="both"/>
        <w:rPr>
          <w:rFonts w:ascii="Arial" w:hAnsi="Arial" w:cs="Arial"/>
          <w:bCs/>
          <w:sz w:val="24"/>
          <w:szCs w:val="24"/>
        </w:rPr>
      </w:pPr>
      <w:r w:rsidRPr="00963AAD">
        <w:rPr>
          <w:rFonts w:ascii="Arial" w:hAnsi="Arial" w:cs="Arial"/>
          <w:bCs/>
          <w:sz w:val="24"/>
          <w:szCs w:val="24"/>
        </w:rPr>
        <w:t xml:space="preserve">İştirakçı şirkət tərəfindən 16-20% avans tələb olunarsa, bu meyara görə ona </w:t>
      </w:r>
      <w:r w:rsidR="004A0D6E">
        <w:rPr>
          <w:rFonts w:ascii="Arial" w:hAnsi="Arial" w:cs="Arial"/>
          <w:bCs/>
          <w:sz w:val="24"/>
          <w:szCs w:val="24"/>
        </w:rPr>
        <w:t>3</w:t>
      </w:r>
      <w:r w:rsidRPr="00963AAD">
        <w:rPr>
          <w:rFonts w:ascii="Arial" w:hAnsi="Arial" w:cs="Arial"/>
          <w:bCs/>
          <w:sz w:val="24"/>
          <w:szCs w:val="24"/>
        </w:rPr>
        <w:t xml:space="preserve"> bal verilir;</w:t>
      </w:r>
    </w:p>
    <w:p w14:paraId="14ACC14A" w14:textId="08CC543B" w:rsidR="00963AAD" w:rsidRPr="00963AAD" w:rsidRDefault="00963AAD" w:rsidP="00963AAD">
      <w:pPr>
        <w:numPr>
          <w:ilvl w:val="0"/>
          <w:numId w:val="45"/>
        </w:numPr>
        <w:spacing w:after="0"/>
        <w:jc w:val="both"/>
        <w:rPr>
          <w:rFonts w:ascii="Arial" w:hAnsi="Arial" w:cs="Arial"/>
          <w:bCs/>
          <w:sz w:val="24"/>
          <w:szCs w:val="24"/>
        </w:rPr>
      </w:pPr>
      <w:r w:rsidRPr="00963AAD">
        <w:rPr>
          <w:rFonts w:ascii="Arial" w:hAnsi="Arial" w:cs="Arial"/>
          <w:bCs/>
          <w:sz w:val="24"/>
          <w:szCs w:val="24"/>
        </w:rPr>
        <w:t xml:space="preserve">İştirakçı şirkət tərəfindən 11-15% avans tələb olunarsa, bu meyara görə ona </w:t>
      </w:r>
      <w:r w:rsidR="004A0D6E">
        <w:rPr>
          <w:rFonts w:ascii="Arial" w:hAnsi="Arial" w:cs="Arial"/>
          <w:bCs/>
          <w:sz w:val="24"/>
          <w:szCs w:val="24"/>
        </w:rPr>
        <w:t>6</w:t>
      </w:r>
      <w:r w:rsidRPr="00963AAD">
        <w:rPr>
          <w:rFonts w:ascii="Arial" w:hAnsi="Arial" w:cs="Arial"/>
          <w:bCs/>
          <w:sz w:val="24"/>
          <w:szCs w:val="24"/>
        </w:rPr>
        <w:t xml:space="preserve"> bal verilir;</w:t>
      </w:r>
    </w:p>
    <w:p w14:paraId="427FFF56" w14:textId="422EC57D" w:rsidR="00963AAD" w:rsidRPr="00963AAD" w:rsidRDefault="00963AAD" w:rsidP="00963AAD">
      <w:pPr>
        <w:numPr>
          <w:ilvl w:val="0"/>
          <w:numId w:val="45"/>
        </w:numPr>
        <w:spacing w:after="0"/>
        <w:jc w:val="both"/>
        <w:rPr>
          <w:rFonts w:ascii="Arial" w:hAnsi="Arial" w:cs="Arial"/>
          <w:bCs/>
          <w:sz w:val="24"/>
          <w:szCs w:val="24"/>
        </w:rPr>
      </w:pPr>
      <w:r w:rsidRPr="00963AAD">
        <w:rPr>
          <w:rFonts w:ascii="Arial" w:hAnsi="Arial" w:cs="Arial"/>
          <w:bCs/>
          <w:sz w:val="24"/>
          <w:szCs w:val="24"/>
        </w:rPr>
        <w:t xml:space="preserve">İştirakçı şirkət tərəfindən 6-10% avans tələb olunarsa, bu meyara görə ona </w:t>
      </w:r>
      <w:r w:rsidR="004A0D6E">
        <w:rPr>
          <w:rFonts w:ascii="Arial" w:hAnsi="Arial" w:cs="Arial"/>
          <w:bCs/>
          <w:sz w:val="24"/>
          <w:szCs w:val="24"/>
        </w:rPr>
        <w:t>9</w:t>
      </w:r>
      <w:r w:rsidRPr="00963AAD">
        <w:rPr>
          <w:rFonts w:ascii="Arial" w:hAnsi="Arial" w:cs="Arial"/>
          <w:bCs/>
          <w:sz w:val="24"/>
          <w:szCs w:val="24"/>
        </w:rPr>
        <w:t xml:space="preserve"> bal verilir</w:t>
      </w:r>
    </w:p>
    <w:p w14:paraId="43735CB6" w14:textId="52978C3D" w:rsidR="00963AAD" w:rsidRPr="00963AAD" w:rsidRDefault="00963AAD" w:rsidP="00963AAD">
      <w:pPr>
        <w:numPr>
          <w:ilvl w:val="0"/>
          <w:numId w:val="45"/>
        </w:numPr>
        <w:spacing w:after="0"/>
        <w:jc w:val="both"/>
        <w:rPr>
          <w:rFonts w:ascii="Arial" w:hAnsi="Arial" w:cs="Arial"/>
          <w:bCs/>
          <w:sz w:val="24"/>
          <w:szCs w:val="24"/>
        </w:rPr>
      </w:pPr>
      <w:r w:rsidRPr="00963AAD">
        <w:rPr>
          <w:rFonts w:ascii="Arial" w:hAnsi="Arial" w:cs="Arial"/>
          <w:bCs/>
          <w:sz w:val="24"/>
          <w:szCs w:val="24"/>
        </w:rPr>
        <w:t xml:space="preserve">İştirakçı şirkət tərəfindən 1-5% avans tələb olunarsa, bu meyara görə ona </w:t>
      </w:r>
      <w:r w:rsidR="004A0D6E">
        <w:rPr>
          <w:rFonts w:ascii="Arial" w:hAnsi="Arial" w:cs="Arial"/>
          <w:bCs/>
          <w:sz w:val="24"/>
          <w:szCs w:val="24"/>
        </w:rPr>
        <w:t>12</w:t>
      </w:r>
      <w:r w:rsidRPr="00963AAD">
        <w:rPr>
          <w:rFonts w:ascii="Arial" w:hAnsi="Arial" w:cs="Arial"/>
          <w:bCs/>
          <w:sz w:val="24"/>
          <w:szCs w:val="24"/>
        </w:rPr>
        <w:t xml:space="preserve"> bal verilir;</w:t>
      </w:r>
    </w:p>
    <w:p w14:paraId="3DBBB8E7" w14:textId="719BEE0C" w:rsidR="00AB15F0" w:rsidRPr="004A0D6E" w:rsidRDefault="00963AAD" w:rsidP="00CD7492">
      <w:pPr>
        <w:numPr>
          <w:ilvl w:val="0"/>
          <w:numId w:val="45"/>
        </w:numPr>
        <w:spacing w:after="0"/>
        <w:jc w:val="both"/>
        <w:rPr>
          <w:rFonts w:ascii="Arial" w:hAnsi="Arial" w:cs="Arial"/>
          <w:bCs/>
          <w:sz w:val="24"/>
          <w:szCs w:val="24"/>
        </w:rPr>
      </w:pPr>
      <w:r w:rsidRPr="00963AAD">
        <w:rPr>
          <w:rFonts w:ascii="Arial" w:hAnsi="Arial" w:cs="Arial"/>
          <w:bCs/>
          <w:sz w:val="24"/>
          <w:szCs w:val="24"/>
        </w:rPr>
        <w:t xml:space="preserve">İştirakçı şirkət tender təklifində əvvəlcədən ödəniş tələb etmədikdə ona maksimum </w:t>
      </w:r>
      <w:r>
        <w:rPr>
          <w:rFonts w:ascii="Arial" w:hAnsi="Arial" w:cs="Arial"/>
          <w:bCs/>
          <w:sz w:val="24"/>
          <w:szCs w:val="24"/>
        </w:rPr>
        <w:t>1</w:t>
      </w:r>
      <w:r w:rsidR="004A0D6E">
        <w:rPr>
          <w:rFonts w:ascii="Arial" w:hAnsi="Arial" w:cs="Arial"/>
          <w:bCs/>
          <w:sz w:val="24"/>
          <w:szCs w:val="24"/>
        </w:rPr>
        <w:t>5</w:t>
      </w:r>
      <w:r w:rsidRPr="00963AAD">
        <w:rPr>
          <w:rFonts w:ascii="Arial" w:hAnsi="Arial" w:cs="Arial"/>
          <w:bCs/>
          <w:sz w:val="24"/>
          <w:szCs w:val="24"/>
        </w:rPr>
        <w:t xml:space="preserve"> bal veriləcək.</w:t>
      </w:r>
    </w:p>
    <w:p w14:paraId="07BEDEBF" w14:textId="77777777" w:rsidR="00AB15F0" w:rsidRPr="00332E8A" w:rsidRDefault="00AB15F0" w:rsidP="00CD7492">
      <w:pPr>
        <w:spacing w:after="0" w:line="240" w:lineRule="auto"/>
        <w:jc w:val="both"/>
        <w:rPr>
          <w:rFonts w:ascii="Arial" w:hAnsi="Arial" w:cs="Arial"/>
          <w:sz w:val="24"/>
          <w:szCs w:val="24"/>
        </w:rPr>
      </w:pPr>
    </w:p>
    <w:p w14:paraId="4073FAA9" w14:textId="0DE6468F" w:rsidR="00AB15F0" w:rsidRPr="00332E8A" w:rsidRDefault="00AB15F0">
      <w:pPr>
        <w:numPr>
          <w:ilvl w:val="0"/>
          <w:numId w:val="44"/>
        </w:numPr>
        <w:spacing w:after="0" w:line="240" w:lineRule="auto"/>
        <w:contextualSpacing/>
        <w:rPr>
          <w:rFonts w:ascii="Arial" w:hAnsi="Arial" w:cs="Arial"/>
          <w:b/>
          <w:sz w:val="24"/>
          <w:szCs w:val="24"/>
          <w:u w:val="single"/>
          <w:lang w:eastAsia="ja-JP"/>
        </w:rPr>
      </w:pPr>
      <w:r w:rsidRPr="00332E8A">
        <w:rPr>
          <w:rFonts w:ascii="Arial" w:hAnsi="Arial" w:cs="Arial"/>
          <w:b/>
          <w:sz w:val="24"/>
          <w:szCs w:val="24"/>
          <w:u w:val="single"/>
        </w:rPr>
        <w:t>İddiaçı tərəfindən</w:t>
      </w:r>
      <w:r w:rsidRPr="00332E8A">
        <w:rPr>
          <w:rFonts w:ascii="Arial" w:hAnsi="Arial" w:cs="Arial"/>
          <w:b/>
          <w:sz w:val="24"/>
          <w:szCs w:val="24"/>
          <w:u w:val="single"/>
          <w:lang w:eastAsia="ja-JP"/>
        </w:rPr>
        <w:t xml:space="preserve"> təklif olunan malların çatdırılma müddətinə görə (0-</w:t>
      </w:r>
      <w:r w:rsidR="004A0D6E">
        <w:rPr>
          <w:rFonts w:ascii="Arial" w:hAnsi="Arial" w:cs="Arial"/>
          <w:b/>
          <w:sz w:val="24"/>
          <w:szCs w:val="24"/>
          <w:u w:val="single"/>
          <w:lang w:eastAsia="ja-JP"/>
        </w:rPr>
        <w:t>10</w:t>
      </w:r>
      <w:r w:rsidRPr="00332E8A">
        <w:rPr>
          <w:rFonts w:ascii="Arial" w:hAnsi="Arial" w:cs="Arial"/>
          <w:b/>
          <w:sz w:val="24"/>
          <w:szCs w:val="24"/>
          <w:u w:val="single"/>
          <w:lang w:eastAsia="ja-JP"/>
        </w:rPr>
        <w:t xml:space="preserve"> bal):</w:t>
      </w:r>
    </w:p>
    <w:p w14:paraId="3C6404DB" w14:textId="77777777" w:rsidR="00AB15F0" w:rsidRPr="00332E8A" w:rsidRDefault="00AB15F0" w:rsidP="00CD7492">
      <w:pPr>
        <w:spacing w:after="0"/>
        <w:ind w:firstLine="567"/>
        <w:jc w:val="both"/>
        <w:rPr>
          <w:rFonts w:ascii="Arial" w:hAnsi="Arial" w:cs="Arial"/>
          <w:sz w:val="16"/>
          <w:szCs w:val="16"/>
          <w:lang w:eastAsia="ja-JP"/>
        </w:rPr>
      </w:pPr>
    </w:p>
    <w:p w14:paraId="641B08C4" w14:textId="2D57B532" w:rsidR="00AB15F0" w:rsidRPr="00332E8A" w:rsidRDefault="00AB15F0" w:rsidP="00CD7492">
      <w:pPr>
        <w:spacing w:after="0"/>
        <w:jc w:val="both"/>
        <w:rPr>
          <w:rFonts w:ascii="Arial" w:hAnsi="Arial" w:cs="Arial"/>
          <w:sz w:val="24"/>
          <w:szCs w:val="24"/>
          <w:lang w:eastAsia="ja-JP"/>
        </w:rPr>
      </w:pPr>
      <w:r w:rsidRPr="00332E8A">
        <w:rPr>
          <w:rFonts w:ascii="Arial" w:hAnsi="Arial" w:cs="Arial"/>
          <w:sz w:val="24"/>
          <w:szCs w:val="24"/>
          <w:lang w:eastAsia="ja-JP"/>
        </w:rPr>
        <w:t xml:space="preserve">CƏDVƏL </w:t>
      </w:r>
      <w:r w:rsidR="004A0D6E">
        <w:rPr>
          <w:rFonts w:ascii="Arial" w:hAnsi="Arial" w:cs="Arial"/>
          <w:sz w:val="24"/>
          <w:szCs w:val="24"/>
          <w:lang w:eastAsia="ja-JP"/>
        </w:rPr>
        <w:t>3</w:t>
      </w:r>
      <w:r w:rsidRPr="00332E8A">
        <w:rPr>
          <w:rFonts w:ascii="Arial" w:hAnsi="Arial" w:cs="Arial"/>
          <w:sz w:val="24"/>
          <w:szCs w:val="24"/>
          <w:lang w:eastAsia="ja-JP"/>
        </w:rPr>
        <w:t>:  Malların çatdırılma müddətinə görə: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3832"/>
        <w:gridCol w:w="1029"/>
        <w:gridCol w:w="2265"/>
        <w:gridCol w:w="2126"/>
      </w:tblGrid>
      <w:tr w:rsidR="00332E8A" w:rsidRPr="00332E8A" w14:paraId="64CB9AC3" w14:textId="77777777" w:rsidTr="00D652D9">
        <w:trPr>
          <w:cantSplit/>
          <w:trHeight w:val="284"/>
        </w:trPr>
        <w:tc>
          <w:tcPr>
            <w:tcW w:w="387" w:type="dxa"/>
            <w:vMerge w:val="restart"/>
            <w:tcBorders>
              <w:top w:val="single" w:sz="4" w:space="0" w:color="auto"/>
              <w:left w:val="single" w:sz="4" w:space="0" w:color="auto"/>
              <w:bottom w:val="single" w:sz="4" w:space="0" w:color="auto"/>
              <w:right w:val="single" w:sz="4" w:space="0" w:color="auto"/>
            </w:tcBorders>
            <w:vAlign w:val="center"/>
          </w:tcPr>
          <w:p w14:paraId="7C2C44C8"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w:t>
            </w:r>
          </w:p>
          <w:p w14:paraId="495796FB" w14:textId="77777777" w:rsidR="00AB15F0" w:rsidRPr="00332E8A" w:rsidRDefault="00AB15F0" w:rsidP="00CD7492">
            <w:pPr>
              <w:spacing w:after="0"/>
              <w:jc w:val="center"/>
              <w:rPr>
                <w:rFonts w:ascii="Arial" w:hAnsi="Arial" w:cs="Arial"/>
                <w:b/>
                <w:sz w:val="20"/>
                <w:szCs w:val="20"/>
              </w:rPr>
            </w:pPr>
          </w:p>
        </w:tc>
        <w:tc>
          <w:tcPr>
            <w:tcW w:w="3832" w:type="dxa"/>
            <w:vMerge w:val="restart"/>
            <w:tcBorders>
              <w:top w:val="single" w:sz="4" w:space="0" w:color="auto"/>
              <w:left w:val="single" w:sz="4" w:space="0" w:color="auto"/>
              <w:bottom w:val="single" w:sz="4" w:space="0" w:color="auto"/>
              <w:right w:val="single" w:sz="4" w:space="0" w:color="auto"/>
            </w:tcBorders>
            <w:vAlign w:val="center"/>
            <w:hideMark/>
          </w:tcPr>
          <w:p w14:paraId="4047EB6F"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Üstünlük veriləcək meyar</w:t>
            </w:r>
          </w:p>
        </w:tc>
        <w:tc>
          <w:tcPr>
            <w:tcW w:w="1029" w:type="dxa"/>
            <w:vMerge w:val="restart"/>
            <w:tcBorders>
              <w:top w:val="single" w:sz="4" w:space="0" w:color="auto"/>
              <w:left w:val="single" w:sz="4" w:space="0" w:color="auto"/>
              <w:bottom w:val="single" w:sz="4" w:space="0" w:color="auto"/>
              <w:right w:val="single" w:sz="4" w:space="0" w:color="auto"/>
            </w:tcBorders>
            <w:vAlign w:val="center"/>
            <w:hideMark/>
          </w:tcPr>
          <w:p w14:paraId="221FC968"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Meyara görə bal</w:t>
            </w:r>
          </w:p>
        </w:tc>
        <w:tc>
          <w:tcPr>
            <w:tcW w:w="4391" w:type="dxa"/>
            <w:gridSpan w:val="2"/>
            <w:tcBorders>
              <w:top w:val="single" w:sz="4" w:space="0" w:color="auto"/>
              <w:left w:val="single" w:sz="4" w:space="0" w:color="auto"/>
              <w:bottom w:val="single" w:sz="4" w:space="0" w:color="auto"/>
              <w:right w:val="single" w:sz="4" w:space="0" w:color="auto"/>
            </w:tcBorders>
            <w:vAlign w:val="center"/>
            <w:hideMark/>
          </w:tcPr>
          <w:p w14:paraId="387E6A95"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İddiaçının adı</w:t>
            </w:r>
          </w:p>
        </w:tc>
      </w:tr>
      <w:tr w:rsidR="00332E8A" w:rsidRPr="00332E8A" w14:paraId="0536ABE7" w14:textId="77777777" w:rsidTr="00D652D9">
        <w:trPr>
          <w:cantSplit/>
          <w:trHeight w:val="160"/>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71FD135D" w14:textId="77777777" w:rsidR="00AB15F0" w:rsidRPr="00332E8A" w:rsidRDefault="00AB15F0" w:rsidP="00CD7492">
            <w:pPr>
              <w:spacing w:after="0" w:line="240" w:lineRule="auto"/>
              <w:jc w:val="center"/>
              <w:rPr>
                <w:rFonts w:ascii="Arial" w:hAnsi="Arial" w:cs="Arial"/>
                <w:b/>
                <w:sz w:val="20"/>
                <w:szCs w:val="20"/>
              </w:rPr>
            </w:pPr>
            <w:bookmarkStart w:id="208" w:name="_Hlk160014801"/>
          </w:p>
        </w:tc>
        <w:tc>
          <w:tcPr>
            <w:tcW w:w="3832" w:type="dxa"/>
            <w:vMerge/>
            <w:tcBorders>
              <w:top w:val="single" w:sz="4" w:space="0" w:color="auto"/>
              <w:left w:val="single" w:sz="4" w:space="0" w:color="auto"/>
              <w:bottom w:val="single" w:sz="4" w:space="0" w:color="auto"/>
              <w:right w:val="single" w:sz="4" w:space="0" w:color="auto"/>
            </w:tcBorders>
            <w:vAlign w:val="center"/>
            <w:hideMark/>
          </w:tcPr>
          <w:p w14:paraId="14DCBF8A" w14:textId="77777777" w:rsidR="00AB15F0" w:rsidRPr="00332E8A" w:rsidRDefault="00AB15F0" w:rsidP="00CD7492">
            <w:pPr>
              <w:spacing w:after="0" w:line="240" w:lineRule="auto"/>
              <w:jc w:val="center"/>
              <w:rPr>
                <w:rFonts w:ascii="Arial" w:hAnsi="Arial" w:cs="Arial"/>
                <w:b/>
                <w:sz w:val="20"/>
                <w:szCs w:val="20"/>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73ACC235" w14:textId="77777777" w:rsidR="00AB15F0" w:rsidRPr="00332E8A" w:rsidRDefault="00AB15F0" w:rsidP="00CD7492">
            <w:pPr>
              <w:spacing w:after="0" w:line="240" w:lineRule="auto"/>
              <w:jc w:val="center"/>
              <w:rPr>
                <w:rFonts w:ascii="Arial" w:hAnsi="Arial" w:cs="Arial"/>
                <w:b/>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hideMark/>
          </w:tcPr>
          <w:p w14:paraId="45A36A7B" w14:textId="77777777" w:rsidR="00AB15F0" w:rsidRPr="00332E8A" w:rsidRDefault="00AB15F0" w:rsidP="00CD7492">
            <w:pPr>
              <w:spacing w:after="0"/>
              <w:jc w:val="center"/>
              <w:rPr>
                <w:rFonts w:ascii="Arial" w:hAnsi="Arial" w:cs="Arial"/>
                <w:sz w:val="20"/>
                <w:szCs w:val="20"/>
              </w:rPr>
            </w:pPr>
            <w:r w:rsidRPr="00332E8A">
              <w:rPr>
                <w:rFonts w:ascii="Arial" w:hAnsi="Arial" w:cs="Arial"/>
                <w:sz w:val="20"/>
                <w:szCs w:val="20"/>
              </w:rPr>
              <w: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38DB02" w14:textId="77777777" w:rsidR="00AB15F0" w:rsidRPr="00332E8A" w:rsidRDefault="00AB15F0" w:rsidP="00CD7492">
            <w:pPr>
              <w:spacing w:after="0"/>
              <w:jc w:val="center"/>
              <w:rPr>
                <w:rFonts w:ascii="Arial" w:hAnsi="Arial" w:cs="Arial"/>
                <w:sz w:val="20"/>
                <w:szCs w:val="20"/>
              </w:rPr>
            </w:pPr>
            <w:r w:rsidRPr="00332E8A">
              <w:rPr>
                <w:rFonts w:ascii="Arial" w:hAnsi="Arial" w:cs="Arial"/>
                <w:sz w:val="20"/>
                <w:szCs w:val="20"/>
              </w:rPr>
              <w:t>B</w:t>
            </w:r>
          </w:p>
        </w:tc>
      </w:tr>
      <w:bookmarkEnd w:id="208"/>
      <w:tr w:rsidR="00332E8A" w:rsidRPr="00332E8A" w14:paraId="349B8201" w14:textId="77777777" w:rsidTr="00D652D9">
        <w:trPr>
          <w:trHeight w:val="284"/>
        </w:trPr>
        <w:tc>
          <w:tcPr>
            <w:tcW w:w="387" w:type="dxa"/>
            <w:tcBorders>
              <w:top w:val="single" w:sz="4" w:space="0" w:color="auto"/>
              <w:left w:val="single" w:sz="4" w:space="0" w:color="auto"/>
              <w:bottom w:val="single" w:sz="4" w:space="0" w:color="auto"/>
              <w:right w:val="single" w:sz="4" w:space="0" w:color="auto"/>
            </w:tcBorders>
            <w:hideMark/>
          </w:tcPr>
          <w:p w14:paraId="1D6D7E08" w14:textId="77777777" w:rsidR="00AB15F0" w:rsidRPr="00332E8A" w:rsidRDefault="00AB15F0" w:rsidP="00CD7492">
            <w:pPr>
              <w:spacing w:after="0"/>
              <w:jc w:val="center"/>
              <w:rPr>
                <w:rFonts w:ascii="Arial" w:hAnsi="Arial" w:cs="Arial"/>
                <w:sz w:val="20"/>
                <w:szCs w:val="20"/>
              </w:rPr>
            </w:pPr>
            <w:r w:rsidRPr="00332E8A">
              <w:rPr>
                <w:rFonts w:ascii="Arial" w:hAnsi="Arial" w:cs="Arial"/>
                <w:sz w:val="20"/>
                <w:szCs w:val="20"/>
              </w:rPr>
              <w:t>1</w:t>
            </w:r>
          </w:p>
        </w:tc>
        <w:tc>
          <w:tcPr>
            <w:tcW w:w="3832" w:type="dxa"/>
            <w:tcBorders>
              <w:top w:val="single" w:sz="4" w:space="0" w:color="auto"/>
              <w:left w:val="single" w:sz="4" w:space="0" w:color="auto"/>
              <w:bottom w:val="single" w:sz="4" w:space="0" w:color="auto"/>
              <w:right w:val="single" w:sz="4" w:space="0" w:color="auto"/>
            </w:tcBorders>
            <w:hideMark/>
          </w:tcPr>
          <w:p w14:paraId="0C88CCD4" w14:textId="77777777" w:rsidR="00AB15F0" w:rsidRPr="00332E8A" w:rsidRDefault="00AB15F0" w:rsidP="00CD7492">
            <w:pPr>
              <w:spacing w:after="0"/>
              <w:jc w:val="center"/>
              <w:rPr>
                <w:rFonts w:ascii="Arial" w:hAnsi="Arial" w:cs="Arial"/>
                <w:sz w:val="20"/>
                <w:szCs w:val="20"/>
                <w:lang w:eastAsia="ja-JP"/>
              </w:rPr>
            </w:pPr>
            <w:r w:rsidRPr="00332E8A">
              <w:rPr>
                <w:rFonts w:ascii="Arial" w:hAnsi="Arial" w:cs="Arial"/>
                <w:sz w:val="20"/>
                <w:szCs w:val="20"/>
                <w:lang w:eastAsia="ja-JP"/>
              </w:rPr>
              <w:t xml:space="preserve">Malların çatdırılma müddəti </w:t>
            </w:r>
          </w:p>
          <w:p w14:paraId="7726A546" w14:textId="77777777" w:rsidR="00AB15F0" w:rsidRPr="00332E8A" w:rsidRDefault="00AB15F0" w:rsidP="00CD7492">
            <w:pPr>
              <w:spacing w:after="0"/>
              <w:jc w:val="center"/>
              <w:rPr>
                <w:rFonts w:ascii="Arial" w:hAnsi="Arial" w:cs="Arial"/>
                <w:sz w:val="20"/>
                <w:szCs w:val="20"/>
              </w:rPr>
            </w:pPr>
            <w:r w:rsidRPr="00332E8A">
              <w:rPr>
                <w:rFonts w:ascii="Arial" w:hAnsi="Arial" w:cs="Arial"/>
                <w:sz w:val="20"/>
                <w:szCs w:val="20"/>
                <w:lang w:eastAsia="ja-JP"/>
              </w:rPr>
              <w:lastRenderedPageBreak/>
              <w:t>(təqvim günü)</w:t>
            </w:r>
          </w:p>
        </w:tc>
        <w:tc>
          <w:tcPr>
            <w:tcW w:w="1029" w:type="dxa"/>
            <w:tcBorders>
              <w:top w:val="single" w:sz="4" w:space="0" w:color="auto"/>
              <w:left w:val="single" w:sz="4" w:space="0" w:color="auto"/>
              <w:bottom w:val="single" w:sz="4" w:space="0" w:color="auto"/>
              <w:right w:val="single" w:sz="4" w:space="0" w:color="auto"/>
            </w:tcBorders>
            <w:vAlign w:val="center"/>
          </w:tcPr>
          <w:p w14:paraId="209F5A7B" w14:textId="77777777" w:rsidR="00AB15F0" w:rsidRPr="00332E8A" w:rsidRDefault="00AB15F0" w:rsidP="00CD7492">
            <w:pPr>
              <w:spacing w:after="0"/>
              <w:jc w:val="center"/>
              <w:rPr>
                <w:rFonts w:ascii="Arial" w:hAnsi="Arial" w:cs="Arial"/>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tcPr>
          <w:p w14:paraId="1C5ED177" w14:textId="77777777" w:rsidR="00AB15F0" w:rsidRPr="00332E8A" w:rsidRDefault="00AB15F0" w:rsidP="00CD7492">
            <w:pPr>
              <w:spacing w:after="0"/>
              <w:jc w:val="cente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C967F38" w14:textId="77777777" w:rsidR="00AB15F0" w:rsidRPr="00332E8A" w:rsidRDefault="00AB15F0" w:rsidP="00CD7492">
            <w:pPr>
              <w:spacing w:after="0"/>
              <w:jc w:val="center"/>
              <w:rPr>
                <w:rFonts w:ascii="Arial" w:hAnsi="Arial" w:cs="Arial"/>
                <w:sz w:val="20"/>
                <w:szCs w:val="20"/>
              </w:rPr>
            </w:pPr>
          </w:p>
        </w:tc>
      </w:tr>
      <w:tr w:rsidR="00332E8A" w:rsidRPr="00332E8A" w14:paraId="4B8E2649" w14:textId="77777777" w:rsidTr="00D652D9">
        <w:trPr>
          <w:trHeight w:val="284"/>
        </w:trPr>
        <w:tc>
          <w:tcPr>
            <w:tcW w:w="387" w:type="dxa"/>
            <w:tcBorders>
              <w:top w:val="single" w:sz="4" w:space="0" w:color="auto"/>
              <w:left w:val="single" w:sz="4" w:space="0" w:color="auto"/>
              <w:bottom w:val="single" w:sz="4" w:space="0" w:color="auto"/>
              <w:right w:val="single" w:sz="4" w:space="0" w:color="auto"/>
            </w:tcBorders>
            <w:hideMark/>
          </w:tcPr>
          <w:p w14:paraId="4CD7212D" w14:textId="77777777" w:rsidR="00AB15F0" w:rsidRPr="00332E8A" w:rsidRDefault="00AB15F0" w:rsidP="00CD7492">
            <w:pPr>
              <w:spacing w:after="0"/>
              <w:jc w:val="center"/>
              <w:rPr>
                <w:rFonts w:ascii="Arial" w:hAnsi="Arial" w:cs="Arial"/>
                <w:sz w:val="20"/>
                <w:szCs w:val="20"/>
              </w:rPr>
            </w:pPr>
            <w:bookmarkStart w:id="209" w:name="_Hlk160015401"/>
            <w:r w:rsidRPr="00332E8A">
              <w:rPr>
                <w:rFonts w:ascii="Arial" w:hAnsi="Arial" w:cs="Arial"/>
                <w:sz w:val="20"/>
                <w:szCs w:val="20"/>
              </w:rPr>
              <w:t>2</w:t>
            </w:r>
          </w:p>
        </w:tc>
        <w:tc>
          <w:tcPr>
            <w:tcW w:w="3832" w:type="dxa"/>
            <w:tcBorders>
              <w:top w:val="single" w:sz="4" w:space="0" w:color="auto"/>
              <w:left w:val="single" w:sz="4" w:space="0" w:color="auto"/>
              <w:bottom w:val="single" w:sz="4" w:space="0" w:color="auto"/>
              <w:right w:val="single" w:sz="4" w:space="0" w:color="auto"/>
            </w:tcBorders>
            <w:hideMark/>
          </w:tcPr>
          <w:p w14:paraId="742099C1" w14:textId="77777777" w:rsidR="00AB15F0" w:rsidRPr="00332E8A" w:rsidRDefault="00AB15F0" w:rsidP="00CD7492">
            <w:pPr>
              <w:spacing w:after="0"/>
              <w:jc w:val="center"/>
              <w:rPr>
                <w:rFonts w:ascii="Arial" w:hAnsi="Arial" w:cs="Arial"/>
                <w:sz w:val="20"/>
                <w:szCs w:val="20"/>
                <w:lang w:eastAsia="ja-JP"/>
              </w:rPr>
            </w:pPr>
            <w:r w:rsidRPr="00332E8A">
              <w:rPr>
                <w:rFonts w:ascii="Arial" w:hAnsi="Arial" w:cs="Arial"/>
                <w:sz w:val="20"/>
                <w:szCs w:val="20"/>
                <w:lang w:eastAsia="ja-JP"/>
              </w:rPr>
              <w:t>Malların çatdırılma müddətinə görə bal</w:t>
            </w:r>
          </w:p>
        </w:tc>
        <w:tc>
          <w:tcPr>
            <w:tcW w:w="1029" w:type="dxa"/>
            <w:tcBorders>
              <w:top w:val="single" w:sz="4" w:space="0" w:color="auto"/>
              <w:left w:val="single" w:sz="4" w:space="0" w:color="auto"/>
              <w:bottom w:val="single" w:sz="4" w:space="0" w:color="auto"/>
              <w:right w:val="single" w:sz="4" w:space="0" w:color="auto"/>
            </w:tcBorders>
            <w:vAlign w:val="center"/>
            <w:hideMark/>
          </w:tcPr>
          <w:p w14:paraId="21B77C39" w14:textId="4A56D585" w:rsidR="00AB15F0" w:rsidRPr="00332E8A" w:rsidRDefault="004A0D6E" w:rsidP="00CD7492">
            <w:pPr>
              <w:spacing w:after="0"/>
              <w:jc w:val="center"/>
              <w:rPr>
                <w:rFonts w:ascii="Arial" w:hAnsi="Arial" w:cs="Arial"/>
                <w:sz w:val="20"/>
                <w:szCs w:val="20"/>
                <w:lang w:val="en-US"/>
              </w:rPr>
            </w:pPr>
            <w:r>
              <w:rPr>
                <w:rFonts w:ascii="Arial" w:hAnsi="Arial" w:cs="Arial"/>
                <w:sz w:val="20"/>
                <w:szCs w:val="20"/>
              </w:rPr>
              <w:t>10</w:t>
            </w:r>
          </w:p>
        </w:tc>
        <w:tc>
          <w:tcPr>
            <w:tcW w:w="2265" w:type="dxa"/>
            <w:tcBorders>
              <w:top w:val="single" w:sz="4" w:space="0" w:color="auto"/>
              <w:left w:val="single" w:sz="4" w:space="0" w:color="auto"/>
              <w:bottom w:val="single" w:sz="4" w:space="0" w:color="auto"/>
              <w:right w:val="single" w:sz="4" w:space="0" w:color="auto"/>
            </w:tcBorders>
            <w:vAlign w:val="center"/>
          </w:tcPr>
          <w:p w14:paraId="17255AF8" w14:textId="77777777" w:rsidR="00AB15F0" w:rsidRPr="00332E8A" w:rsidRDefault="00AB15F0" w:rsidP="00CD7492">
            <w:pPr>
              <w:spacing w:after="0"/>
              <w:jc w:val="center"/>
              <w:rPr>
                <w:rFonts w:ascii="Arial" w:hAnsi="Arial" w:cs="Arial"/>
                <w:b/>
                <w:bCs/>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F1FA1C8" w14:textId="77777777" w:rsidR="00AB15F0" w:rsidRPr="00332E8A" w:rsidRDefault="00AB15F0" w:rsidP="00CD7492">
            <w:pPr>
              <w:spacing w:after="0"/>
              <w:jc w:val="center"/>
              <w:rPr>
                <w:rFonts w:ascii="Arial" w:hAnsi="Arial" w:cs="Arial"/>
                <w:b/>
                <w:bCs/>
                <w:sz w:val="20"/>
                <w:szCs w:val="20"/>
              </w:rPr>
            </w:pPr>
          </w:p>
        </w:tc>
      </w:tr>
      <w:bookmarkEnd w:id="209"/>
    </w:tbl>
    <w:p w14:paraId="275F93F1" w14:textId="77777777" w:rsidR="00AB15F0" w:rsidRPr="00332E8A" w:rsidRDefault="00AB15F0" w:rsidP="00CD7492">
      <w:pPr>
        <w:spacing w:after="0"/>
        <w:jc w:val="both"/>
        <w:rPr>
          <w:rFonts w:ascii="Arial" w:hAnsi="Arial" w:cs="Arial"/>
        </w:rPr>
      </w:pPr>
    </w:p>
    <w:p w14:paraId="18BB3ABA" w14:textId="77777777" w:rsidR="00AB15F0" w:rsidRPr="00332E8A" w:rsidRDefault="00AB15F0" w:rsidP="00CD7492">
      <w:pPr>
        <w:spacing w:after="0"/>
        <w:jc w:val="both"/>
        <w:rPr>
          <w:rFonts w:ascii="Arial" w:hAnsi="Arial" w:cs="Arial"/>
          <w:sz w:val="24"/>
          <w:szCs w:val="24"/>
        </w:rPr>
      </w:pPr>
      <w:r w:rsidRPr="00332E8A">
        <w:rPr>
          <w:rFonts w:ascii="Arial" w:hAnsi="Arial" w:cs="Arial"/>
          <w:sz w:val="24"/>
          <w:szCs w:val="24"/>
        </w:rPr>
        <w:t>Qeyd: Müsabiqəyə təqdim olunmuş təkliflərdə malların çatdırılma müddətinə görə balların hesablanması aşağıdakı düsturla müəyyən olunur:</w:t>
      </w:r>
    </w:p>
    <w:p w14:paraId="61C8B18F" w14:textId="77777777" w:rsidR="00AB15F0" w:rsidRPr="00332E8A" w:rsidRDefault="00AB15F0" w:rsidP="00CD7492">
      <w:pPr>
        <w:spacing w:after="0"/>
        <w:jc w:val="both"/>
        <w:rPr>
          <w:rFonts w:ascii="Arial" w:hAnsi="Arial" w:cs="Arial"/>
          <w:sz w:val="16"/>
          <w:szCs w:val="16"/>
        </w:rPr>
      </w:pPr>
    </w:p>
    <w:p w14:paraId="6B50996E" w14:textId="125F714C" w:rsidR="00AB15F0" w:rsidRPr="00332E8A" w:rsidRDefault="00AB15F0" w:rsidP="00CD7492">
      <w:pPr>
        <w:spacing w:after="0"/>
        <w:jc w:val="both"/>
        <w:rPr>
          <w:rFonts w:ascii="Arial" w:hAnsi="Arial" w:cs="Arial"/>
          <w:sz w:val="24"/>
          <w:szCs w:val="24"/>
          <w:lang w:val="fr-FR"/>
        </w:rPr>
      </w:pPr>
      <w:r w:rsidRPr="00332E8A">
        <w:rPr>
          <w:rFonts w:ascii="Arial" w:hAnsi="Arial" w:cs="Arial"/>
          <w:sz w:val="24"/>
          <w:szCs w:val="24"/>
        </w:rPr>
        <w:tab/>
      </w:r>
      <w:r w:rsidRPr="00332E8A">
        <w:rPr>
          <w:rFonts w:ascii="Arial" w:hAnsi="Arial" w:cs="Arial"/>
          <w:sz w:val="24"/>
          <w:szCs w:val="24"/>
        </w:rPr>
        <w:tab/>
      </w:r>
      <w:r w:rsidRPr="00332E8A">
        <w:rPr>
          <w:rFonts w:ascii="Arial" w:hAnsi="Arial" w:cs="Arial"/>
          <w:sz w:val="24"/>
          <w:szCs w:val="24"/>
        </w:rPr>
        <w:tab/>
      </w:r>
      <w:r w:rsidRPr="00332E8A">
        <w:rPr>
          <w:rFonts w:ascii="Arial" w:hAnsi="Arial" w:cs="Arial"/>
          <w:sz w:val="24"/>
          <w:szCs w:val="24"/>
        </w:rPr>
        <w:tab/>
      </w:r>
      <w:r w:rsidRPr="00332E8A">
        <w:rPr>
          <w:rFonts w:ascii="Arial" w:hAnsi="Arial" w:cs="Arial"/>
          <w:sz w:val="24"/>
          <w:szCs w:val="24"/>
        </w:rPr>
        <w:tab/>
      </w:r>
      <w:r w:rsidRPr="00332E8A">
        <w:rPr>
          <w:rFonts w:ascii="Arial" w:hAnsi="Arial" w:cs="Arial"/>
          <w:sz w:val="24"/>
          <w:szCs w:val="24"/>
        </w:rPr>
        <w:tab/>
      </w:r>
      <w:proofErr w:type="spellStart"/>
      <w:r w:rsidRPr="00332E8A">
        <w:rPr>
          <w:rFonts w:ascii="Arial" w:hAnsi="Arial" w:cs="Arial"/>
          <w:sz w:val="24"/>
          <w:szCs w:val="24"/>
        </w:rPr>
        <w:t>M</w:t>
      </w:r>
      <w:r w:rsidRPr="00332E8A">
        <w:rPr>
          <w:rFonts w:ascii="Arial" w:hAnsi="Arial" w:cs="Arial"/>
          <w:sz w:val="24"/>
          <w:szCs w:val="24"/>
          <w:vertAlign w:val="subscript"/>
        </w:rPr>
        <w:t>ç</w:t>
      </w:r>
      <w:proofErr w:type="spellEnd"/>
      <w:r w:rsidRPr="00332E8A">
        <w:rPr>
          <w:rFonts w:ascii="Arial" w:hAnsi="Arial" w:cs="Arial"/>
          <w:sz w:val="24"/>
          <w:szCs w:val="24"/>
        </w:rPr>
        <w:t xml:space="preserve"> = M</w:t>
      </w:r>
      <w:r w:rsidRPr="00332E8A">
        <w:rPr>
          <w:rFonts w:ascii="Arial" w:hAnsi="Arial" w:cs="Arial"/>
          <w:sz w:val="24"/>
          <w:szCs w:val="24"/>
          <w:vertAlign w:val="subscript"/>
        </w:rPr>
        <w:t xml:space="preserve">1 </w:t>
      </w:r>
      <w:r w:rsidRPr="00332E8A">
        <w:rPr>
          <w:rFonts w:ascii="Arial" w:hAnsi="Arial" w:cs="Arial"/>
          <w:sz w:val="24"/>
          <w:szCs w:val="24"/>
        </w:rPr>
        <w:t>/ M</w:t>
      </w:r>
      <w:r w:rsidRPr="00332E8A">
        <w:rPr>
          <w:rFonts w:ascii="Arial" w:hAnsi="Arial" w:cs="Arial"/>
          <w:sz w:val="24"/>
          <w:szCs w:val="24"/>
          <w:vertAlign w:val="subscript"/>
        </w:rPr>
        <w:t xml:space="preserve">0 </w:t>
      </w:r>
      <w:r w:rsidRPr="00332E8A">
        <w:rPr>
          <w:rFonts w:ascii="Arial" w:hAnsi="Arial" w:cs="Arial"/>
          <w:sz w:val="24"/>
          <w:szCs w:val="24"/>
        </w:rPr>
        <w:t xml:space="preserve">x </w:t>
      </w:r>
      <w:r w:rsidR="004A0D6E">
        <w:rPr>
          <w:rFonts w:ascii="Arial" w:hAnsi="Arial" w:cs="Arial"/>
          <w:sz w:val="24"/>
          <w:szCs w:val="24"/>
        </w:rPr>
        <w:t>10</w:t>
      </w:r>
    </w:p>
    <w:p w14:paraId="0E1B130A" w14:textId="77777777" w:rsidR="00AB15F0" w:rsidRPr="00332E8A" w:rsidRDefault="00AB15F0" w:rsidP="00CD7492">
      <w:pPr>
        <w:spacing w:after="0"/>
        <w:jc w:val="both"/>
        <w:rPr>
          <w:rFonts w:ascii="Arial" w:hAnsi="Arial" w:cs="Arial"/>
          <w:sz w:val="24"/>
          <w:szCs w:val="24"/>
        </w:rPr>
      </w:pPr>
      <w:r w:rsidRPr="00332E8A">
        <w:rPr>
          <w:rFonts w:ascii="Arial" w:hAnsi="Arial" w:cs="Arial"/>
          <w:sz w:val="24"/>
          <w:szCs w:val="24"/>
        </w:rPr>
        <w:t>Burada:</w:t>
      </w:r>
    </w:p>
    <w:p w14:paraId="3FB626B2" w14:textId="77777777" w:rsidR="00AB15F0" w:rsidRPr="00332E8A" w:rsidRDefault="00AB15F0" w:rsidP="00CD7492">
      <w:pPr>
        <w:spacing w:after="0"/>
        <w:jc w:val="both"/>
        <w:rPr>
          <w:rFonts w:ascii="Arial" w:hAnsi="Arial" w:cs="Arial"/>
          <w:sz w:val="24"/>
          <w:szCs w:val="24"/>
        </w:rPr>
      </w:pPr>
      <w:proofErr w:type="spellStart"/>
      <w:r w:rsidRPr="00332E8A">
        <w:rPr>
          <w:rFonts w:ascii="Arial" w:hAnsi="Arial" w:cs="Arial"/>
          <w:sz w:val="24"/>
          <w:szCs w:val="24"/>
        </w:rPr>
        <w:t>M</w:t>
      </w:r>
      <w:r w:rsidRPr="00332E8A">
        <w:rPr>
          <w:rFonts w:ascii="Arial" w:hAnsi="Arial" w:cs="Arial"/>
          <w:sz w:val="24"/>
          <w:szCs w:val="24"/>
          <w:vertAlign w:val="subscript"/>
        </w:rPr>
        <w:t>ç</w:t>
      </w:r>
      <w:proofErr w:type="spellEnd"/>
      <w:r w:rsidRPr="00332E8A">
        <w:rPr>
          <w:rFonts w:ascii="Arial" w:hAnsi="Arial" w:cs="Arial"/>
          <w:sz w:val="24"/>
          <w:szCs w:val="24"/>
        </w:rPr>
        <w:t>- çatdırılma müddətinin balla ifadəsi;</w:t>
      </w:r>
    </w:p>
    <w:p w14:paraId="49F7601E" w14:textId="77777777" w:rsidR="00AB15F0" w:rsidRPr="00332E8A" w:rsidRDefault="00AB15F0" w:rsidP="00CD7492">
      <w:pPr>
        <w:spacing w:after="0"/>
        <w:jc w:val="both"/>
        <w:rPr>
          <w:rFonts w:ascii="Arial" w:hAnsi="Arial" w:cs="Arial"/>
          <w:sz w:val="24"/>
          <w:szCs w:val="24"/>
        </w:rPr>
      </w:pPr>
      <w:r w:rsidRPr="00332E8A">
        <w:rPr>
          <w:rFonts w:ascii="Arial" w:hAnsi="Arial" w:cs="Arial"/>
          <w:sz w:val="24"/>
          <w:szCs w:val="24"/>
        </w:rPr>
        <w:t>M</w:t>
      </w:r>
      <w:r w:rsidRPr="00332E8A">
        <w:rPr>
          <w:rFonts w:ascii="Arial" w:hAnsi="Arial" w:cs="Arial"/>
          <w:sz w:val="24"/>
          <w:szCs w:val="24"/>
          <w:vertAlign w:val="subscript"/>
        </w:rPr>
        <w:t>1</w:t>
      </w:r>
      <w:r w:rsidRPr="00332E8A">
        <w:rPr>
          <w:rFonts w:ascii="Arial" w:hAnsi="Arial" w:cs="Arial"/>
          <w:sz w:val="24"/>
          <w:szCs w:val="24"/>
        </w:rPr>
        <w:t>- təkliflər arasında ən tez çatdırılma müddəti;</w:t>
      </w:r>
    </w:p>
    <w:p w14:paraId="322F367E" w14:textId="77777777" w:rsidR="00AB15F0" w:rsidRPr="00332E8A" w:rsidRDefault="00AB15F0" w:rsidP="00CD7492">
      <w:pPr>
        <w:spacing w:after="0"/>
        <w:jc w:val="both"/>
        <w:rPr>
          <w:rFonts w:ascii="Arial" w:hAnsi="Arial" w:cs="Arial"/>
          <w:sz w:val="24"/>
          <w:szCs w:val="24"/>
        </w:rPr>
      </w:pPr>
      <w:r w:rsidRPr="00332E8A">
        <w:rPr>
          <w:rFonts w:ascii="Arial" w:hAnsi="Arial" w:cs="Arial"/>
          <w:sz w:val="24"/>
          <w:szCs w:val="24"/>
        </w:rPr>
        <w:t>M</w:t>
      </w:r>
      <w:r w:rsidRPr="00332E8A">
        <w:rPr>
          <w:rFonts w:ascii="Arial" w:hAnsi="Arial" w:cs="Arial"/>
          <w:sz w:val="24"/>
          <w:szCs w:val="24"/>
          <w:vertAlign w:val="subscript"/>
        </w:rPr>
        <w:t>0</w:t>
      </w:r>
      <w:r w:rsidRPr="00332E8A">
        <w:rPr>
          <w:rFonts w:ascii="Arial" w:hAnsi="Arial" w:cs="Arial"/>
          <w:sz w:val="24"/>
          <w:szCs w:val="24"/>
        </w:rPr>
        <w:t xml:space="preserve">- müqayisə olunan təklifdə nəzərdə tutulmuş icra müddəti; </w:t>
      </w:r>
    </w:p>
    <w:p w14:paraId="584A4036" w14:textId="77777777" w:rsidR="00AB15F0" w:rsidRPr="00332E8A" w:rsidRDefault="00AB15F0" w:rsidP="00CD7492">
      <w:pPr>
        <w:spacing w:after="0" w:line="240" w:lineRule="auto"/>
        <w:rPr>
          <w:rFonts w:ascii="Arial" w:hAnsi="Arial" w:cs="Arial"/>
        </w:rPr>
      </w:pPr>
    </w:p>
    <w:p w14:paraId="338E398D" w14:textId="77777777" w:rsidR="00AB15F0" w:rsidRPr="00332E8A" w:rsidRDefault="00AB15F0" w:rsidP="00CD7492">
      <w:pPr>
        <w:spacing w:after="0" w:line="240" w:lineRule="auto"/>
        <w:contextualSpacing/>
        <w:jc w:val="both"/>
        <w:rPr>
          <w:rFonts w:ascii="Arial" w:hAnsi="Arial" w:cs="Arial"/>
        </w:rPr>
      </w:pPr>
    </w:p>
    <w:p w14:paraId="72429935" w14:textId="22250C80" w:rsidR="00AB15F0" w:rsidRPr="00332E8A" w:rsidRDefault="00AB15F0">
      <w:pPr>
        <w:numPr>
          <w:ilvl w:val="0"/>
          <w:numId w:val="44"/>
        </w:numPr>
        <w:spacing w:after="0" w:line="240" w:lineRule="auto"/>
        <w:contextualSpacing/>
        <w:jc w:val="both"/>
        <w:rPr>
          <w:rFonts w:ascii="Arial" w:hAnsi="Arial" w:cs="Arial"/>
          <w:b/>
          <w:sz w:val="24"/>
          <w:szCs w:val="24"/>
          <w:u w:val="single"/>
        </w:rPr>
      </w:pPr>
      <w:r w:rsidRPr="00332E8A">
        <w:rPr>
          <w:rFonts w:ascii="Arial" w:hAnsi="Arial" w:cs="Arial"/>
          <w:b/>
          <w:sz w:val="24"/>
          <w:szCs w:val="24"/>
          <w:u w:val="single"/>
        </w:rPr>
        <w:t>İddiaçı tərəfindən</w:t>
      </w:r>
      <w:r w:rsidRPr="00332E8A">
        <w:rPr>
          <w:rFonts w:ascii="Arial" w:hAnsi="Arial" w:cs="Arial"/>
          <w:b/>
          <w:sz w:val="24"/>
          <w:szCs w:val="24"/>
          <w:u w:val="single"/>
          <w:lang w:eastAsia="ja-JP"/>
        </w:rPr>
        <w:t xml:space="preserve"> m</w:t>
      </w:r>
      <w:r w:rsidRPr="00332E8A">
        <w:rPr>
          <w:rFonts w:ascii="Arial" w:hAnsi="Arial" w:cs="Arial"/>
          <w:b/>
          <w:sz w:val="24"/>
          <w:szCs w:val="24"/>
          <w:u w:val="single"/>
        </w:rPr>
        <w:t xml:space="preserve">allara verilən zəmanət müddətinə görə </w:t>
      </w:r>
      <w:proofErr w:type="spellStart"/>
      <w:r w:rsidRPr="00332E8A">
        <w:rPr>
          <w:rFonts w:ascii="Arial" w:hAnsi="Arial" w:cs="Arial"/>
          <w:b/>
          <w:sz w:val="24"/>
          <w:szCs w:val="24"/>
          <w:u w:val="single"/>
        </w:rPr>
        <w:t>qiymətləndirmə</w:t>
      </w:r>
      <w:proofErr w:type="spellEnd"/>
      <w:r w:rsidRPr="00332E8A">
        <w:rPr>
          <w:rFonts w:ascii="Arial" w:hAnsi="Arial" w:cs="Arial"/>
          <w:b/>
          <w:sz w:val="24"/>
          <w:szCs w:val="24"/>
          <w:u w:val="single"/>
        </w:rPr>
        <w:t xml:space="preserve"> (0-</w:t>
      </w:r>
      <w:r w:rsidR="00F5487E" w:rsidRPr="00332E8A">
        <w:rPr>
          <w:rFonts w:ascii="Arial" w:hAnsi="Arial" w:cs="Arial"/>
          <w:b/>
          <w:sz w:val="24"/>
          <w:szCs w:val="24"/>
          <w:u w:val="single"/>
        </w:rPr>
        <w:t>5</w:t>
      </w:r>
      <w:r w:rsidRPr="00332E8A">
        <w:rPr>
          <w:rFonts w:ascii="Arial" w:hAnsi="Arial" w:cs="Arial"/>
          <w:b/>
          <w:sz w:val="24"/>
          <w:szCs w:val="24"/>
          <w:u w:val="single"/>
        </w:rPr>
        <w:t>)</w:t>
      </w:r>
    </w:p>
    <w:p w14:paraId="7FFC6EED" w14:textId="77777777" w:rsidR="00AB15F0" w:rsidRPr="00332E8A" w:rsidRDefault="00AB15F0" w:rsidP="00CD7492">
      <w:pPr>
        <w:spacing w:after="0"/>
        <w:jc w:val="both"/>
        <w:rPr>
          <w:rFonts w:ascii="Arial" w:hAnsi="Arial" w:cs="Arial"/>
          <w:sz w:val="16"/>
          <w:szCs w:val="16"/>
        </w:rPr>
      </w:pPr>
    </w:p>
    <w:p w14:paraId="123870DD" w14:textId="5682C2A5" w:rsidR="00AB15F0" w:rsidRPr="00332E8A" w:rsidRDefault="00AB15F0" w:rsidP="00CD7492">
      <w:pPr>
        <w:spacing w:after="0"/>
        <w:jc w:val="both"/>
        <w:rPr>
          <w:rFonts w:ascii="Arial" w:hAnsi="Arial" w:cs="Arial"/>
          <w:sz w:val="24"/>
          <w:szCs w:val="24"/>
        </w:rPr>
      </w:pPr>
      <w:r w:rsidRPr="00332E8A">
        <w:rPr>
          <w:rFonts w:ascii="Arial" w:hAnsi="Arial" w:cs="Arial"/>
          <w:sz w:val="24"/>
          <w:szCs w:val="24"/>
        </w:rPr>
        <w:t xml:space="preserve">CƏDVƏL </w:t>
      </w:r>
      <w:r w:rsidR="004A0D6E">
        <w:rPr>
          <w:rFonts w:ascii="Arial" w:hAnsi="Arial" w:cs="Arial"/>
          <w:sz w:val="24"/>
          <w:szCs w:val="24"/>
        </w:rPr>
        <w:t>4</w:t>
      </w:r>
      <w:r w:rsidRPr="00332E8A">
        <w:rPr>
          <w:rFonts w:ascii="Arial" w:hAnsi="Arial" w:cs="Arial"/>
          <w:sz w:val="24"/>
          <w:szCs w:val="24"/>
        </w:rPr>
        <w:t>:</w:t>
      </w:r>
      <w:r w:rsidRPr="00332E8A">
        <w:rPr>
          <w:rFonts w:ascii="Arial" w:hAnsi="Arial" w:cs="Arial"/>
          <w:sz w:val="24"/>
          <w:szCs w:val="24"/>
        </w:rPr>
        <w:tab/>
        <w:t xml:space="preserve">Mallar təhvil </w:t>
      </w:r>
      <w:proofErr w:type="spellStart"/>
      <w:r w:rsidRPr="00332E8A">
        <w:rPr>
          <w:rFonts w:ascii="Arial" w:hAnsi="Arial" w:cs="Arial"/>
          <w:sz w:val="24"/>
          <w:szCs w:val="24"/>
        </w:rPr>
        <w:t>verildikdən</w:t>
      </w:r>
      <w:proofErr w:type="spellEnd"/>
      <w:r w:rsidRPr="00332E8A">
        <w:rPr>
          <w:rFonts w:ascii="Arial" w:hAnsi="Arial" w:cs="Arial"/>
          <w:sz w:val="24"/>
          <w:szCs w:val="24"/>
        </w:rPr>
        <w:t xml:space="preserve"> sonra verilən zəmanət müddətinə görə:</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3749"/>
        <w:gridCol w:w="1006"/>
        <w:gridCol w:w="2265"/>
        <w:gridCol w:w="2127"/>
      </w:tblGrid>
      <w:tr w:rsidR="00332E8A" w:rsidRPr="00332E8A" w14:paraId="70E63935" w14:textId="77777777" w:rsidTr="00D652D9">
        <w:trPr>
          <w:cantSplit/>
          <w:trHeight w:val="284"/>
        </w:trPr>
        <w:tc>
          <w:tcPr>
            <w:tcW w:w="379" w:type="dxa"/>
            <w:vMerge w:val="restart"/>
            <w:tcBorders>
              <w:top w:val="single" w:sz="4" w:space="0" w:color="auto"/>
              <w:left w:val="single" w:sz="4" w:space="0" w:color="auto"/>
              <w:bottom w:val="single" w:sz="4" w:space="0" w:color="auto"/>
              <w:right w:val="single" w:sz="4" w:space="0" w:color="auto"/>
            </w:tcBorders>
            <w:vAlign w:val="center"/>
          </w:tcPr>
          <w:p w14:paraId="1A4E7E04"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w:t>
            </w:r>
          </w:p>
          <w:p w14:paraId="50452DFA" w14:textId="77777777" w:rsidR="00AB15F0" w:rsidRPr="00332E8A" w:rsidRDefault="00AB15F0" w:rsidP="00CD7492">
            <w:pPr>
              <w:spacing w:after="0"/>
              <w:jc w:val="center"/>
              <w:rPr>
                <w:rFonts w:ascii="Arial" w:hAnsi="Arial" w:cs="Arial"/>
                <w:b/>
                <w:sz w:val="20"/>
                <w:szCs w:val="20"/>
              </w:rPr>
            </w:pPr>
          </w:p>
        </w:tc>
        <w:tc>
          <w:tcPr>
            <w:tcW w:w="3749" w:type="dxa"/>
            <w:vMerge w:val="restart"/>
            <w:tcBorders>
              <w:top w:val="single" w:sz="4" w:space="0" w:color="auto"/>
              <w:left w:val="single" w:sz="4" w:space="0" w:color="auto"/>
              <w:bottom w:val="single" w:sz="4" w:space="0" w:color="auto"/>
              <w:right w:val="single" w:sz="4" w:space="0" w:color="auto"/>
            </w:tcBorders>
            <w:vAlign w:val="center"/>
            <w:hideMark/>
          </w:tcPr>
          <w:p w14:paraId="0901B773"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Üstünlük veriləcək meyar</w:t>
            </w:r>
          </w:p>
        </w:tc>
        <w:tc>
          <w:tcPr>
            <w:tcW w:w="1006" w:type="dxa"/>
            <w:vMerge w:val="restart"/>
            <w:tcBorders>
              <w:top w:val="single" w:sz="4" w:space="0" w:color="auto"/>
              <w:left w:val="single" w:sz="4" w:space="0" w:color="auto"/>
              <w:bottom w:val="single" w:sz="4" w:space="0" w:color="auto"/>
              <w:right w:val="single" w:sz="4" w:space="0" w:color="auto"/>
            </w:tcBorders>
            <w:vAlign w:val="center"/>
            <w:hideMark/>
          </w:tcPr>
          <w:p w14:paraId="21E77246"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Meyara görə bal</w:t>
            </w:r>
          </w:p>
        </w:tc>
        <w:tc>
          <w:tcPr>
            <w:tcW w:w="4392" w:type="dxa"/>
            <w:gridSpan w:val="2"/>
            <w:tcBorders>
              <w:top w:val="single" w:sz="4" w:space="0" w:color="auto"/>
              <w:left w:val="single" w:sz="4" w:space="0" w:color="auto"/>
              <w:bottom w:val="single" w:sz="4" w:space="0" w:color="auto"/>
              <w:right w:val="single" w:sz="4" w:space="0" w:color="auto"/>
            </w:tcBorders>
            <w:vAlign w:val="center"/>
            <w:hideMark/>
          </w:tcPr>
          <w:p w14:paraId="4717A372"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İddiaçının adı</w:t>
            </w:r>
          </w:p>
        </w:tc>
      </w:tr>
      <w:tr w:rsidR="00332E8A" w:rsidRPr="00332E8A" w14:paraId="0749530B" w14:textId="77777777" w:rsidTr="00D652D9">
        <w:trPr>
          <w:cantSplit/>
          <w:trHeight w:val="160"/>
        </w:trPr>
        <w:tc>
          <w:tcPr>
            <w:tcW w:w="379" w:type="dxa"/>
            <w:vMerge/>
            <w:tcBorders>
              <w:top w:val="single" w:sz="4" w:space="0" w:color="auto"/>
              <w:left w:val="single" w:sz="4" w:space="0" w:color="auto"/>
              <w:bottom w:val="single" w:sz="4" w:space="0" w:color="auto"/>
              <w:right w:val="single" w:sz="4" w:space="0" w:color="auto"/>
            </w:tcBorders>
            <w:vAlign w:val="center"/>
            <w:hideMark/>
          </w:tcPr>
          <w:p w14:paraId="4B2D9C91" w14:textId="77777777" w:rsidR="00AB15F0" w:rsidRPr="00332E8A" w:rsidRDefault="00AB15F0" w:rsidP="00CD7492">
            <w:pPr>
              <w:spacing w:after="0" w:line="240" w:lineRule="auto"/>
              <w:rPr>
                <w:rFonts w:ascii="Arial" w:hAnsi="Arial" w:cs="Arial"/>
                <w:b/>
                <w:sz w:val="20"/>
                <w:szCs w:val="20"/>
              </w:rPr>
            </w:pPr>
            <w:bookmarkStart w:id="210" w:name="_Hlk160014836"/>
          </w:p>
        </w:tc>
        <w:tc>
          <w:tcPr>
            <w:tcW w:w="3749" w:type="dxa"/>
            <w:vMerge/>
            <w:tcBorders>
              <w:top w:val="single" w:sz="4" w:space="0" w:color="auto"/>
              <w:left w:val="single" w:sz="4" w:space="0" w:color="auto"/>
              <w:bottom w:val="single" w:sz="4" w:space="0" w:color="auto"/>
              <w:right w:val="single" w:sz="4" w:space="0" w:color="auto"/>
            </w:tcBorders>
            <w:vAlign w:val="center"/>
            <w:hideMark/>
          </w:tcPr>
          <w:p w14:paraId="2FDC3953" w14:textId="77777777" w:rsidR="00AB15F0" w:rsidRPr="00332E8A" w:rsidRDefault="00AB15F0" w:rsidP="00CD7492">
            <w:pPr>
              <w:spacing w:after="0" w:line="240" w:lineRule="auto"/>
              <w:rPr>
                <w:rFonts w:ascii="Arial" w:hAnsi="Arial" w:cs="Arial"/>
                <w:b/>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2E8FE60B" w14:textId="77777777" w:rsidR="00AB15F0" w:rsidRPr="00332E8A" w:rsidRDefault="00AB15F0" w:rsidP="00CD7492">
            <w:pPr>
              <w:spacing w:after="0" w:line="240" w:lineRule="auto"/>
              <w:rPr>
                <w:rFonts w:ascii="Arial" w:hAnsi="Arial" w:cs="Arial"/>
                <w:b/>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hideMark/>
          </w:tcPr>
          <w:p w14:paraId="6178F302" w14:textId="77777777" w:rsidR="00AB15F0" w:rsidRPr="00332E8A" w:rsidRDefault="00AB15F0" w:rsidP="00CD7492">
            <w:pPr>
              <w:spacing w:after="0"/>
              <w:jc w:val="center"/>
              <w:rPr>
                <w:rFonts w:ascii="Arial" w:hAnsi="Arial" w:cs="Arial"/>
                <w:sz w:val="20"/>
                <w:szCs w:val="20"/>
              </w:rPr>
            </w:pPr>
            <w:r w:rsidRPr="00332E8A">
              <w:rPr>
                <w:rFonts w:ascii="Arial" w:hAnsi="Arial" w:cs="Arial"/>
                <w:sz w:val="20"/>
                <w:szCs w:val="20"/>
              </w:rPr>
              <w:t>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80F8AB6" w14:textId="77777777" w:rsidR="00AB15F0" w:rsidRPr="00332E8A" w:rsidRDefault="00AB15F0" w:rsidP="00CD7492">
            <w:pPr>
              <w:spacing w:after="0"/>
              <w:jc w:val="center"/>
              <w:rPr>
                <w:rFonts w:ascii="Arial" w:hAnsi="Arial" w:cs="Arial"/>
                <w:sz w:val="20"/>
                <w:szCs w:val="20"/>
              </w:rPr>
            </w:pPr>
            <w:r w:rsidRPr="00332E8A">
              <w:rPr>
                <w:rFonts w:ascii="Arial" w:hAnsi="Arial" w:cs="Arial"/>
                <w:sz w:val="20"/>
                <w:szCs w:val="20"/>
              </w:rPr>
              <w:t>B</w:t>
            </w:r>
          </w:p>
        </w:tc>
      </w:tr>
      <w:bookmarkEnd w:id="210"/>
      <w:tr w:rsidR="00332E8A" w:rsidRPr="00332E8A" w14:paraId="4EBBEF4B" w14:textId="77777777" w:rsidTr="00D652D9">
        <w:trPr>
          <w:trHeight w:val="284"/>
        </w:trPr>
        <w:tc>
          <w:tcPr>
            <w:tcW w:w="379" w:type="dxa"/>
            <w:tcBorders>
              <w:top w:val="single" w:sz="4" w:space="0" w:color="auto"/>
              <w:left w:val="single" w:sz="4" w:space="0" w:color="auto"/>
              <w:bottom w:val="single" w:sz="4" w:space="0" w:color="auto"/>
              <w:right w:val="single" w:sz="4" w:space="0" w:color="auto"/>
            </w:tcBorders>
            <w:hideMark/>
          </w:tcPr>
          <w:p w14:paraId="23038844" w14:textId="77777777" w:rsidR="00AB15F0" w:rsidRPr="00332E8A" w:rsidRDefault="00AB15F0" w:rsidP="00CD7492">
            <w:pPr>
              <w:spacing w:after="0"/>
              <w:jc w:val="both"/>
              <w:rPr>
                <w:rFonts w:ascii="Arial" w:hAnsi="Arial" w:cs="Arial"/>
                <w:sz w:val="20"/>
                <w:szCs w:val="20"/>
              </w:rPr>
            </w:pPr>
            <w:r w:rsidRPr="00332E8A">
              <w:rPr>
                <w:rFonts w:ascii="Arial" w:hAnsi="Arial" w:cs="Arial"/>
                <w:sz w:val="20"/>
                <w:szCs w:val="20"/>
              </w:rPr>
              <w:t xml:space="preserve">1 </w:t>
            </w:r>
          </w:p>
        </w:tc>
        <w:tc>
          <w:tcPr>
            <w:tcW w:w="3749" w:type="dxa"/>
            <w:tcBorders>
              <w:top w:val="single" w:sz="4" w:space="0" w:color="auto"/>
              <w:left w:val="single" w:sz="4" w:space="0" w:color="auto"/>
              <w:bottom w:val="single" w:sz="4" w:space="0" w:color="auto"/>
              <w:right w:val="single" w:sz="4" w:space="0" w:color="auto"/>
            </w:tcBorders>
            <w:hideMark/>
          </w:tcPr>
          <w:p w14:paraId="598F662E" w14:textId="77777777" w:rsidR="00AB15F0" w:rsidRPr="00332E8A" w:rsidRDefault="00AB15F0" w:rsidP="00CD7492">
            <w:pPr>
              <w:spacing w:after="0"/>
              <w:rPr>
                <w:rFonts w:ascii="Arial" w:hAnsi="Arial" w:cs="Arial"/>
                <w:sz w:val="20"/>
                <w:szCs w:val="20"/>
              </w:rPr>
            </w:pPr>
            <w:r w:rsidRPr="00332E8A">
              <w:rPr>
                <w:rFonts w:ascii="Arial" w:hAnsi="Arial" w:cs="Arial"/>
                <w:sz w:val="20"/>
                <w:szCs w:val="20"/>
              </w:rPr>
              <w:t>Mallara verilən zəmanət müddəti (ay)</w:t>
            </w:r>
          </w:p>
        </w:tc>
        <w:tc>
          <w:tcPr>
            <w:tcW w:w="1006" w:type="dxa"/>
            <w:tcBorders>
              <w:top w:val="single" w:sz="4" w:space="0" w:color="auto"/>
              <w:left w:val="single" w:sz="4" w:space="0" w:color="auto"/>
              <w:bottom w:val="single" w:sz="4" w:space="0" w:color="auto"/>
              <w:right w:val="single" w:sz="4" w:space="0" w:color="auto"/>
            </w:tcBorders>
            <w:vAlign w:val="center"/>
          </w:tcPr>
          <w:p w14:paraId="6D4FC581" w14:textId="77777777" w:rsidR="00AB15F0" w:rsidRPr="00332E8A" w:rsidRDefault="00AB15F0" w:rsidP="00CD7492">
            <w:pPr>
              <w:spacing w:after="0"/>
              <w:jc w:val="center"/>
              <w:rPr>
                <w:rFonts w:ascii="Arial" w:hAnsi="Arial" w:cs="Arial"/>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tcPr>
          <w:p w14:paraId="2858DB0E" w14:textId="77777777" w:rsidR="00AB15F0" w:rsidRPr="00332E8A" w:rsidRDefault="00AB15F0" w:rsidP="00CD7492">
            <w:pPr>
              <w:spacing w:after="0"/>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3D85EDB" w14:textId="77777777" w:rsidR="00AB15F0" w:rsidRPr="00332E8A" w:rsidRDefault="00AB15F0" w:rsidP="00CD7492">
            <w:pPr>
              <w:spacing w:after="0"/>
              <w:jc w:val="center"/>
              <w:rPr>
                <w:rFonts w:ascii="Arial" w:hAnsi="Arial" w:cs="Arial"/>
                <w:sz w:val="20"/>
                <w:szCs w:val="20"/>
              </w:rPr>
            </w:pPr>
          </w:p>
        </w:tc>
      </w:tr>
      <w:tr w:rsidR="00AB15F0" w:rsidRPr="00332E8A" w14:paraId="6E6F5EA5" w14:textId="77777777" w:rsidTr="00D652D9">
        <w:trPr>
          <w:trHeight w:val="284"/>
        </w:trPr>
        <w:tc>
          <w:tcPr>
            <w:tcW w:w="379" w:type="dxa"/>
            <w:tcBorders>
              <w:top w:val="single" w:sz="4" w:space="0" w:color="auto"/>
              <w:left w:val="single" w:sz="4" w:space="0" w:color="auto"/>
              <w:bottom w:val="single" w:sz="4" w:space="0" w:color="auto"/>
              <w:right w:val="single" w:sz="4" w:space="0" w:color="auto"/>
            </w:tcBorders>
            <w:hideMark/>
          </w:tcPr>
          <w:p w14:paraId="1AD7F447" w14:textId="77777777" w:rsidR="00AB15F0" w:rsidRPr="00332E8A" w:rsidRDefault="00AB15F0" w:rsidP="00CD7492">
            <w:pPr>
              <w:spacing w:after="0"/>
              <w:jc w:val="both"/>
              <w:rPr>
                <w:rFonts w:ascii="Arial" w:hAnsi="Arial" w:cs="Arial"/>
                <w:sz w:val="20"/>
                <w:szCs w:val="20"/>
              </w:rPr>
            </w:pPr>
            <w:bookmarkStart w:id="211" w:name="_Hlk160015408"/>
            <w:r w:rsidRPr="00332E8A">
              <w:rPr>
                <w:rFonts w:ascii="Arial" w:hAnsi="Arial" w:cs="Arial"/>
                <w:sz w:val="20"/>
                <w:szCs w:val="20"/>
              </w:rPr>
              <w:t>2</w:t>
            </w:r>
          </w:p>
        </w:tc>
        <w:tc>
          <w:tcPr>
            <w:tcW w:w="3749" w:type="dxa"/>
            <w:tcBorders>
              <w:top w:val="single" w:sz="4" w:space="0" w:color="auto"/>
              <w:left w:val="single" w:sz="4" w:space="0" w:color="auto"/>
              <w:bottom w:val="single" w:sz="4" w:space="0" w:color="auto"/>
              <w:right w:val="single" w:sz="4" w:space="0" w:color="auto"/>
            </w:tcBorders>
            <w:hideMark/>
          </w:tcPr>
          <w:p w14:paraId="69C30E13" w14:textId="77777777" w:rsidR="00AB15F0" w:rsidRPr="00332E8A" w:rsidRDefault="00AB15F0" w:rsidP="00CD7492">
            <w:pPr>
              <w:spacing w:after="0"/>
              <w:rPr>
                <w:rFonts w:ascii="Arial" w:hAnsi="Arial" w:cs="Arial"/>
                <w:sz w:val="20"/>
                <w:szCs w:val="20"/>
              </w:rPr>
            </w:pPr>
            <w:r w:rsidRPr="00332E8A">
              <w:rPr>
                <w:rFonts w:ascii="Arial" w:hAnsi="Arial" w:cs="Arial"/>
                <w:sz w:val="20"/>
                <w:szCs w:val="20"/>
              </w:rPr>
              <w:t>Mallara verilən zəmanət müddətinə görə bal</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AFFD746" w14:textId="5C024BF0" w:rsidR="00AB15F0" w:rsidRPr="00332E8A" w:rsidRDefault="00F5487E" w:rsidP="00CD7492">
            <w:pPr>
              <w:spacing w:after="0"/>
              <w:jc w:val="center"/>
              <w:rPr>
                <w:rFonts w:ascii="Arial" w:hAnsi="Arial" w:cs="Arial"/>
                <w:sz w:val="20"/>
                <w:szCs w:val="20"/>
              </w:rPr>
            </w:pPr>
            <w:r w:rsidRPr="00332E8A">
              <w:rPr>
                <w:rFonts w:ascii="Arial" w:hAnsi="Arial" w:cs="Arial"/>
                <w:sz w:val="20"/>
                <w:szCs w:val="20"/>
              </w:rPr>
              <w:t>5</w:t>
            </w:r>
          </w:p>
        </w:tc>
        <w:tc>
          <w:tcPr>
            <w:tcW w:w="2265" w:type="dxa"/>
            <w:tcBorders>
              <w:top w:val="single" w:sz="4" w:space="0" w:color="auto"/>
              <w:left w:val="single" w:sz="4" w:space="0" w:color="auto"/>
              <w:bottom w:val="single" w:sz="4" w:space="0" w:color="auto"/>
              <w:right w:val="single" w:sz="4" w:space="0" w:color="auto"/>
            </w:tcBorders>
            <w:vAlign w:val="center"/>
          </w:tcPr>
          <w:p w14:paraId="43F2999B" w14:textId="77777777" w:rsidR="00AB15F0" w:rsidRPr="00332E8A" w:rsidRDefault="00AB15F0" w:rsidP="00CD7492">
            <w:pPr>
              <w:spacing w:after="0"/>
              <w:jc w:val="center"/>
              <w:rPr>
                <w:rFonts w:ascii="Arial" w:hAnsi="Arial" w:cs="Arial"/>
                <w:b/>
                <w:bCs/>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CFBAED7" w14:textId="77777777" w:rsidR="00AB15F0" w:rsidRPr="00332E8A" w:rsidRDefault="00AB15F0" w:rsidP="00CD7492">
            <w:pPr>
              <w:spacing w:after="0"/>
              <w:jc w:val="center"/>
              <w:rPr>
                <w:rFonts w:ascii="Arial" w:hAnsi="Arial" w:cs="Arial"/>
                <w:b/>
                <w:bCs/>
                <w:sz w:val="20"/>
                <w:szCs w:val="20"/>
              </w:rPr>
            </w:pPr>
          </w:p>
        </w:tc>
      </w:tr>
      <w:bookmarkEnd w:id="211"/>
    </w:tbl>
    <w:p w14:paraId="418ED967" w14:textId="77777777" w:rsidR="00AB15F0" w:rsidRPr="00332E8A" w:rsidRDefault="00AB15F0" w:rsidP="00CD7492">
      <w:pPr>
        <w:spacing w:after="0"/>
        <w:jc w:val="both"/>
        <w:rPr>
          <w:rFonts w:ascii="Arial" w:hAnsi="Arial" w:cs="Arial"/>
          <w:sz w:val="16"/>
          <w:szCs w:val="16"/>
        </w:rPr>
      </w:pPr>
    </w:p>
    <w:p w14:paraId="203708D4" w14:textId="77777777" w:rsidR="00AB15F0" w:rsidRPr="00332E8A" w:rsidRDefault="00AB15F0" w:rsidP="00CD7492">
      <w:pPr>
        <w:spacing w:after="0"/>
        <w:jc w:val="both"/>
        <w:rPr>
          <w:rFonts w:ascii="Arial" w:hAnsi="Arial" w:cs="Arial"/>
          <w:sz w:val="24"/>
          <w:szCs w:val="24"/>
        </w:rPr>
      </w:pPr>
      <w:r w:rsidRPr="00332E8A">
        <w:rPr>
          <w:rFonts w:ascii="Arial" w:hAnsi="Arial" w:cs="Arial"/>
          <w:sz w:val="24"/>
          <w:szCs w:val="24"/>
        </w:rPr>
        <w:t xml:space="preserve">Qeyd: Mallar təhvil </w:t>
      </w:r>
      <w:proofErr w:type="spellStart"/>
      <w:r w:rsidRPr="00332E8A">
        <w:rPr>
          <w:rFonts w:ascii="Arial" w:hAnsi="Arial" w:cs="Arial"/>
          <w:sz w:val="24"/>
          <w:szCs w:val="24"/>
        </w:rPr>
        <w:t>verildikdən</w:t>
      </w:r>
      <w:proofErr w:type="spellEnd"/>
      <w:r w:rsidRPr="00332E8A">
        <w:rPr>
          <w:rFonts w:ascii="Arial" w:hAnsi="Arial" w:cs="Arial"/>
          <w:sz w:val="24"/>
          <w:szCs w:val="24"/>
        </w:rPr>
        <w:t xml:space="preserve"> sonra verilən zəmanət müddətinə görə balların hesablanması aşağıdakı düsturla müəyyən olunur:</w:t>
      </w:r>
    </w:p>
    <w:p w14:paraId="7A5A80A2" w14:textId="77777777" w:rsidR="00AB15F0" w:rsidRPr="00332E8A" w:rsidRDefault="00AB15F0" w:rsidP="00CD7492">
      <w:pPr>
        <w:spacing w:after="0"/>
        <w:jc w:val="both"/>
        <w:rPr>
          <w:rFonts w:ascii="Arial" w:hAnsi="Arial" w:cs="Arial"/>
          <w:sz w:val="16"/>
          <w:szCs w:val="16"/>
        </w:rPr>
      </w:pPr>
    </w:p>
    <w:p w14:paraId="7D05BBF6" w14:textId="679234B5" w:rsidR="00AB15F0" w:rsidRPr="00332E8A" w:rsidRDefault="00AB15F0" w:rsidP="00CD7492">
      <w:pPr>
        <w:spacing w:after="0"/>
        <w:jc w:val="both"/>
        <w:rPr>
          <w:rFonts w:ascii="Arial" w:hAnsi="Arial" w:cs="Arial"/>
          <w:sz w:val="24"/>
          <w:szCs w:val="24"/>
          <w:vertAlign w:val="subscript"/>
        </w:rPr>
      </w:pPr>
      <w:r w:rsidRPr="00332E8A">
        <w:rPr>
          <w:rFonts w:ascii="Arial" w:hAnsi="Arial" w:cs="Arial"/>
          <w:sz w:val="24"/>
          <w:szCs w:val="24"/>
        </w:rPr>
        <w:tab/>
      </w:r>
      <w:r w:rsidRPr="00332E8A">
        <w:rPr>
          <w:rFonts w:ascii="Arial" w:hAnsi="Arial" w:cs="Arial"/>
          <w:sz w:val="24"/>
          <w:szCs w:val="24"/>
        </w:rPr>
        <w:tab/>
      </w:r>
      <w:r w:rsidRPr="00332E8A">
        <w:rPr>
          <w:rFonts w:ascii="Arial" w:hAnsi="Arial" w:cs="Arial"/>
          <w:sz w:val="24"/>
          <w:szCs w:val="24"/>
        </w:rPr>
        <w:tab/>
      </w:r>
      <w:r w:rsidRPr="00332E8A">
        <w:rPr>
          <w:rFonts w:ascii="Arial" w:hAnsi="Arial" w:cs="Arial"/>
          <w:sz w:val="24"/>
          <w:szCs w:val="24"/>
        </w:rPr>
        <w:tab/>
      </w:r>
      <w:r w:rsidRPr="00332E8A">
        <w:rPr>
          <w:rFonts w:ascii="Arial" w:hAnsi="Arial" w:cs="Arial"/>
          <w:sz w:val="24"/>
          <w:szCs w:val="24"/>
        </w:rPr>
        <w:tab/>
      </w:r>
      <w:r w:rsidRPr="00332E8A">
        <w:rPr>
          <w:rFonts w:ascii="Arial" w:hAnsi="Arial" w:cs="Arial"/>
          <w:sz w:val="24"/>
          <w:szCs w:val="24"/>
        </w:rPr>
        <w:tab/>
        <w:t xml:space="preserve">Z </w:t>
      </w:r>
      <w:r w:rsidRPr="00332E8A">
        <w:rPr>
          <w:rFonts w:ascii="Arial" w:hAnsi="Arial" w:cs="Arial"/>
          <w:sz w:val="24"/>
          <w:szCs w:val="24"/>
          <w:vertAlign w:val="subscript"/>
        </w:rPr>
        <w:t>m</w:t>
      </w:r>
      <w:r w:rsidRPr="00332E8A">
        <w:rPr>
          <w:rFonts w:ascii="Arial" w:hAnsi="Arial" w:cs="Arial"/>
          <w:sz w:val="24"/>
          <w:szCs w:val="24"/>
        </w:rPr>
        <w:t xml:space="preserve"> = Z</w:t>
      </w:r>
      <w:r w:rsidRPr="00332E8A">
        <w:rPr>
          <w:rFonts w:ascii="Arial" w:hAnsi="Arial" w:cs="Arial"/>
          <w:sz w:val="24"/>
          <w:szCs w:val="24"/>
          <w:vertAlign w:val="subscript"/>
        </w:rPr>
        <w:t xml:space="preserve">0 </w:t>
      </w:r>
      <w:r w:rsidRPr="00332E8A">
        <w:rPr>
          <w:rFonts w:ascii="Arial" w:hAnsi="Arial" w:cs="Arial"/>
          <w:sz w:val="24"/>
          <w:szCs w:val="24"/>
        </w:rPr>
        <w:t xml:space="preserve">x </w:t>
      </w:r>
      <w:r w:rsidR="00EA0511" w:rsidRPr="00332E8A">
        <w:rPr>
          <w:rFonts w:ascii="Arial" w:hAnsi="Arial" w:cs="Arial"/>
          <w:sz w:val="24"/>
          <w:szCs w:val="24"/>
        </w:rPr>
        <w:t>5</w:t>
      </w:r>
      <w:r w:rsidRPr="00332E8A">
        <w:rPr>
          <w:rFonts w:ascii="Arial" w:hAnsi="Arial" w:cs="Arial"/>
          <w:sz w:val="24"/>
          <w:szCs w:val="24"/>
        </w:rPr>
        <w:t xml:space="preserve"> / Z</w:t>
      </w:r>
      <w:r w:rsidRPr="00332E8A">
        <w:rPr>
          <w:rFonts w:ascii="Arial" w:hAnsi="Arial" w:cs="Arial"/>
          <w:sz w:val="24"/>
          <w:szCs w:val="24"/>
          <w:vertAlign w:val="subscript"/>
        </w:rPr>
        <w:t>1</w:t>
      </w:r>
    </w:p>
    <w:p w14:paraId="6008C8F9" w14:textId="77777777" w:rsidR="00AB15F0" w:rsidRPr="00332E8A" w:rsidRDefault="00AB15F0" w:rsidP="00CD7492">
      <w:pPr>
        <w:spacing w:after="0"/>
        <w:jc w:val="both"/>
        <w:rPr>
          <w:rFonts w:ascii="Arial" w:hAnsi="Arial" w:cs="Arial"/>
          <w:sz w:val="24"/>
          <w:szCs w:val="24"/>
        </w:rPr>
      </w:pPr>
      <w:r w:rsidRPr="00332E8A">
        <w:rPr>
          <w:rFonts w:ascii="Arial" w:hAnsi="Arial" w:cs="Arial"/>
          <w:sz w:val="24"/>
          <w:szCs w:val="24"/>
        </w:rPr>
        <w:t>Burada:</w:t>
      </w:r>
    </w:p>
    <w:p w14:paraId="4C12D4FE" w14:textId="77777777" w:rsidR="00AB15F0" w:rsidRPr="00332E8A" w:rsidRDefault="00AB15F0" w:rsidP="00CD7492">
      <w:pPr>
        <w:spacing w:after="0"/>
        <w:jc w:val="both"/>
        <w:rPr>
          <w:rFonts w:ascii="Arial" w:hAnsi="Arial" w:cs="Arial"/>
          <w:sz w:val="24"/>
          <w:szCs w:val="24"/>
        </w:rPr>
      </w:pPr>
      <w:r w:rsidRPr="00332E8A">
        <w:rPr>
          <w:rFonts w:ascii="Arial" w:hAnsi="Arial" w:cs="Arial"/>
          <w:sz w:val="24"/>
          <w:szCs w:val="24"/>
        </w:rPr>
        <w:t xml:space="preserve">Z </w:t>
      </w:r>
      <w:r w:rsidRPr="00332E8A">
        <w:rPr>
          <w:rFonts w:ascii="Arial" w:hAnsi="Arial" w:cs="Arial"/>
          <w:sz w:val="24"/>
          <w:szCs w:val="24"/>
          <w:vertAlign w:val="subscript"/>
        </w:rPr>
        <w:t>m</w:t>
      </w:r>
      <w:r w:rsidRPr="00332E8A">
        <w:rPr>
          <w:rFonts w:ascii="Arial" w:hAnsi="Arial" w:cs="Arial"/>
          <w:sz w:val="24"/>
          <w:szCs w:val="24"/>
        </w:rPr>
        <w:t>- zəmanət təklifinin balla ifadəsi;</w:t>
      </w:r>
    </w:p>
    <w:p w14:paraId="0981FAA1" w14:textId="77777777" w:rsidR="00AB15F0" w:rsidRPr="00332E8A" w:rsidRDefault="00AB15F0" w:rsidP="00CD7492">
      <w:pPr>
        <w:spacing w:after="0"/>
        <w:jc w:val="both"/>
        <w:rPr>
          <w:rFonts w:ascii="Arial" w:hAnsi="Arial" w:cs="Arial"/>
          <w:sz w:val="24"/>
          <w:szCs w:val="24"/>
        </w:rPr>
      </w:pPr>
      <w:r w:rsidRPr="00332E8A">
        <w:rPr>
          <w:rFonts w:ascii="Arial" w:hAnsi="Arial" w:cs="Arial"/>
          <w:sz w:val="24"/>
          <w:szCs w:val="24"/>
        </w:rPr>
        <w:t>Z</w:t>
      </w:r>
      <w:r w:rsidRPr="00332E8A">
        <w:rPr>
          <w:rFonts w:ascii="Arial" w:hAnsi="Arial" w:cs="Arial"/>
          <w:sz w:val="24"/>
          <w:szCs w:val="24"/>
          <w:vertAlign w:val="subscript"/>
        </w:rPr>
        <w:t>1</w:t>
      </w:r>
      <w:r w:rsidRPr="00332E8A">
        <w:rPr>
          <w:rFonts w:ascii="Arial" w:hAnsi="Arial" w:cs="Arial"/>
          <w:sz w:val="24"/>
          <w:szCs w:val="24"/>
        </w:rPr>
        <w:t>- müsabiqə təklifləri arasında ən çox zəmanət verilmiş müddət;</w:t>
      </w:r>
    </w:p>
    <w:p w14:paraId="5A78AA9C" w14:textId="77777777" w:rsidR="00AB15F0" w:rsidRPr="00332E8A" w:rsidRDefault="00AB15F0" w:rsidP="00CD7492">
      <w:pPr>
        <w:spacing w:after="0"/>
        <w:jc w:val="both"/>
        <w:rPr>
          <w:rFonts w:ascii="Arial" w:hAnsi="Arial" w:cs="Arial"/>
          <w:sz w:val="24"/>
          <w:szCs w:val="24"/>
        </w:rPr>
      </w:pPr>
      <w:r w:rsidRPr="00332E8A">
        <w:rPr>
          <w:rFonts w:ascii="Arial" w:hAnsi="Arial" w:cs="Arial"/>
          <w:sz w:val="24"/>
          <w:szCs w:val="24"/>
        </w:rPr>
        <w:t>Z</w:t>
      </w:r>
      <w:r w:rsidRPr="00332E8A">
        <w:rPr>
          <w:rFonts w:ascii="Arial" w:hAnsi="Arial" w:cs="Arial"/>
          <w:sz w:val="24"/>
          <w:szCs w:val="24"/>
          <w:vertAlign w:val="subscript"/>
        </w:rPr>
        <w:t>0</w:t>
      </w:r>
      <w:r w:rsidRPr="00332E8A">
        <w:rPr>
          <w:rFonts w:ascii="Arial" w:hAnsi="Arial" w:cs="Arial"/>
          <w:sz w:val="24"/>
          <w:szCs w:val="24"/>
        </w:rPr>
        <w:t xml:space="preserve">- müqayisə olunan təklifdə verilən zəmanət müddəti; </w:t>
      </w:r>
    </w:p>
    <w:p w14:paraId="6235FE62" w14:textId="77777777" w:rsidR="00AB15F0" w:rsidRPr="00332E8A" w:rsidRDefault="00AB15F0" w:rsidP="00CD7492">
      <w:pPr>
        <w:spacing w:after="0" w:line="240" w:lineRule="auto"/>
        <w:contextualSpacing/>
        <w:jc w:val="both"/>
        <w:rPr>
          <w:rFonts w:ascii="Arial" w:hAnsi="Arial" w:cs="Arial"/>
          <w:sz w:val="16"/>
          <w:szCs w:val="16"/>
        </w:rPr>
      </w:pPr>
    </w:p>
    <w:p w14:paraId="6FF52495" w14:textId="77777777" w:rsidR="00AB15F0" w:rsidRPr="00332E8A" w:rsidRDefault="00AB15F0" w:rsidP="00CD7492">
      <w:pPr>
        <w:jc w:val="both"/>
        <w:rPr>
          <w:rFonts w:ascii="Arial" w:hAnsi="Arial" w:cs="Arial"/>
          <w:sz w:val="16"/>
          <w:szCs w:val="16"/>
        </w:rPr>
      </w:pPr>
    </w:p>
    <w:p w14:paraId="2A895AC5" w14:textId="77777777" w:rsidR="00AB15F0" w:rsidRPr="00332E8A" w:rsidRDefault="00AB15F0" w:rsidP="00CD7492">
      <w:pPr>
        <w:spacing w:after="0"/>
        <w:jc w:val="both"/>
        <w:rPr>
          <w:rFonts w:ascii="Arial" w:hAnsi="Arial" w:cs="Arial"/>
          <w:sz w:val="16"/>
          <w:szCs w:val="16"/>
        </w:rPr>
      </w:pPr>
    </w:p>
    <w:p w14:paraId="726C0E1B" w14:textId="77777777" w:rsidR="00AB15F0" w:rsidRPr="00332E8A" w:rsidRDefault="00AB15F0" w:rsidP="00CD7492">
      <w:pPr>
        <w:spacing w:after="0"/>
        <w:jc w:val="both"/>
        <w:rPr>
          <w:rFonts w:ascii="Arial" w:hAnsi="Arial" w:cs="Arial"/>
          <w:b/>
          <w:sz w:val="24"/>
          <w:szCs w:val="24"/>
        </w:rPr>
      </w:pPr>
      <w:r w:rsidRPr="00332E8A">
        <w:rPr>
          <w:rFonts w:ascii="Arial" w:hAnsi="Arial" w:cs="Arial"/>
          <w:b/>
          <w:sz w:val="24"/>
          <w:szCs w:val="24"/>
        </w:rPr>
        <w:t>CƏDVƏL: YEKUN</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126"/>
        <w:gridCol w:w="1814"/>
        <w:gridCol w:w="2466"/>
        <w:gridCol w:w="2551"/>
      </w:tblGrid>
      <w:tr w:rsidR="00332E8A" w:rsidRPr="00332E8A" w14:paraId="773DE357" w14:textId="77777777" w:rsidTr="00D652D9">
        <w:trPr>
          <w:cantSplit/>
        </w:trPr>
        <w:tc>
          <w:tcPr>
            <w:tcW w:w="427" w:type="dxa"/>
            <w:vMerge w:val="restart"/>
            <w:tcBorders>
              <w:top w:val="single" w:sz="4" w:space="0" w:color="auto"/>
              <w:left w:val="single" w:sz="4" w:space="0" w:color="auto"/>
              <w:bottom w:val="single" w:sz="4" w:space="0" w:color="auto"/>
              <w:right w:val="single" w:sz="4" w:space="0" w:color="auto"/>
            </w:tcBorders>
            <w:vAlign w:val="center"/>
          </w:tcPr>
          <w:p w14:paraId="36661A25"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w:t>
            </w:r>
          </w:p>
          <w:p w14:paraId="0605CC7F" w14:textId="77777777" w:rsidR="00AB15F0" w:rsidRPr="00332E8A" w:rsidRDefault="00AB15F0" w:rsidP="00CD7492">
            <w:pPr>
              <w:spacing w:after="0"/>
              <w:jc w:val="center"/>
              <w:rPr>
                <w:rFonts w:ascii="Arial" w:hAnsi="Arial" w:cs="Arial"/>
                <w:b/>
                <w:sz w:val="20"/>
                <w:szCs w:val="20"/>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2782C974"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Cədvəllər</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5F772C26"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Meyara görə bal</w:t>
            </w:r>
          </w:p>
        </w:tc>
        <w:tc>
          <w:tcPr>
            <w:tcW w:w="5017" w:type="dxa"/>
            <w:gridSpan w:val="2"/>
            <w:tcBorders>
              <w:top w:val="single" w:sz="4" w:space="0" w:color="auto"/>
              <w:left w:val="single" w:sz="4" w:space="0" w:color="auto"/>
              <w:bottom w:val="single" w:sz="4" w:space="0" w:color="auto"/>
              <w:right w:val="single" w:sz="4" w:space="0" w:color="auto"/>
            </w:tcBorders>
            <w:vAlign w:val="center"/>
            <w:hideMark/>
          </w:tcPr>
          <w:p w14:paraId="79E592CE" w14:textId="77777777" w:rsidR="00AB15F0" w:rsidRPr="00332E8A" w:rsidRDefault="00AB15F0" w:rsidP="00CD7492">
            <w:pPr>
              <w:spacing w:after="0"/>
              <w:jc w:val="center"/>
              <w:rPr>
                <w:rFonts w:ascii="Arial" w:hAnsi="Arial" w:cs="Arial"/>
                <w:b/>
                <w:sz w:val="20"/>
                <w:szCs w:val="20"/>
              </w:rPr>
            </w:pPr>
            <w:r w:rsidRPr="00332E8A">
              <w:rPr>
                <w:rFonts w:ascii="Arial" w:hAnsi="Arial" w:cs="Arial"/>
                <w:b/>
                <w:sz w:val="20"/>
                <w:szCs w:val="20"/>
              </w:rPr>
              <w:t>İddiaçının adı</w:t>
            </w:r>
          </w:p>
        </w:tc>
      </w:tr>
      <w:tr w:rsidR="00332E8A" w:rsidRPr="00332E8A" w14:paraId="49D3CCB1" w14:textId="77777777" w:rsidTr="00D652D9">
        <w:trPr>
          <w:cantSplit/>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C478036" w14:textId="77777777" w:rsidR="00AB15F0" w:rsidRPr="00332E8A" w:rsidRDefault="00AB15F0" w:rsidP="00CD7492">
            <w:pPr>
              <w:spacing w:after="0" w:line="240" w:lineRule="auto"/>
              <w:rPr>
                <w:rFonts w:ascii="Arial" w:hAnsi="Arial" w:cs="Arial"/>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E0E57FA" w14:textId="77777777" w:rsidR="00AB15F0" w:rsidRPr="00332E8A" w:rsidRDefault="00AB15F0" w:rsidP="00CD7492">
            <w:pPr>
              <w:spacing w:after="0" w:line="240" w:lineRule="auto"/>
              <w:rPr>
                <w:rFonts w:ascii="Arial" w:hAnsi="Arial" w:cs="Arial"/>
                <w:b/>
                <w:sz w:val="20"/>
                <w:szCs w:val="20"/>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07521326" w14:textId="77777777" w:rsidR="00AB15F0" w:rsidRPr="00332E8A" w:rsidRDefault="00AB15F0" w:rsidP="00CD7492">
            <w:pPr>
              <w:spacing w:after="0" w:line="240" w:lineRule="auto"/>
              <w:rPr>
                <w:rFonts w:ascii="Arial" w:hAnsi="Arial" w:cs="Arial"/>
                <w:b/>
                <w:sz w:val="20"/>
                <w:szCs w:val="20"/>
              </w:rPr>
            </w:pPr>
          </w:p>
        </w:tc>
        <w:tc>
          <w:tcPr>
            <w:tcW w:w="2466" w:type="dxa"/>
            <w:tcBorders>
              <w:top w:val="single" w:sz="4" w:space="0" w:color="auto"/>
              <w:left w:val="single" w:sz="4" w:space="0" w:color="auto"/>
              <w:bottom w:val="single" w:sz="4" w:space="0" w:color="auto"/>
              <w:right w:val="single" w:sz="4" w:space="0" w:color="auto"/>
            </w:tcBorders>
            <w:vAlign w:val="center"/>
            <w:hideMark/>
          </w:tcPr>
          <w:p w14:paraId="72B5600F" w14:textId="77777777" w:rsidR="00AB15F0" w:rsidRPr="00332E8A" w:rsidRDefault="00AB15F0" w:rsidP="00CD7492">
            <w:pPr>
              <w:spacing w:after="0"/>
              <w:jc w:val="center"/>
              <w:rPr>
                <w:rFonts w:ascii="Arial" w:hAnsi="Arial" w:cs="Arial"/>
                <w:sz w:val="20"/>
                <w:szCs w:val="20"/>
              </w:rPr>
            </w:pPr>
            <w:r w:rsidRPr="00332E8A">
              <w:rPr>
                <w:rFonts w:ascii="Arial" w:hAnsi="Arial" w:cs="Arial"/>
                <w:sz w:val="20"/>
                <w:szCs w:val="20"/>
              </w:rPr>
              <w:t>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33315B0" w14:textId="77777777" w:rsidR="00AB15F0" w:rsidRPr="00332E8A" w:rsidRDefault="00AB15F0" w:rsidP="00CD7492">
            <w:pPr>
              <w:spacing w:after="0"/>
              <w:jc w:val="center"/>
              <w:rPr>
                <w:rFonts w:ascii="Arial" w:hAnsi="Arial" w:cs="Arial"/>
                <w:sz w:val="20"/>
                <w:szCs w:val="20"/>
              </w:rPr>
            </w:pPr>
            <w:r w:rsidRPr="00332E8A">
              <w:rPr>
                <w:rFonts w:ascii="Arial" w:hAnsi="Arial" w:cs="Arial"/>
                <w:sz w:val="20"/>
                <w:szCs w:val="20"/>
              </w:rPr>
              <w:t>B</w:t>
            </w:r>
          </w:p>
        </w:tc>
      </w:tr>
      <w:tr w:rsidR="00332E8A" w:rsidRPr="00332E8A" w14:paraId="5D6AF8A4" w14:textId="77777777" w:rsidTr="00D652D9">
        <w:tc>
          <w:tcPr>
            <w:tcW w:w="427" w:type="dxa"/>
            <w:tcBorders>
              <w:top w:val="single" w:sz="4" w:space="0" w:color="auto"/>
              <w:left w:val="single" w:sz="4" w:space="0" w:color="auto"/>
              <w:bottom w:val="single" w:sz="4" w:space="0" w:color="auto"/>
              <w:right w:val="single" w:sz="4" w:space="0" w:color="auto"/>
            </w:tcBorders>
            <w:hideMark/>
          </w:tcPr>
          <w:p w14:paraId="5D606E47" w14:textId="77777777" w:rsidR="00AB15F0" w:rsidRPr="00332E8A" w:rsidRDefault="00AB15F0" w:rsidP="00CD7492">
            <w:pPr>
              <w:spacing w:after="0"/>
              <w:jc w:val="both"/>
              <w:rPr>
                <w:rFonts w:ascii="Arial" w:hAnsi="Arial" w:cs="Arial"/>
                <w:sz w:val="20"/>
                <w:szCs w:val="20"/>
              </w:rPr>
            </w:pPr>
            <w:r w:rsidRPr="00332E8A">
              <w:rPr>
                <w:rFonts w:ascii="Arial" w:hAnsi="Arial" w:cs="Arial"/>
                <w:sz w:val="20"/>
                <w:szCs w:val="20"/>
              </w:rPr>
              <w:t xml:space="preserve">1 </w:t>
            </w:r>
          </w:p>
        </w:tc>
        <w:tc>
          <w:tcPr>
            <w:tcW w:w="2126" w:type="dxa"/>
            <w:tcBorders>
              <w:top w:val="single" w:sz="4" w:space="0" w:color="auto"/>
              <w:left w:val="single" w:sz="4" w:space="0" w:color="auto"/>
              <w:bottom w:val="single" w:sz="4" w:space="0" w:color="auto"/>
              <w:right w:val="single" w:sz="4" w:space="0" w:color="auto"/>
            </w:tcBorders>
            <w:hideMark/>
          </w:tcPr>
          <w:p w14:paraId="57737AAD" w14:textId="77777777" w:rsidR="00AB15F0" w:rsidRPr="00332E8A" w:rsidRDefault="00AB15F0" w:rsidP="00CD7492">
            <w:pPr>
              <w:spacing w:after="0"/>
              <w:jc w:val="both"/>
              <w:rPr>
                <w:rFonts w:ascii="Arial" w:hAnsi="Arial" w:cs="Arial"/>
                <w:sz w:val="20"/>
                <w:szCs w:val="20"/>
              </w:rPr>
            </w:pPr>
            <w:r w:rsidRPr="00332E8A">
              <w:rPr>
                <w:rFonts w:ascii="Arial" w:hAnsi="Arial" w:cs="Arial"/>
                <w:sz w:val="20"/>
                <w:szCs w:val="20"/>
              </w:rPr>
              <w:t>1-ci cədvəlin yekunu</w:t>
            </w:r>
          </w:p>
        </w:tc>
        <w:tc>
          <w:tcPr>
            <w:tcW w:w="1814" w:type="dxa"/>
            <w:tcBorders>
              <w:top w:val="single" w:sz="4" w:space="0" w:color="auto"/>
              <w:left w:val="single" w:sz="4" w:space="0" w:color="auto"/>
              <w:bottom w:val="single" w:sz="4" w:space="0" w:color="auto"/>
              <w:right w:val="single" w:sz="4" w:space="0" w:color="auto"/>
            </w:tcBorders>
            <w:hideMark/>
          </w:tcPr>
          <w:p w14:paraId="0436135F" w14:textId="567C2310" w:rsidR="00AB15F0" w:rsidRPr="00332E8A" w:rsidRDefault="00EA0511" w:rsidP="00CD7492">
            <w:pPr>
              <w:spacing w:after="0"/>
              <w:jc w:val="center"/>
              <w:rPr>
                <w:rFonts w:ascii="Arial" w:hAnsi="Arial" w:cs="Arial"/>
                <w:sz w:val="20"/>
                <w:szCs w:val="20"/>
              </w:rPr>
            </w:pPr>
            <w:r w:rsidRPr="00332E8A">
              <w:rPr>
                <w:rFonts w:ascii="Arial" w:hAnsi="Arial" w:cs="Arial"/>
                <w:sz w:val="20"/>
                <w:szCs w:val="20"/>
              </w:rPr>
              <w:t>70</w:t>
            </w:r>
          </w:p>
        </w:tc>
        <w:tc>
          <w:tcPr>
            <w:tcW w:w="2466" w:type="dxa"/>
            <w:tcBorders>
              <w:top w:val="single" w:sz="4" w:space="0" w:color="auto"/>
              <w:left w:val="single" w:sz="4" w:space="0" w:color="auto"/>
              <w:bottom w:val="single" w:sz="4" w:space="0" w:color="auto"/>
              <w:right w:val="single" w:sz="4" w:space="0" w:color="auto"/>
            </w:tcBorders>
            <w:vAlign w:val="center"/>
          </w:tcPr>
          <w:p w14:paraId="2991D2CB" w14:textId="77777777" w:rsidR="00AB15F0" w:rsidRPr="00332E8A" w:rsidRDefault="00AB15F0" w:rsidP="00CD7492">
            <w:pPr>
              <w:spacing w:after="0"/>
              <w:jc w:val="cente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5A5080D3" w14:textId="77777777" w:rsidR="00AB15F0" w:rsidRPr="00332E8A" w:rsidRDefault="00AB15F0" w:rsidP="00CD7492">
            <w:pPr>
              <w:spacing w:after="0"/>
              <w:jc w:val="center"/>
              <w:rPr>
                <w:rFonts w:ascii="Arial" w:hAnsi="Arial" w:cs="Arial"/>
                <w:sz w:val="20"/>
                <w:szCs w:val="20"/>
              </w:rPr>
            </w:pPr>
          </w:p>
        </w:tc>
      </w:tr>
      <w:tr w:rsidR="00332E8A" w:rsidRPr="00332E8A" w14:paraId="301D3CCE" w14:textId="77777777" w:rsidTr="00D652D9">
        <w:tc>
          <w:tcPr>
            <w:tcW w:w="427" w:type="dxa"/>
            <w:tcBorders>
              <w:top w:val="single" w:sz="4" w:space="0" w:color="auto"/>
              <w:left w:val="single" w:sz="4" w:space="0" w:color="auto"/>
              <w:bottom w:val="single" w:sz="4" w:space="0" w:color="auto"/>
              <w:right w:val="single" w:sz="4" w:space="0" w:color="auto"/>
            </w:tcBorders>
            <w:hideMark/>
          </w:tcPr>
          <w:p w14:paraId="6BD18B2F" w14:textId="77777777" w:rsidR="00AB15F0" w:rsidRPr="00332E8A" w:rsidRDefault="00AB15F0" w:rsidP="00CD7492">
            <w:pPr>
              <w:spacing w:after="0"/>
              <w:jc w:val="both"/>
              <w:rPr>
                <w:rFonts w:ascii="Arial" w:hAnsi="Arial" w:cs="Arial"/>
                <w:sz w:val="20"/>
                <w:szCs w:val="20"/>
              </w:rPr>
            </w:pPr>
            <w:r w:rsidRPr="00332E8A">
              <w:rPr>
                <w:rFonts w:ascii="Arial" w:hAnsi="Arial" w:cs="Arial"/>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14:paraId="60D58195" w14:textId="77777777" w:rsidR="00AB15F0" w:rsidRPr="00332E8A" w:rsidRDefault="00AB15F0" w:rsidP="00CD7492">
            <w:pPr>
              <w:spacing w:after="0"/>
              <w:jc w:val="both"/>
              <w:rPr>
                <w:rFonts w:ascii="Arial" w:hAnsi="Arial" w:cs="Arial"/>
                <w:sz w:val="20"/>
                <w:szCs w:val="20"/>
              </w:rPr>
            </w:pPr>
            <w:r w:rsidRPr="00332E8A">
              <w:rPr>
                <w:rFonts w:ascii="Arial" w:hAnsi="Arial" w:cs="Arial"/>
                <w:sz w:val="20"/>
                <w:szCs w:val="20"/>
              </w:rPr>
              <w:t>2-ci cədvəlin yekunu</w:t>
            </w:r>
          </w:p>
        </w:tc>
        <w:tc>
          <w:tcPr>
            <w:tcW w:w="1814" w:type="dxa"/>
            <w:tcBorders>
              <w:top w:val="single" w:sz="4" w:space="0" w:color="auto"/>
              <w:left w:val="single" w:sz="4" w:space="0" w:color="auto"/>
              <w:bottom w:val="single" w:sz="4" w:space="0" w:color="auto"/>
              <w:right w:val="single" w:sz="4" w:space="0" w:color="auto"/>
            </w:tcBorders>
            <w:hideMark/>
          </w:tcPr>
          <w:p w14:paraId="79D9268A" w14:textId="7B5FD0A3" w:rsidR="00AB15F0" w:rsidRPr="00332E8A" w:rsidRDefault="00EA0511" w:rsidP="00CD7492">
            <w:pPr>
              <w:spacing w:after="0"/>
              <w:jc w:val="center"/>
              <w:rPr>
                <w:rFonts w:ascii="Arial" w:hAnsi="Arial" w:cs="Arial"/>
                <w:sz w:val="20"/>
                <w:szCs w:val="20"/>
              </w:rPr>
            </w:pPr>
            <w:r w:rsidRPr="00332E8A">
              <w:rPr>
                <w:rFonts w:ascii="Arial" w:hAnsi="Arial" w:cs="Arial"/>
                <w:sz w:val="20"/>
                <w:szCs w:val="20"/>
              </w:rPr>
              <w:t>1</w:t>
            </w:r>
            <w:r w:rsidR="004A0D6E">
              <w:rPr>
                <w:rFonts w:ascii="Arial" w:hAnsi="Arial" w:cs="Arial"/>
                <w:sz w:val="20"/>
                <w:szCs w:val="20"/>
              </w:rPr>
              <w:t>5</w:t>
            </w:r>
          </w:p>
        </w:tc>
        <w:tc>
          <w:tcPr>
            <w:tcW w:w="2466" w:type="dxa"/>
            <w:tcBorders>
              <w:top w:val="single" w:sz="4" w:space="0" w:color="auto"/>
              <w:left w:val="single" w:sz="4" w:space="0" w:color="auto"/>
              <w:bottom w:val="single" w:sz="4" w:space="0" w:color="auto"/>
              <w:right w:val="single" w:sz="4" w:space="0" w:color="auto"/>
            </w:tcBorders>
            <w:vAlign w:val="center"/>
          </w:tcPr>
          <w:p w14:paraId="1AA86E2D" w14:textId="77777777" w:rsidR="00AB15F0" w:rsidRPr="00332E8A" w:rsidRDefault="00AB15F0" w:rsidP="00CD7492">
            <w:pPr>
              <w:spacing w:after="0"/>
              <w:jc w:val="cente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4A977982" w14:textId="77777777" w:rsidR="00AB15F0" w:rsidRPr="00332E8A" w:rsidRDefault="00AB15F0" w:rsidP="00CD7492">
            <w:pPr>
              <w:spacing w:after="0"/>
              <w:jc w:val="center"/>
              <w:rPr>
                <w:rFonts w:ascii="Arial" w:hAnsi="Arial" w:cs="Arial"/>
                <w:sz w:val="20"/>
                <w:szCs w:val="20"/>
              </w:rPr>
            </w:pPr>
          </w:p>
        </w:tc>
      </w:tr>
      <w:tr w:rsidR="00332E8A" w:rsidRPr="00332E8A" w14:paraId="185938A5" w14:textId="77777777" w:rsidTr="00D652D9">
        <w:tc>
          <w:tcPr>
            <w:tcW w:w="427" w:type="dxa"/>
            <w:tcBorders>
              <w:top w:val="single" w:sz="4" w:space="0" w:color="auto"/>
              <w:left w:val="single" w:sz="4" w:space="0" w:color="auto"/>
              <w:bottom w:val="single" w:sz="4" w:space="0" w:color="auto"/>
              <w:right w:val="single" w:sz="4" w:space="0" w:color="auto"/>
            </w:tcBorders>
            <w:hideMark/>
          </w:tcPr>
          <w:p w14:paraId="6CB276BC" w14:textId="77777777" w:rsidR="00AB15F0" w:rsidRPr="00332E8A" w:rsidRDefault="00AB15F0" w:rsidP="00CD7492">
            <w:pPr>
              <w:spacing w:after="0"/>
              <w:jc w:val="both"/>
              <w:rPr>
                <w:rFonts w:ascii="Arial" w:hAnsi="Arial" w:cs="Arial"/>
                <w:sz w:val="20"/>
                <w:szCs w:val="20"/>
              </w:rPr>
            </w:pPr>
            <w:r w:rsidRPr="00332E8A">
              <w:rPr>
                <w:rFonts w:ascii="Arial" w:hAnsi="Arial" w:cs="Arial"/>
                <w:sz w:val="20"/>
                <w:szCs w:val="20"/>
              </w:rPr>
              <w:t>3</w:t>
            </w:r>
          </w:p>
        </w:tc>
        <w:tc>
          <w:tcPr>
            <w:tcW w:w="2126" w:type="dxa"/>
            <w:tcBorders>
              <w:top w:val="single" w:sz="4" w:space="0" w:color="auto"/>
              <w:left w:val="single" w:sz="4" w:space="0" w:color="auto"/>
              <w:bottom w:val="single" w:sz="4" w:space="0" w:color="auto"/>
              <w:right w:val="single" w:sz="4" w:space="0" w:color="auto"/>
            </w:tcBorders>
            <w:hideMark/>
          </w:tcPr>
          <w:p w14:paraId="15820A94" w14:textId="77777777" w:rsidR="00AB15F0" w:rsidRPr="00332E8A" w:rsidRDefault="00AB15F0" w:rsidP="00CD7492">
            <w:pPr>
              <w:spacing w:after="0"/>
              <w:jc w:val="both"/>
              <w:rPr>
                <w:rFonts w:ascii="Arial" w:hAnsi="Arial" w:cs="Arial"/>
                <w:sz w:val="20"/>
                <w:szCs w:val="20"/>
              </w:rPr>
            </w:pPr>
            <w:r w:rsidRPr="00332E8A">
              <w:rPr>
                <w:rFonts w:ascii="Arial" w:hAnsi="Arial" w:cs="Arial"/>
                <w:sz w:val="20"/>
                <w:szCs w:val="20"/>
              </w:rPr>
              <w:t>3-cü cədvəlin yekunu</w:t>
            </w:r>
          </w:p>
        </w:tc>
        <w:tc>
          <w:tcPr>
            <w:tcW w:w="1814" w:type="dxa"/>
            <w:tcBorders>
              <w:top w:val="single" w:sz="4" w:space="0" w:color="auto"/>
              <w:left w:val="single" w:sz="4" w:space="0" w:color="auto"/>
              <w:bottom w:val="single" w:sz="4" w:space="0" w:color="auto"/>
              <w:right w:val="single" w:sz="4" w:space="0" w:color="auto"/>
            </w:tcBorders>
            <w:hideMark/>
          </w:tcPr>
          <w:p w14:paraId="38DC820B" w14:textId="3711E366" w:rsidR="00AB15F0" w:rsidRPr="00332E8A" w:rsidRDefault="00AB15F0" w:rsidP="00CD7492">
            <w:pPr>
              <w:spacing w:after="0"/>
              <w:jc w:val="center"/>
              <w:rPr>
                <w:rFonts w:ascii="Arial" w:hAnsi="Arial" w:cs="Arial"/>
                <w:sz w:val="20"/>
                <w:szCs w:val="20"/>
              </w:rPr>
            </w:pPr>
            <w:r w:rsidRPr="00332E8A">
              <w:rPr>
                <w:rFonts w:ascii="Arial" w:hAnsi="Arial" w:cs="Arial"/>
                <w:sz w:val="20"/>
                <w:szCs w:val="20"/>
              </w:rPr>
              <w:t>1</w:t>
            </w:r>
            <w:r w:rsidR="00EA0511" w:rsidRPr="00332E8A">
              <w:rPr>
                <w:rFonts w:ascii="Arial" w:hAnsi="Arial" w:cs="Arial"/>
                <w:sz w:val="20"/>
                <w:szCs w:val="20"/>
              </w:rPr>
              <w:t>0</w:t>
            </w:r>
          </w:p>
        </w:tc>
        <w:tc>
          <w:tcPr>
            <w:tcW w:w="2466" w:type="dxa"/>
            <w:tcBorders>
              <w:top w:val="single" w:sz="4" w:space="0" w:color="auto"/>
              <w:left w:val="single" w:sz="4" w:space="0" w:color="auto"/>
              <w:bottom w:val="single" w:sz="4" w:space="0" w:color="auto"/>
              <w:right w:val="single" w:sz="4" w:space="0" w:color="auto"/>
            </w:tcBorders>
            <w:vAlign w:val="center"/>
          </w:tcPr>
          <w:p w14:paraId="7E75B543" w14:textId="77777777" w:rsidR="00AB15F0" w:rsidRPr="00332E8A" w:rsidRDefault="00AB15F0" w:rsidP="00CD7492">
            <w:pPr>
              <w:spacing w:after="0"/>
              <w:jc w:val="cente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04B7C04F" w14:textId="77777777" w:rsidR="00AB15F0" w:rsidRPr="00332E8A" w:rsidRDefault="00AB15F0" w:rsidP="00CD7492">
            <w:pPr>
              <w:spacing w:after="0"/>
              <w:jc w:val="center"/>
              <w:rPr>
                <w:rFonts w:ascii="Arial" w:hAnsi="Arial" w:cs="Arial"/>
                <w:sz w:val="20"/>
                <w:szCs w:val="20"/>
              </w:rPr>
            </w:pPr>
          </w:p>
        </w:tc>
      </w:tr>
      <w:tr w:rsidR="00332E8A" w:rsidRPr="00332E8A" w14:paraId="7D39327E" w14:textId="77777777" w:rsidTr="00D652D9">
        <w:tc>
          <w:tcPr>
            <w:tcW w:w="427" w:type="dxa"/>
            <w:tcBorders>
              <w:top w:val="single" w:sz="4" w:space="0" w:color="auto"/>
              <w:left w:val="single" w:sz="4" w:space="0" w:color="auto"/>
              <w:bottom w:val="single" w:sz="4" w:space="0" w:color="auto"/>
              <w:right w:val="single" w:sz="4" w:space="0" w:color="auto"/>
            </w:tcBorders>
            <w:hideMark/>
          </w:tcPr>
          <w:p w14:paraId="31DED048" w14:textId="77777777" w:rsidR="00AB15F0" w:rsidRPr="00332E8A" w:rsidRDefault="00AB15F0" w:rsidP="00CD7492">
            <w:pPr>
              <w:spacing w:after="0"/>
              <w:jc w:val="both"/>
              <w:rPr>
                <w:rFonts w:ascii="Arial" w:hAnsi="Arial" w:cs="Arial"/>
                <w:sz w:val="20"/>
                <w:szCs w:val="20"/>
              </w:rPr>
            </w:pPr>
            <w:r w:rsidRPr="00332E8A">
              <w:rPr>
                <w:rFonts w:ascii="Arial" w:hAnsi="Arial" w:cs="Arial"/>
                <w:sz w:val="20"/>
                <w:szCs w:val="20"/>
              </w:rPr>
              <w:t>4</w:t>
            </w:r>
          </w:p>
        </w:tc>
        <w:tc>
          <w:tcPr>
            <w:tcW w:w="2126" w:type="dxa"/>
            <w:tcBorders>
              <w:top w:val="single" w:sz="4" w:space="0" w:color="auto"/>
              <w:left w:val="single" w:sz="4" w:space="0" w:color="auto"/>
              <w:bottom w:val="single" w:sz="4" w:space="0" w:color="auto"/>
              <w:right w:val="single" w:sz="4" w:space="0" w:color="auto"/>
            </w:tcBorders>
            <w:hideMark/>
          </w:tcPr>
          <w:p w14:paraId="4BE938CA" w14:textId="77777777" w:rsidR="00AB15F0" w:rsidRPr="00332E8A" w:rsidRDefault="00AB15F0" w:rsidP="00CD7492">
            <w:pPr>
              <w:spacing w:after="0"/>
              <w:jc w:val="both"/>
              <w:rPr>
                <w:rFonts w:ascii="Arial" w:hAnsi="Arial" w:cs="Arial"/>
                <w:sz w:val="20"/>
                <w:szCs w:val="20"/>
              </w:rPr>
            </w:pPr>
            <w:r w:rsidRPr="00332E8A">
              <w:rPr>
                <w:rFonts w:ascii="Arial" w:hAnsi="Arial" w:cs="Arial"/>
                <w:sz w:val="20"/>
                <w:szCs w:val="20"/>
              </w:rPr>
              <w:t>4-cü cədvəlin yekunu</w:t>
            </w:r>
          </w:p>
        </w:tc>
        <w:tc>
          <w:tcPr>
            <w:tcW w:w="1814" w:type="dxa"/>
            <w:tcBorders>
              <w:top w:val="single" w:sz="4" w:space="0" w:color="auto"/>
              <w:left w:val="single" w:sz="4" w:space="0" w:color="auto"/>
              <w:bottom w:val="single" w:sz="4" w:space="0" w:color="auto"/>
              <w:right w:val="single" w:sz="4" w:space="0" w:color="auto"/>
            </w:tcBorders>
            <w:hideMark/>
          </w:tcPr>
          <w:p w14:paraId="4D348708" w14:textId="7B1D6E19" w:rsidR="00AB15F0" w:rsidRPr="00332E8A" w:rsidRDefault="00EA0511" w:rsidP="00CD7492">
            <w:pPr>
              <w:spacing w:after="0"/>
              <w:jc w:val="center"/>
              <w:rPr>
                <w:rFonts w:ascii="Arial" w:hAnsi="Arial" w:cs="Arial"/>
                <w:sz w:val="20"/>
                <w:szCs w:val="20"/>
              </w:rPr>
            </w:pPr>
            <w:r w:rsidRPr="00332E8A">
              <w:rPr>
                <w:rFonts w:ascii="Arial" w:hAnsi="Arial" w:cs="Arial"/>
                <w:sz w:val="20"/>
                <w:szCs w:val="20"/>
              </w:rPr>
              <w:t>5</w:t>
            </w:r>
          </w:p>
        </w:tc>
        <w:tc>
          <w:tcPr>
            <w:tcW w:w="2466" w:type="dxa"/>
            <w:tcBorders>
              <w:top w:val="single" w:sz="4" w:space="0" w:color="auto"/>
              <w:left w:val="single" w:sz="4" w:space="0" w:color="auto"/>
              <w:bottom w:val="single" w:sz="4" w:space="0" w:color="auto"/>
              <w:right w:val="single" w:sz="4" w:space="0" w:color="auto"/>
            </w:tcBorders>
            <w:vAlign w:val="center"/>
          </w:tcPr>
          <w:p w14:paraId="732D1C17" w14:textId="77777777" w:rsidR="00AB15F0" w:rsidRPr="00332E8A" w:rsidRDefault="00AB15F0" w:rsidP="00CD7492">
            <w:pPr>
              <w:spacing w:after="0"/>
              <w:jc w:val="cente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249B848F" w14:textId="77777777" w:rsidR="00AB15F0" w:rsidRPr="00332E8A" w:rsidRDefault="00AB15F0" w:rsidP="00CD7492">
            <w:pPr>
              <w:spacing w:after="0"/>
              <w:jc w:val="center"/>
              <w:rPr>
                <w:rFonts w:ascii="Arial" w:hAnsi="Arial" w:cs="Arial"/>
                <w:sz w:val="20"/>
                <w:szCs w:val="20"/>
              </w:rPr>
            </w:pPr>
          </w:p>
        </w:tc>
      </w:tr>
      <w:tr w:rsidR="00332E8A" w:rsidRPr="00332E8A" w14:paraId="3D2F8AC0" w14:textId="77777777" w:rsidTr="00D652D9">
        <w:tc>
          <w:tcPr>
            <w:tcW w:w="2553" w:type="dxa"/>
            <w:gridSpan w:val="2"/>
            <w:tcBorders>
              <w:top w:val="single" w:sz="4" w:space="0" w:color="auto"/>
              <w:left w:val="single" w:sz="4" w:space="0" w:color="auto"/>
              <w:bottom w:val="single" w:sz="4" w:space="0" w:color="auto"/>
              <w:right w:val="single" w:sz="4" w:space="0" w:color="auto"/>
            </w:tcBorders>
            <w:hideMark/>
          </w:tcPr>
          <w:p w14:paraId="6591F557" w14:textId="77777777" w:rsidR="00AB15F0" w:rsidRPr="00332E8A" w:rsidRDefault="00AB15F0" w:rsidP="00CD7492">
            <w:pPr>
              <w:spacing w:after="0"/>
              <w:jc w:val="right"/>
              <w:rPr>
                <w:rFonts w:ascii="Arial" w:hAnsi="Arial" w:cs="Arial"/>
                <w:b/>
                <w:sz w:val="20"/>
                <w:szCs w:val="20"/>
              </w:rPr>
            </w:pPr>
            <w:r w:rsidRPr="00332E8A">
              <w:rPr>
                <w:rFonts w:ascii="Arial" w:hAnsi="Arial" w:cs="Arial"/>
                <w:b/>
                <w:sz w:val="20"/>
                <w:szCs w:val="20"/>
              </w:rPr>
              <w:t>Cəmi:</w:t>
            </w:r>
          </w:p>
        </w:tc>
        <w:tc>
          <w:tcPr>
            <w:tcW w:w="1814" w:type="dxa"/>
            <w:tcBorders>
              <w:top w:val="single" w:sz="4" w:space="0" w:color="auto"/>
              <w:left w:val="single" w:sz="4" w:space="0" w:color="auto"/>
              <w:bottom w:val="single" w:sz="4" w:space="0" w:color="auto"/>
              <w:right w:val="single" w:sz="4" w:space="0" w:color="auto"/>
            </w:tcBorders>
            <w:hideMark/>
          </w:tcPr>
          <w:p w14:paraId="2B7DE7BE" w14:textId="77777777" w:rsidR="00AB15F0" w:rsidRPr="00332E8A" w:rsidRDefault="00AB15F0" w:rsidP="00CD7492">
            <w:pPr>
              <w:spacing w:after="0"/>
              <w:jc w:val="center"/>
              <w:rPr>
                <w:rFonts w:ascii="Arial" w:hAnsi="Arial" w:cs="Arial"/>
                <w:sz w:val="20"/>
                <w:szCs w:val="20"/>
              </w:rPr>
            </w:pPr>
            <w:r w:rsidRPr="00332E8A">
              <w:rPr>
                <w:rFonts w:ascii="Arial" w:hAnsi="Arial" w:cs="Arial"/>
                <w:sz w:val="20"/>
                <w:szCs w:val="20"/>
              </w:rPr>
              <w:t>100</w:t>
            </w:r>
          </w:p>
        </w:tc>
        <w:tc>
          <w:tcPr>
            <w:tcW w:w="2466" w:type="dxa"/>
            <w:tcBorders>
              <w:top w:val="single" w:sz="4" w:space="0" w:color="auto"/>
              <w:left w:val="single" w:sz="4" w:space="0" w:color="auto"/>
              <w:bottom w:val="single" w:sz="4" w:space="0" w:color="auto"/>
              <w:right w:val="single" w:sz="4" w:space="0" w:color="auto"/>
            </w:tcBorders>
            <w:vAlign w:val="center"/>
          </w:tcPr>
          <w:p w14:paraId="18303566" w14:textId="77777777" w:rsidR="00AB15F0" w:rsidRPr="00332E8A" w:rsidRDefault="00AB15F0" w:rsidP="00CD7492">
            <w:pPr>
              <w:spacing w:after="0"/>
              <w:jc w:val="cente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0C7D4793" w14:textId="77777777" w:rsidR="00AB15F0" w:rsidRPr="00332E8A" w:rsidRDefault="00AB15F0" w:rsidP="00CD7492">
            <w:pPr>
              <w:spacing w:after="0"/>
              <w:jc w:val="center"/>
              <w:rPr>
                <w:rFonts w:ascii="Arial" w:hAnsi="Arial" w:cs="Arial"/>
                <w:sz w:val="20"/>
                <w:szCs w:val="20"/>
              </w:rPr>
            </w:pPr>
          </w:p>
        </w:tc>
      </w:tr>
    </w:tbl>
    <w:p w14:paraId="3181C0EB" w14:textId="5AA68FA1" w:rsidR="001460BB" w:rsidRPr="00332E8A" w:rsidRDefault="001460BB">
      <w:pPr>
        <w:pStyle w:val="ListParagraph"/>
        <w:numPr>
          <w:ilvl w:val="0"/>
          <w:numId w:val="37"/>
        </w:numPr>
        <w:spacing w:after="60"/>
        <w:ind w:right="173"/>
        <w:jc w:val="both"/>
        <w:rPr>
          <w:rFonts w:ascii="Arial" w:hAnsi="Arial" w:cs="Arial"/>
          <w:iCs/>
          <w:noProof/>
        </w:rPr>
        <w:sectPr w:rsidR="001460BB" w:rsidRPr="00332E8A" w:rsidSect="0049513D">
          <w:headerReference w:type="default" r:id="rId16"/>
          <w:footerReference w:type="default" r:id="rId17"/>
          <w:pgSz w:w="11906" w:h="16838"/>
          <w:pgMar w:top="1080" w:right="1440" w:bottom="1080" w:left="1440" w:header="708" w:footer="708" w:gutter="0"/>
          <w:cols w:space="708"/>
          <w:docGrid w:linePitch="360"/>
        </w:sectPr>
      </w:pPr>
    </w:p>
    <w:p w14:paraId="4208F2FE" w14:textId="69DF0E78" w:rsidR="005534FB" w:rsidRPr="00332E8A" w:rsidRDefault="005534FB">
      <w:pPr>
        <w:pStyle w:val="ListParagraph"/>
        <w:numPr>
          <w:ilvl w:val="0"/>
          <w:numId w:val="16"/>
        </w:numPr>
        <w:spacing w:after="120" w:line="240" w:lineRule="auto"/>
        <w:ind w:left="0" w:firstLine="0"/>
        <w:contextualSpacing w:val="0"/>
        <w:jc w:val="both"/>
        <w:rPr>
          <w:rFonts w:ascii="Arial" w:hAnsi="Arial" w:cs="Arial"/>
          <w:b/>
          <w:bCs/>
          <w:sz w:val="28"/>
          <w:szCs w:val="28"/>
        </w:rPr>
      </w:pPr>
      <w:r w:rsidRPr="00332E8A">
        <w:rPr>
          <w:rFonts w:ascii="Arial" w:hAnsi="Arial" w:cs="Arial"/>
          <w:b/>
          <w:bCs/>
          <w:sz w:val="28"/>
          <w:szCs w:val="28"/>
        </w:rPr>
        <w:lastRenderedPageBreak/>
        <w:t xml:space="preserve">Uyğunluq </w:t>
      </w:r>
      <w:proofErr w:type="spellStart"/>
      <w:r w:rsidRPr="00332E8A">
        <w:rPr>
          <w:rFonts w:ascii="Arial" w:hAnsi="Arial" w:cs="Arial"/>
          <w:b/>
          <w:bCs/>
          <w:sz w:val="28"/>
          <w:szCs w:val="28"/>
        </w:rPr>
        <w:t>göstəricilərinin</w:t>
      </w:r>
      <w:proofErr w:type="spellEnd"/>
      <w:r w:rsidRPr="00332E8A">
        <w:rPr>
          <w:rFonts w:ascii="Arial" w:hAnsi="Arial" w:cs="Arial"/>
          <w:b/>
          <w:bCs/>
          <w:sz w:val="28"/>
          <w:szCs w:val="28"/>
        </w:rPr>
        <w:t xml:space="preserve"> </w:t>
      </w:r>
      <w:proofErr w:type="spellStart"/>
      <w:r w:rsidRPr="00332E8A">
        <w:rPr>
          <w:rFonts w:ascii="Arial" w:hAnsi="Arial" w:cs="Arial"/>
          <w:b/>
          <w:bCs/>
          <w:sz w:val="28"/>
          <w:szCs w:val="28"/>
        </w:rPr>
        <w:t>qiymətləndirilməsi</w:t>
      </w:r>
      <w:proofErr w:type="spellEnd"/>
    </w:p>
    <w:tbl>
      <w:tblPr>
        <w:tblStyle w:val="TableGrid"/>
        <w:tblW w:w="14884" w:type="dxa"/>
        <w:tblInd w:w="-5" w:type="dxa"/>
        <w:tblLayout w:type="fixed"/>
        <w:tblLook w:val="04A0" w:firstRow="1" w:lastRow="0" w:firstColumn="1" w:lastColumn="0" w:noHBand="0" w:noVBand="1"/>
      </w:tblPr>
      <w:tblGrid>
        <w:gridCol w:w="993"/>
        <w:gridCol w:w="1701"/>
        <w:gridCol w:w="3176"/>
        <w:gridCol w:w="1218"/>
        <w:gridCol w:w="41"/>
        <w:gridCol w:w="1235"/>
        <w:gridCol w:w="1417"/>
        <w:gridCol w:w="1276"/>
        <w:gridCol w:w="3827"/>
      </w:tblGrid>
      <w:tr w:rsidR="00332E8A" w:rsidRPr="00332E8A" w14:paraId="1EB5115A" w14:textId="77777777" w:rsidTr="000C6D10">
        <w:trPr>
          <w:tblHeader/>
        </w:trPr>
        <w:tc>
          <w:tcPr>
            <w:tcW w:w="5870" w:type="dxa"/>
            <w:gridSpan w:val="3"/>
            <w:shd w:val="clear" w:color="auto" w:fill="BDD6EE" w:themeFill="accent1" w:themeFillTint="66"/>
            <w:vAlign w:val="center"/>
          </w:tcPr>
          <w:p w14:paraId="44D85F34" w14:textId="0446AF96" w:rsidR="00AA320C" w:rsidRPr="00332E8A" w:rsidRDefault="00AA320C" w:rsidP="00A101D5">
            <w:pPr>
              <w:spacing w:after="0" w:line="240" w:lineRule="auto"/>
              <w:jc w:val="center"/>
              <w:rPr>
                <w:rFonts w:ascii="Arial" w:hAnsi="Arial" w:cs="Arial"/>
                <w:b/>
                <w:bCs/>
                <w:sz w:val="28"/>
                <w:szCs w:val="28"/>
              </w:rPr>
            </w:pPr>
            <w:r w:rsidRPr="00332E8A">
              <w:rPr>
                <w:rFonts w:ascii="Arial" w:hAnsi="Arial" w:cs="Arial"/>
                <w:b/>
                <w:bCs/>
                <w:sz w:val="28"/>
                <w:szCs w:val="28"/>
              </w:rPr>
              <w:t>Münasiblik və uyğunluq meyarları</w:t>
            </w:r>
          </w:p>
        </w:tc>
        <w:tc>
          <w:tcPr>
            <w:tcW w:w="5187" w:type="dxa"/>
            <w:gridSpan w:val="5"/>
            <w:shd w:val="clear" w:color="auto" w:fill="BDD6EE" w:themeFill="accent1" w:themeFillTint="66"/>
            <w:vAlign w:val="center"/>
          </w:tcPr>
          <w:p w14:paraId="4B1BF148" w14:textId="3979B29B" w:rsidR="00AA320C" w:rsidRPr="00332E8A" w:rsidRDefault="00AA320C" w:rsidP="00A17FEE">
            <w:pPr>
              <w:spacing w:after="0" w:line="240" w:lineRule="auto"/>
              <w:jc w:val="center"/>
              <w:rPr>
                <w:rFonts w:ascii="Arial" w:hAnsi="Arial" w:cs="Arial"/>
                <w:b/>
                <w:bCs/>
                <w:sz w:val="28"/>
                <w:szCs w:val="28"/>
              </w:rPr>
            </w:pPr>
            <w:r w:rsidRPr="00332E8A">
              <w:rPr>
                <w:rFonts w:ascii="Arial" w:hAnsi="Arial" w:cs="Arial"/>
                <w:b/>
                <w:bCs/>
                <w:sz w:val="28"/>
                <w:szCs w:val="28"/>
              </w:rPr>
              <w:t>Uyğunluq tələbləri</w:t>
            </w:r>
          </w:p>
        </w:tc>
        <w:tc>
          <w:tcPr>
            <w:tcW w:w="3827" w:type="dxa"/>
            <w:vMerge w:val="restart"/>
            <w:shd w:val="clear" w:color="auto" w:fill="BDD6EE" w:themeFill="accent1" w:themeFillTint="66"/>
            <w:vAlign w:val="center"/>
          </w:tcPr>
          <w:p w14:paraId="283F47DF" w14:textId="013E78C3" w:rsidR="00AA320C" w:rsidRPr="00332E8A" w:rsidRDefault="00AA320C" w:rsidP="00A101D5">
            <w:pPr>
              <w:spacing w:after="0" w:line="240" w:lineRule="auto"/>
              <w:jc w:val="center"/>
              <w:rPr>
                <w:rFonts w:ascii="Arial" w:hAnsi="Arial" w:cs="Arial"/>
                <w:b/>
                <w:bCs/>
                <w:sz w:val="28"/>
                <w:szCs w:val="28"/>
              </w:rPr>
            </w:pPr>
            <w:r w:rsidRPr="00332E8A">
              <w:rPr>
                <w:rFonts w:ascii="Arial" w:hAnsi="Arial" w:cs="Arial"/>
                <w:b/>
                <w:bCs/>
                <w:sz w:val="28"/>
                <w:szCs w:val="28"/>
              </w:rPr>
              <w:t>Tələb olunan sənəd</w:t>
            </w:r>
          </w:p>
        </w:tc>
      </w:tr>
      <w:tr w:rsidR="00332E8A" w:rsidRPr="00332E8A" w14:paraId="61231D53" w14:textId="77777777" w:rsidTr="000C6D10">
        <w:trPr>
          <w:tblHeader/>
        </w:trPr>
        <w:tc>
          <w:tcPr>
            <w:tcW w:w="993" w:type="dxa"/>
            <w:vMerge w:val="restart"/>
            <w:shd w:val="clear" w:color="auto" w:fill="BDD6EE" w:themeFill="accent1" w:themeFillTint="66"/>
            <w:vAlign w:val="center"/>
          </w:tcPr>
          <w:p w14:paraId="3F2F6926" w14:textId="0CB6D404" w:rsidR="00AA320C" w:rsidRPr="00332E8A" w:rsidRDefault="00F33B24" w:rsidP="00762DBC">
            <w:pPr>
              <w:spacing w:after="0" w:line="240" w:lineRule="auto"/>
              <w:jc w:val="center"/>
              <w:rPr>
                <w:rFonts w:ascii="Arial" w:hAnsi="Arial" w:cs="Arial"/>
                <w:b/>
                <w:bCs/>
                <w:sz w:val="28"/>
                <w:szCs w:val="28"/>
              </w:rPr>
            </w:pPr>
            <w:r w:rsidRPr="00332E8A">
              <w:rPr>
                <w:rFonts w:ascii="Arial" w:hAnsi="Arial" w:cs="Arial"/>
                <w:b/>
                <w:bCs/>
                <w:sz w:val="28"/>
                <w:szCs w:val="28"/>
              </w:rPr>
              <w:t xml:space="preserve">Sıra </w:t>
            </w:r>
            <w:r w:rsidR="00AA320C" w:rsidRPr="00332E8A">
              <w:rPr>
                <w:rFonts w:ascii="Arial" w:hAnsi="Arial" w:cs="Arial"/>
                <w:b/>
                <w:bCs/>
                <w:sz w:val="28"/>
                <w:szCs w:val="28"/>
              </w:rPr>
              <w:t>№</w:t>
            </w:r>
            <w:r w:rsidRPr="00332E8A">
              <w:rPr>
                <w:rFonts w:ascii="Arial" w:hAnsi="Arial" w:cs="Arial"/>
                <w:b/>
                <w:bCs/>
                <w:sz w:val="28"/>
                <w:szCs w:val="28"/>
              </w:rPr>
              <w:t>-si</w:t>
            </w:r>
          </w:p>
        </w:tc>
        <w:tc>
          <w:tcPr>
            <w:tcW w:w="1701" w:type="dxa"/>
            <w:vMerge w:val="restart"/>
            <w:shd w:val="clear" w:color="auto" w:fill="BDD6EE" w:themeFill="accent1" w:themeFillTint="66"/>
            <w:vAlign w:val="center"/>
          </w:tcPr>
          <w:p w14:paraId="18E1B524" w14:textId="61345F87" w:rsidR="00AA320C" w:rsidRPr="00332E8A" w:rsidRDefault="00AA320C" w:rsidP="00762DBC">
            <w:pPr>
              <w:spacing w:after="0" w:line="240" w:lineRule="auto"/>
              <w:jc w:val="center"/>
              <w:rPr>
                <w:rFonts w:ascii="Arial" w:hAnsi="Arial" w:cs="Arial"/>
                <w:b/>
                <w:bCs/>
                <w:sz w:val="28"/>
                <w:szCs w:val="28"/>
              </w:rPr>
            </w:pPr>
            <w:r w:rsidRPr="00332E8A">
              <w:rPr>
                <w:rFonts w:ascii="Arial" w:hAnsi="Arial" w:cs="Arial"/>
                <w:b/>
                <w:bCs/>
                <w:sz w:val="28"/>
                <w:szCs w:val="28"/>
              </w:rPr>
              <w:t>Mövzu</w:t>
            </w:r>
          </w:p>
        </w:tc>
        <w:tc>
          <w:tcPr>
            <w:tcW w:w="3176" w:type="dxa"/>
            <w:vMerge w:val="restart"/>
            <w:shd w:val="clear" w:color="auto" w:fill="BDD6EE" w:themeFill="accent1" w:themeFillTint="66"/>
            <w:vAlign w:val="center"/>
          </w:tcPr>
          <w:p w14:paraId="25EEF3DB" w14:textId="662BF992" w:rsidR="00AA320C" w:rsidRPr="00332E8A" w:rsidRDefault="00AA320C" w:rsidP="00762DBC">
            <w:pPr>
              <w:spacing w:after="0" w:line="240" w:lineRule="auto"/>
              <w:jc w:val="center"/>
              <w:rPr>
                <w:rFonts w:ascii="Arial" w:hAnsi="Arial" w:cs="Arial"/>
                <w:b/>
                <w:bCs/>
                <w:sz w:val="28"/>
                <w:szCs w:val="28"/>
              </w:rPr>
            </w:pPr>
            <w:r w:rsidRPr="00332E8A">
              <w:rPr>
                <w:rFonts w:ascii="Arial" w:hAnsi="Arial" w:cs="Arial"/>
                <w:b/>
                <w:bCs/>
                <w:sz w:val="28"/>
                <w:szCs w:val="28"/>
              </w:rPr>
              <w:t>Tələblər</w:t>
            </w:r>
          </w:p>
        </w:tc>
        <w:tc>
          <w:tcPr>
            <w:tcW w:w="1259" w:type="dxa"/>
            <w:gridSpan w:val="2"/>
            <w:vMerge w:val="restart"/>
            <w:shd w:val="clear" w:color="auto" w:fill="BDD6EE" w:themeFill="accent1" w:themeFillTint="66"/>
            <w:vAlign w:val="center"/>
          </w:tcPr>
          <w:p w14:paraId="5B0DE0DD" w14:textId="7720A6F1" w:rsidR="00AA320C" w:rsidRPr="00332E8A" w:rsidRDefault="00AA320C" w:rsidP="00A17FEE">
            <w:pPr>
              <w:spacing w:after="0" w:line="240" w:lineRule="auto"/>
              <w:jc w:val="center"/>
              <w:rPr>
                <w:rFonts w:ascii="Arial" w:hAnsi="Arial" w:cs="Arial"/>
                <w:b/>
                <w:bCs/>
                <w:sz w:val="28"/>
                <w:szCs w:val="28"/>
              </w:rPr>
            </w:pPr>
            <w:r w:rsidRPr="00332E8A">
              <w:rPr>
                <w:rFonts w:ascii="Arial" w:hAnsi="Arial" w:cs="Arial"/>
                <w:b/>
                <w:bCs/>
                <w:sz w:val="28"/>
                <w:szCs w:val="28"/>
              </w:rPr>
              <w:t>Fərdi</w:t>
            </w:r>
          </w:p>
        </w:tc>
        <w:tc>
          <w:tcPr>
            <w:tcW w:w="3928" w:type="dxa"/>
            <w:gridSpan w:val="3"/>
            <w:shd w:val="clear" w:color="auto" w:fill="BDD6EE" w:themeFill="accent1" w:themeFillTint="66"/>
            <w:vAlign w:val="center"/>
          </w:tcPr>
          <w:p w14:paraId="11235826" w14:textId="25A5D379" w:rsidR="00AA320C" w:rsidRPr="00332E8A" w:rsidRDefault="00AA320C" w:rsidP="00A17FEE">
            <w:pPr>
              <w:spacing w:after="0" w:line="240" w:lineRule="auto"/>
              <w:jc w:val="center"/>
              <w:rPr>
                <w:rFonts w:ascii="Arial" w:hAnsi="Arial" w:cs="Arial"/>
                <w:b/>
                <w:bCs/>
                <w:sz w:val="28"/>
                <w:szCs w:val="28"/>
              </w:rPr>
            </w:pPr>
            <w:r w:rsidRPr="00332E8A">
              <w:rPr>
                <w:rFonts w:ascii="Arial" w:hAnsi="Arial" w:cs="Arial"/>
                <w:b/>
                <w:bCs/>
                <w:sz w:val="28"/>
                <w:szCs w:val="28"/>
              </w:rPr>
              <w:t>Birgə fəaliyyət</w:t>
            </w:r>
          </w:p>
        </w:tc>
        <w:tc>
          <w:tcPr>
            <w:tcW w:w="3827" w:type="dxa"/>
            <w:vMerge/>
            <w:shd w:val="clear" w:color="auto" w:fill="BDD6EE" w:themeFill="accent1" w:themeFillTint="66"/>
            <w:vAlign w:val="center"/>
          </w:tcPr>
          <w:p w14:paraId="13F961A1" w14:textId="0C9746D4" w:rsidR="00AA320C" w:rsidRPr="00332E8A" w:rsidRDefault="00AA320C" w:rsidP="00A17FEE">
            <w:pPr>
              <w:spacing w:after="0" w:line="240" w:lineRule="auto"/>
              <w:jc w:val="center"/>
              <w:rPr>
                <w:rFonts w:ascii="Arial" w:hAnsi="Arial" w:cs="Arial"/>
                <w:b/>
                <w:bCs/>
                <w:sz w:val="28"/>
                <w:szCs w:val="28"/>
              </w:rPr>
            </w:pPr>
          </w:p>
        </w:tc>
      </w:tr>
      <w:tr w:rsidR="00332E8A" w:rsidRPr="00332E8A" w14:paraId="248A1944" w14:textId="77777777" w:rsidTr="000C6D10">
        <w:tc>
          <w:tcPr>
            <w:tcW w:w="993" w:type="dxa"/>
            <w:vMerge/>
          </w:tcPr>
          <w:p w14:paraId="5823EC4A" w14:textId="77777777" w:rsidR="00AA320C" w:rsidRPr="00332E8A" w:rsidRDefault="00AA320C" w:rsidP="00762DBC">
            <w:pPr>
              <w:spacing w:after="0" w:line="240" w:lineRule="auto"/>
              <w:rPr>
                <w:rFonts w:ascii="Arial" w:hAnsi="Arial" w:cs="Arial"/>
                <w:b/>
                <w:bCs/>
                <w:sz w:val="24"/>
                <w:szCs w:val="24"/>
              </w:rPr>
            </w:pPr>
          </w:p>
        </w:tc>
        <w:tc>
          <w:tcPr>
            <w:tcW w:w="1701" w:type="dxa"/>
            <w:vMerge/>
          </w:tcPr>
          <w:p w14:paraId="752CB8A2" w14:textId="77777777" w:rsidR="00AA320C" w:rsidRPr="00332E8A" w:rsidRDefault="00AA320C" w:rsidP="00762DBC">
            <w:pPr>
              <w:spacing w:after="0" w:line="240" w:lineRule="auto"/>
              <w:rPr>
                <w:rFonts w:ascii="Arial" w:hAnsi="Arial" w:cs="Arial"/>
                <w:b/>
                <w:bCs/>
                <w:sz w:val="24"/>
                <w:szCs w:val="24"/>
              </w:rPr>
            </w:pPr>
          </w:p>
        </w:tc>
        <w:tc>
          <w:tcPr>
            <w:tcW w:w="3176" w:type="dxa"/>
            <w:vMerge/>
          </w:tcPr>
          <w:p w14:paraId="4FB41251" w14:textId="77777777" w:rsidR="00AA320C" w:rsidRPr="00332E8A" w:rsidRDefault="00AA320C" w:rsidP="00762DBC">
            <w:pPr>
              <w:spacing w:after="0" w:line="240" w:lineRule="auto"/>
              <w:rPr>
                <w:rFonts w:ascii="Arial" w:hAnsi="Arial" w:cs="Arial"/>
                <w:b/>
                <w:bCs/>
                <w:sz w:val="24"/>
                <w:szCs w:val="24"/>
              </w:rPr>
            </w:pPr>
          </w:p>
        </w:tc>
        <w:tc>
          <w:tcPr>
            <w:tcW w:w="1259" w:type="dxa"/>
            <w:gridSpan w:val="2"/>
            <w:vMerge/>
            <w:vAlign w:val="center"/>
          </w:tcPr>
          <w:p w14:paraId="4A2F83D1" w14:textId="77777777" w:rsidR="00AA320C" w:rsidRPr="00332E8A" w:rsidRDefault="00AA320C" w:rsidP="00A17FEE">
            <w:pPr>
              <w:spacing w:after="0" w:line="240" w:lineRule="auto"/>
              <w:jc w:val="center"/>
              <w:rPr>
                <w:rFonts w:ascii="Arial" w:hAnsi="Arial" w:cs="Arial"/>
                <w:b/>
                <w:bCs/>
                <w:sz w:val="24"/>
                <w:szCs w:val="24"/>
              </w:rPr>
            </w:pPr>
          </w:p>
        </w:tc>
        <w:tc>
          <w:tcPr>
            <w:tcW w:w="1235" w:type="dxa"/>
            <w:shd w:val="clear" w:color="auto" w:fill="BDD6EE" w:themeFill="accent1" w:themeFillTint="66"/>
            <w:vAlign w:val="center"/>
          </w:tcPr>
          <w:p w14:paraId="1BE0D354" w14:textId="61B9ED81" w:rsidR="00AA320C" w:rsidRPr="00332E8A" w:rsidRDefault="00AA320C" w:rsidP="00A17FEE">
            <w:pPr>
              <w:spacing w:after="0" w:line="240" w:lineRule="auto"/>
              <w:jc w:val="center"/>
              <w:rPr>
                <w:rFonts w:ascii="Arial" w:hAnsi="Arial" w:cs="Arial"/>
                <w:b/>
                <w:bCs/>
                <w:i/>
                <w:iCs/>
                <w:sz w:val="24"/>
                <w:szCs w:val="24"/>
              </w:rPr>
            </w:pPr>
            <w:r w:rsidRPr="00332E8A">
              <w:rPr>
                <w:rFonts w:ascii="Arial" w:hAnsi="Arial" w:cs="Arial"/>
                <w:b/>
                <w:bCs/>
                <w:i/>
                <w:iCs/>
                <w:sz w:val="24"/>
                <w:szCs w:val="24"/>
              </w:rPr>
              <w:t>Bütün üzvlər birlikdə</w:t>
            </w:r>
            <w:r w:rsidR="00FF7893" w:rsidRPr="00332E8A">
              <w:rPr>
                <w:rFonts w:ascii="Arial" w:hAnsi="Arial" w:cs="Arial"/>
                <w:b/>
                <w:bCs/>
                <w:i/>
                <w:iCs/>
                <w:sz w:val="24"/>
                <w:szCs w:val="24"/>
              </w:rPr>
              <w:t xml:space="preserve"> </w:t>
            </w:r>
            <w:r w:rsidR="00521677" w:rsidRPr="00332E8A">
              <w:rPr>
                <w:rStyle w:val="FootnoteReference"/>
                <w:rFonts w:ascii="Arial" w:hAnsi="Arial" w:cs="Arial"/>
                <w:b/>
                <w:bCs/>
                <w:i/>
                <w:iCs/>
                <w:sz w:val="24"/>
                <w:szCs w:val="24"/>
              </w:rPr>
              <w:footnoteReference w:id="1"/>
            </w:r>
          </w:p>
        </w:tc>
        <w:tc>
          <w:tcPr>
            <w:tcW w:w="1417" w:type="dxa"/>
            <w:shd w:val="clear" w:color="auto" w:fill="BDD6EE" w:themeFill="accent1" w:themeFillTint="66"/>
            <w:vAlign w:val="center"/>
          </w:tcPr>
          <w:p w14:paraId="1B17EE4C" w14:textId="5536E2DF" w:rsidR="00AA320C" w:rsidRPr="00332E8A" w:rsidRDefault="00AA320C" w:rsidP="00A17FEE">
            <w:pPr>
              <w:spacing w:after="0" w:line="240" w:lineRule="auto"/>
              <w:jc w:val="center"/>
              <w:rPr>
                <w:rFonts w:ascii="Arial" w:hAnsi="Arial" w:cs="Arial"/>
                <w:b/>
                <w:bCs/>
                <w:i/>
                <w:iCs/>
                <w:sz w:val="24"/>
                <w:szCs w:val="24"/>
              </w:rPr>
            </w:pPr>
            <w:r w:rsidRPr="00332E8A">
              <w:rPr>
                <w:rFonts w:ascii="Arial" w:hAnsi="Arial" w:cs="Arial"/>
                <w:b/>
                <w:bCs/>
                <w:i/>
                <w:iCs/>
                <w:sz w:val="24"/>
                <w:szCs w:val="24"/>
              </w:rPr>
              <w:t>Hər bir üzv ayrı-ayrılıqda</w:t>
            </w:r>
          </w:p>
        </w:tc>
        <w:tc>
          <w:tcPr>
            <w:tcW w:w="1276" w:type="dxa"/>
            <w:shd w:val="clear" w:color="auto" w:fill="BDD6EE" w:themeFill="accent1" w:themeFillTint="66"/>
            <w:vAlign w:val="center"/>
          </w:tcPr>
          <w:p w14:paraId="001D969B" w14:textId="420CA4A5" w:rsidR="00AA320C" w:rsidRPr="00332E8A" w:rsidRDefault="00AA320C" w:rsidP="00A17FEE">
            <w:pPr>
              <w:spacing w:after="0" w:line="240" w:lineRule="auto"/>
              <w:jc w:val="center"/>
              <w:rPr>
                <w:rFonts w:ascii="Arial" w:hAnsi="Arial" w:cs="Arial"/>
                <w:b/>
                <w:bCs/>
                <w:i/>
                <w:iCs/>
                <w:sz w:val="24"/>
                <w:szCs w:val="24"/>
              </w:rPr>
            </w:pPr>
            <w:r w:rsidRPr="00332E8A">
              <w:rPr>
                <w:rFonts w:ascii="Arial" w:hAnsi="Arial" w:cs="Arial"/>
                <w:b/>
                <w:bCs/>
                <w:i/>
                <w:iCs/>
                <w:sz w:val="24"/>
                <w:szCs w:val="24"/>
              </w:rPr>
              <w:t>Bir üzv</w:t>
            </w:r>
          </w:p>
        </w:tc>
        <w:tc>
          <w:tcPr>
            <w:tcW w:w="3827" w:type="dxa"/>
            <w:vMerge/>
            <w:shd w:val="clear" w:color="auto" w:fill="BDD6EE" w:themeFill="accent1" w:themeFillTint="66"/>
            <w:vAlign w:val="center"/>
          </w:tcPr>
          <w:p w14:paraId="0A27663E" w14:textId="464322C9" w:rsidR="00AA320C" w:rsidRPr="00332E8A" w:rsidRDefault="00AA320C" w:rsidP="00A17FEE">
            <w:pPr>
              <w:spacing w:after="0" w:line="240" w:lineRule="auto"/>
              <w:jc w:val="center"/>
              <w:rPr>
                <w:rFonts w:ascii="Arial" w:hAnsi="Arial" w:cs="Arial"/>
                <w:b/>
                <w:bCs/>
                <w:sz w:val="24"/>
                <w:szCs w:val="24"/>
              </w:rPr>
            </w:pPr>
          </w:p>
        </w:tc>
      </w:tr>
      <w:tr w:rsidR="00332E8A" w:rsidRPr="00332E8A" w14:paraId="23783445" w14:textId="618B23C7" w:rsidTr="000C6D10">
        <w:tc>
          <w:tcPr>
            <w:tcW w:w="993" w:type="dxa"/>
          </w:tcPr>
          <w:p w14:paraId="496885E5" w14:textId="77777777" w:rsidR="00AA320C" w:rsidRPr="00332E8A" w:rsidRDefault="00AA320C">
            <w:pPr>
              <w:pStyle w:val="ListParagraph"/>
              <w:numPr>
                <w:ilvl w:val="0"/>
                <w:numId w:val="18"/>
              </w:numPr>
              <w:spacing w:after="0" w:line="240" w:lineRule="auto"/>
              <w:ind w:left="-50" w:firstLine="0"/>
              <w:contextualSpacing w:val="0"/>
              <w:jc w:val="center"/>
              <w:rPr>
                <w:rFonts w:ascii="Arial" w:hAnsi="Arial" w:cs="Arial"/>
                <w:b/>
                <w:bCs/>
                <w:sz w:val="26"/>
                <w:szCs w:val="26"/>
              </w:rPr>
            </w:pPr>
          </w:p>
        </w:tc>
        <w:tc>
          <w:tcPr>
            <w:tcW w:w="13891" w:type="dxa"/>
            <w:gridSpan w:val="8"/>
          </w:tcPr>
          <w:p w14:paraId="31E88527" w14:textId="0416F9BC" w:rsidR="00AA320C" w:rsidRPr="00332E8A" w:rsidRDefault="00AA320C" w:rsidP="00AA320C">
            <w:pPr>
              <w:spacing w:after="0" w:line="240" w:lineRule="auto"/>
              <w:rPr>
                <w:rFonts w:ascii="Arial" w:hAnsi="Arial" w:cs="Arial"/>
                <w:b/>
                <w:bCs/>
                <w:sz w:val="24"/>
                <w:szCs w:val="24"/>
              </w:rPr>
            </w:pPr>
            <w:r w:rsidRPr="00332E8A">
              <w:rPr>
                <w:rFonts w:ascii="Arial" w:hAnsi="Arial" w:cs="Arial"/>
                <w:b/>
                <w:bCs/>
                <w:i/>
                <w:iCs/>
                <w:sz w:val="26"/>
                <w:szCs w:val="26"/>
              </w:rPr>
              <w:t>İlkin tələblər</w:t>
            </w:r>
          </w:p>
        </w:tc>
      </w:tr>
      <w:tr w:rsidR="00332E8A" w:rsidRPr="00332E8A" w14:paraId="71140067" w14:textId="77777777" w:rsidTr="000C6D10">
        <w:tc>
          <w:tcPr>
            <w:tcW w:w="993" w:type="dxa"/>
          </w:tcPr>
          <w:p w14:paraId="4B20E9DF" w14:textId="77777777" w:rsidR="00AA320C" w:rsidRPr="00332E8A" w:rsidRDefault="00AA320C">
            <w:pPr>
              <w:pStyle w:val="ListParagraph"/>
              <w:numPr>
                <w:ilvl w:val="1"/>
                <w:numId w:val="18"/>
              </w:numPr>
              <w:spacing w:after="0" w:line="240" w:lineRule="auto"/>
              <w:ind w:left="-50" w:firstLine="0"/>
              <w:contextualSpacing w:val="0"/>
              <w:jc w:val="center"/>
              <w:rPr>
                <w:rFonts w:ascii="Arial" w:hAnsi="Arial" w:cs="Arial"/>
                <w:b/>
                <w:bCs/>
                <w:sz w:val="24"/>
                <w:szCs w:val="24"/>
              </w:rPr>
            </w:pPr>
          </w:p>
        </w:tc>
        <w:tc>
          <w:tcPr>
            <w:tcW w:w="1701" w:type="dxa"/>
          </w:tcPr>
          <w:p w14:paraId="48B8DBD7" w14:textId="0D7B7DCC" w:rsidR="00AA320C" w:rsidRPr="00332E8A" w:rsidRDefault="00AA320C" w:rsidP="00762DBC">
            <w:pPr>
              <w:spacing w:after="0" w:line="240" w:lineRule="auto"/>
              <w:rPr>
                <w:rFonts w:ascii="Arial" w:hAnsi="Arial" w:cs="Arial"/>
                <w:b/>
                <w:bCs/>
                <w:sz w:val="24"/>
                <w:szCs w:val="24"/>
              </w:rPr>
            </w:pPr>
            <w:r w:rsidRPr="00332E8A">
              <w:rPr>
                <w:rFonts w:ascii="Arial" w:hAnsi="Arial" w:cs="Arial"/>
                <w:b/>
                <w:bCs/>
                <w:sz w:val="24"/>
                <w:szCs w:val="24"/>
              </w:rPr>
              <w:t>Təklifin təminatı</w:t>
            </w:r>
          </w:p>
        </w:tc>
        <w:tc>
          <w:tcPr>
            <w:tcW w:w="3176" w:type="dxa"/>
          </w:tcPr>
          <w:p w14:paraId="76D69A0C" w14:textId="584AD090" w:rsidR="00AA320C" w:rsidRPr="00332E8A" w:rsidRDefault="00FC6D3E" w:rsidP="00762DBC">
            <w:pPr>
              <w:spacing w:after="0" w:line="240" w:lineRule="auto"/>
              <w:rPr>
                <w:rFonts w:ascii="Arial" w:hAnsi="Arial" w:cs="Arial"/>
                <w:sz w:val="24"/>
                <w:szCs w:val="24"/>
              </w:rPr>
            </w:pPr>
            <w:r w:rsidRPr="00332E8A">
              <w:rPr>
                <w:rFonts w:ascii="Arial" w:hAnsi="Arial" w:cs="Arial"/>
                <w:b/>
                <w:bCs/>
                <w:sz w:val="24"/>
                <w:szCs w:val="24"/>
              </w:rPr>
              <w:t>Satınalma məlumat vərəqin</w:t>
            </w:r>
            <w:r w:rsidR="00AA320C" w:rsidRPr="00332E8A">
              <w:rPr>
                <w:rFonts w:ascii="Arial" w:hAnsi="Arial" w:cs="Arial"/>
                <w:b/>
                <w:bCs/>
                <w:sz w:val="24"/>
                <w:szCs w:val="24"/>
              </w:rPr>
              <w:t xml:space="preserve">də </w:t>
            </w:r>
            <w:r w:rsidR="00060068" w:rsidRPr="00332E8A">
              <w:rPr>
                <w:rFonts w:ascii="Arial" w:hAnsi="Arial" w:cs="Arial"/>
                <w:b/>
                <w:bCs/>
                <w:sz w:val="24"/>
                <w:szCs w:val="24"/>
              </w:rPr>
              <w:t>(16)</w:t>
            </w:r>
            <w:r w:rsidR="00AA320C" w:rsidRPr="00332E8A">
              <w:rPr>
                <w:rFonts w:ascii="Arial" w:hAnsi="Arial" w:cs="Arial"/>
                <w:sz w:val="24"/>
                <w:szCs w:val="24"/>
              </w:rPr>
              <w:t xml:space="preserve"> qeyd edilmiş məbləğdə və </w:t>
            </w:r>
            <w:r w:rsidR="008C5E48" w:rsidRPr="00332E8A">
              <w:rPr>
                <w:rFonts w:ascii="Arial" w:hAnsi="Arial" w:cs="Arial"/>
                <w:sz w:val="24"/>
                <w:szCs w:val="24"/>
              </w:rPr>
              <w:t>Təlimatın</w:t>
            </w:r>
            <w:r w:rsidR="00AA320C" w:rsidRPr="00332E8A">
              <w:rPr>
                <w:rFonts w:ascii="Arial" w:hAnsi="Arial" w:cs="Arial"/>
                <w:sz w:val="24"/>
                <w:szCs w:val="24"/>
              </w:rPr>
              <w:t xml:space="preserve"> </w:t>
            </w:r>
            <w:r w:rsidR="00060068" w:rsidRPr="00332E8A">
              <w:rPr>
                <w:rFonts w:ascii="Arial" w:hAnsi="Arial" w:cs="Arial"/>
                <w:sz w:val="24"/>
                <w:szCs w:val="24"/>
              </w:rPr>
              <w:t>20.2</w:t>
            </w:r>
            <w:r w:rsidR="00AA320C" w:rsidRPr="00332E8A">
              <w:rPr>
                <w:rFonts w:ascii="Arial" w:hAnsi="Arial" w:cs="Arial"/>
                <w:sz w:val="24"/>
                <w:szCs w:val="24"/>
              </w:rPr>
              <w:t>-ci bəndində göstərilən müddətdə qüvvədə olan təminatın təqdim edilməsi</w:t>
            </w:r>
          </w:p>
        </w:tc>
        <w:tc>
          <w:tcPr>
            <w:tcW w:w="1259" w:type="dxa"/>
            <w:gridSpan w:val="2"/>
          </w:tcPr>
          <w:p w14:paraId="21E0C17C" w14:textId="3B309162" w:rsidR="00AA320C" w:rsidRPr="00332E8A" w:rsidRDefault="00AA320C" w:rsidP="005C482E">
            <w:pPr>
              <w:spacing w:after="0" w:line="240" w:lineRule="auto"/>
              <w:jc w:val="center"/>
              <w:rPr>
                <w:rFonts w:ascii="Arial" w:hAnsi="Arial" w:cs="Arial"/>
                <w:sz w:val="24"/>
                <w:szCs w:val="24"/>
              </w:rPr>
            </w:pPr>
            <w:r w:rsidRPr="00332E8A">
              <w:rPr>
                <w:rFonts w:ascii="Arial" w:hAnsi="Arial" w:cs="Arial"/>
                <w:sz w:val="24"/>
                <w:szCs w:val="24"/>
              </w:rPr>
              <w:t>Uyğun olmalıdır</w:t>
            </w:r>
          </w:p>
        </w:tc>
        <w:tc>
          <w:tcPr>
            <w:tcW w:w="1235" w:type="dxa"/>
          </w:tcPr>
          <w:p w14:paraId="466B8717" w14:textId="3C1A9DCC" w:rsidR="00AA320C" w:rsidRPr="00332E8A" w:rsidRDefault="00401B3F" w:rsidP="005C482E">
            <w:pPr>
              <w:spacing w:after="0" w:line="240" w:lineRule="auto"/>
              <w:jc w:val="center"/>
              <w:rPr>
                <w:rFonts w:ascii="Arial" w:hAnsi="Arial" w:cs="Arial"/>
                <w:sz w:val="24"/>
                <w:szCs w:val="24"/>
              </w:rPr>
            </w:pPr>
            <w:r w:rsidRPr="00401B3F">
              <w:rPr>
                <w:rFonts w:ascii="Arial" w:hAnsi="Arial" w:cs="Arial"/>
                <w:sz w:val="24"/>
                <w:szCs w:val="24"/>
              </w:rPr>
              <w:t>Tətbiq olunmur</w:t>
            </w:r>
          </w:p>
        </w:tc>
        <w:tc>
          <w:tcPr>
            <w:tcW w:w="1417" w:type="dxa"/>
          </w:tcPr>
          <w:p w14:paraId="262A5D6A" w14:textId="710E4504" w:rsidR="00AA320C" w:rsidRPr="00332E8A" w:rsidRDefault="00AA320C" w:rsidP="005C482E">
            <w:pPr>
              <w:spacing w:after="0" w:line="240" w:lineRule="auto"/>
              <w:jc w:val="center"/>
              <w:rPr>
                <w:rFonts w:ascii="Arial" w:hAnsi="Arial" w:cs="Arial"/>
                <w:sz w:val="24"/>
                <w:szCs w:val="24"/>
              </w:rPr>
            </w:pPr>
            <w:r w:rsidRPr="00332E8A">
              <w:rPr>
                <w:rFonts w:ascii="Arial" w:hAnsi="Arial" w:cs="Arial"/>
                <w:sz w:val="24"/>
                <w:szCs w:val="24"/>
              </w:rPr>
              <w:t>Tətbiq olunmur</w:t>
            </w:r>
          </w:p>
        </w:tc>
        <w:tc>
          <w:tcPr>
            <w:tcW w:w="1276" w:type="dxa"/>
          </w:tcPr>
          <w:p w14:paraId="424E801A" w14:textId="3F01B23C" w:rsidR="00AA320C" w:rsidRPr="00332E8A" w:rsidRDefault="00AA320C" w:rsidP="005C482E">
            <w:pPr>
              <w:spacing w:after="0" w:line="240" w:lineRule="auto"/>
              <w:jc w:val="center"/>
              <w:rPr>
                <w:rFonts w:ascii="Arial" w:hAnsi="Arial" w:cs="Arial"/>
                <w:sz w:val="24"/>
                <w:szCs w:val="24"/>
              </w:rPr>
            </w:pPr>
            <w:r w:rsidRPr="00332E8A">
              <w:rPr>
                <w:rFonts w:ascii="Arial" w:hAnsi="Arial" w:cs="Arial"/>
                <w:sz w:val="24"/>
                <w:szCs w:val="24"/>
              </w:rPr>
              <w:t>Tətbiq olunmur</w:t>
            </w:r>
          </w:p>
        </w:tc>
        <w:tc>
          <w:tcPr>
            <w:tcW w:w="3827" w:type="dxa"/>
          </w:tcPr>
          <w:p w14:paraId="5895420E" w14:textId="20A6A68C" w:rsidR="00AA320C" w:rsidRPr="00332E8A" w:rsidRDefault="00AA320C" w:rsidP="001C5B9D">
            <w:pPr>
              <w:spacing w:after="0" w:line="240" w:lineRule="auto"/>
              <w:jc w:val="both"/>
              <w:rPr>
                <w:rFonts w:ascii="Arial" w:hAnsi="Arial" w:cs="Arial"/>
                <w:sz w:val="24"/>
                <w:szCs w:val="24"/>
              </w:rPr>
            </w:pPr>
            <w:r w:rsidRPr="00332E8A">
              <w:rPr>
                <w:rFonts w:ascii="Arial" w:hAnsi="Arial" w:cs="Arial"/>
                <w:sz w:val="24"/>
                <w:szCs w:val="24"/>
              </w:rPr>
              <w:t xml:space="preserve">Qarant tərəfindən müvafiq qaydada təqdim edilmiş təklifin təminatı </w:t>
            </w:r>
            <w:r w:rsidRPr="00332E8A">
              <w:rPr>
                <w:rFonts w:ascii="Arial" w:hAnsi="Arial" w:cs="Arial"/>
                <w:b/>
                <w:bCs/>
                <w:sz w:val="24"/>
                <w:szCs w:val="24"/>
              </w:rPr>
              <w:t>(</w:t>
            </w:r>
            <w:r w:rsidR="00060068" w:rsidRPr="00332E8A">
              <w:rPr>
                <w:rFonts w:ascii="Arial" w:hAnsi="Arial" w:cs="Arial"/>
                <w:b/>
                <w:bCs/>
                <w:sz w:val="24"/>
                <w:szCs w:val="24"/>
              </w:rPr>
              <w:t>FORMA 7</w:t>
            </w:r>
            <w:r w:rsidRPr="00332E8A">
              <w:rPr>
                <w:rFonts w:ascii="Arial" w:hAnsi="Arial" w:cs="Arial"/>
                <w:b/>
                <w:bCs/>
                <w:sz w:val="24"/>
                <w:szCs w:val="24"/>
              </w:rPr>
              <w:t>)</w:t>
            </w:r>
          </w:p>
        </w:tc>
      </w:tr>
      <w:tr w:rsidR="00332E8A" w:rsidRPr="00332E8A" w14:paraId="744D49C3" w14:textId="77777777" w:rsidTr="000C6D10">
        <w:tc>
          <w:tcPr>
            <w:tcW w:w="993" w:type="dxa"/>
          </w:tcPr>
          <w:p w14:paraId="6DB3B013" w14:textId="77777777" w:rsidR="00AA320C" w:rsidRPr="00332E8A" w:rsidRDefault="00AA320C">
            <w:pPr>
              <w:pStyle w:val="ListParagraph"/>
              <w:numPr>
                <w:ilvl w:val="1"/>
                <w:numId w:val="18"/>
              </w:numPr>
              <w:spacing w:after="0" w:line="240" w:lineRule="auto"/>
              <w:ind w:left="-50" w:firstLine="0"/>
              <w:contextualSpacing w:val="0"/>
              <w:jc w:val="center"/>
              <w:rPr>
                <w:rFonts w:ascii="Arial" w:hAnsi="Arial" w:cs="Arial"/>
                <w:b/>
                <w:bCs/>
                <w:sz w:val="24"/>
                <w:szCs w:val="24"/>
              </w:rPr>
            </w:pPr>
          </w:p>
        </w:tc>
        <w:tc>
          <w:tcPr>
            <w:tcW w:w="1701" w:type="dxa"/>
          </w:tcPr>
          <w:p w14:paraId="2176BA7F" w14:textId="3D04F03C" w:rsidR="00AA320C" w:rsidRPr="00332E8A" w:rsidRDefault="00AA320C" w:rsidP="00762DBC">
            <w:pPr>
              <w:spacing w:after="0" w:line="240" w:lineRule="auto"/>
              <w:rPr>
                <w:rFonts w:ascii="Arial" w:hAnsi="Arial" w:cs="Arial"/>
                <w:b/>
                <w:bCs/>
                <w:sz w:val="24"/>
                <w:szCs w:val="24"/>
              </w:rPr>
            </w:pPr>
            <w:r w:rsidRPr="00332E8A">
              <w:rPr>
                <w:rFonts w:ascii="Arial" w:hAnsi="Arial" w:cs="Arial"/>
                <w:b/>
                <w:bCs/>
                <w:sz w:val="24"/>
                <w:szCs w:val="24"/>
              </w:rPr>
              <w:t>Maraqlar toqquşması</w:t>
            </w:r>
          </w:p>
        </w:tc>
        <w:tc>
          <w:tcPr>
            <w:tcW w:w="3176" w:type="dxa"/>
          </w:tcPr>
          <w:p w14:paraId="62DD5BB2" w14:textId="3CAA128D" w:rsidR="00AA320C" w:rsidRPr="00332E8A" w:rsidRDefault="008C5E48" w:rsidP="00762DBC">
            <w:pPr>
              <w:spacing w:after="0" w:line="240" w:lineRule="auto"/>
              <w:rPr>
                <w:rFonts w:ascii="Arial" w:hAnsi="Arial" w:cs="Arial"/>
                <w:sz w:val="24"/>
                <w:szCs w:val="24"/>
              </w:rPr>
            </w:pPr>
            <w:r w:rsidRPr="00332E8A">
              <w:rPr>
                <w:rFonts w:ascii="Arial" w:hAnsi="Arial" w:cs="Arial"/>
                <w:sz w:val="24"/>
                <w:szCs w:val="24"/>
              </w:rPr>
              <w:t>Təlimatın</w:t>
            </w:r>
            <w:r w:rsidR="00AA320C" w:rsidRPr="00332E8A">
              <w:rPr>
                <w:rFonts w:ascii="Arial" w:hAnsi="Arial" w:cs="Arial"/>
                <w:sz w:val="24"/>
                <w:szCs w:val="24"/>
              </w:rPr>
              <w:t xml:space="preserve"> </w:t>
            </w:r>
            <w:r w:rsidR="00060068" w:rsidRPr="00332E8A">
              <w:rPr>
                <w:rFonts w:ascii="Arial" w:hAnsi="Arial" w:cs="Arial"/>
                <w:sz w:val="24"/>
                <w:szCs w:val="24"/>
              </w:rPr>
              <w:t>3.2</w:t>
            </w:r>
            <w:r w:rsidR="00AA320C" w:rsidRPr="00332E8A">
              <w:rPr>
                <w:rFonts w:ascii="Arial" w:hAnsi="Arial" w:cs="Arial"/>
                <w:sz w:val="24"/>
                <w:szCs w:val="24"/>
              </w:rPr>
              <w:t>-ci bəndinin tələblərinə cavab verməsi</w:t>
            </w:r>
          </w:p>
        </w:tc>
        <w:tc>
          <w:tcPr>
            <w:tcW w:w="1259" w:type="dxa"/>
            <w:gridSpan w:val="2"/>
          </w:tcPr>
          <w:p w14:paraId="6113B964" w14:textId="4EC3E1BD" w:rsidR="00AA320C" w:rsidRPr="00332E8A" w:rsidRDefault="00AA320C" w:rsidP="005C482E">
            <w:pPr>
              <w:spacing w:after="0" w:line="240" w:lineRule="auto"/>
              <w:jc w:val="center"/>
              <w:rPr>
                <w:rFonts w:ascii="Arial" w:hAnsi="Arial" w:cs="Arial"/>
                <w:sz w:val="24"/>
                <w:szCs w:val="24"/>
              </w:rPr>
            </w:pPr>
            <w:r w:rsidRPr="00332E8A">
              <w:rPr>
                <w:rFonts w:ascii="Arial" w:hAnsi="Arial" w:cs="Arial"/>
                <w:sz w:val="24"/>
                <w:szCs w:val="24"/>
              </w:rPr>
              <w:t>Uyğun olmalıdır</w:t>
            </w:r>
          </w:p>
        </w:tc>
        <w:tc>
          <w:tcPr>
            <w:tcW w:w="1235" w:type="dxa"/>
          </w:tcPr>
          <w:p w14:paraId="4CBC2996" w14:textId="0669E8D1" w:rsidR="00AA320C" w:rsidRPr="00332E8A" w:rsidRDefault="00401B3F" w:rsidP="005C482E">
            <w:pPr>
              <w:spacing w:after="0" w:line="240" w:lineRule="auto"/>
              <w:jc w:val="center"/>
              <w:rPr>
                <w:rFonts w:ascii="Arial" w:hAnsi="Arial" w:cs="Arial"/>
                <w:sz w:val="24"/>
                <w:szCs w:val="24"/>
              </w:rPr>
            </w:pPr>
            <w:r w:rsidRPr="00401B3F">
              <w:rPr>
                <w:rFonts w:ascii="Arial" w:hAnsi="Arial" w:cs="Arial"/>
                <w:sz w:val="24"/>
                <w:szCs w:val="24"/>
              </w:rPr>
              <w:t>Tətbiq olunmur</w:t>
            </w:r>
          </w:p>
        </w:tc>
        <w:tc>
          <w:tcPr>
            <w:tcW w:w="1417" w:type="dxa"/>
          </w:tcPr>
          <w:p w14:paraId="69944DC9" w14:textId="76ED17DE" w:rsidR="00AA320C" w:rsidRPr="00332E8A" w:rsidRDefault="00401B3F" w:rsidP="005C482E">
            <w:pPr>
              <w:spacing w:after="0" w:line="240" w:lineRule="auto"/>
              <w:jc w:val="center"/>
              <w:rPr>
                <w:rFonts w:ascii="Arial" w:hAnsi="Arial" w:cs="Arial"/>
                <w:sz w:val="24"/>
                <w:szCs w:val="24"/>
              </w:rPr>
            </w:pPr>
            <w:r w:rsidRPr="00401B3F">
              <w:rPr>
                <w:rFonts w:ascii="Arial" w:hAnsi="Arial" w:cs="Arial"/>
                <w:sz w:val="24"/>
                <w:szCs w:val="24"/>
              </w:rPr>
              <w:t>Tətbiq olunmur</w:t>
            </w:r>
          </w:p>
        </w:tc>
        <w:tc>
          <w:tcPr>
            <w:tcW w:w="1276" w:type="dxa"/>
          </w:tcPr>
          <w:p w14:paraId="7979003E" w14:textId="75EAEC3B" w:rsidR="00AA320C" w:rsidRPr="00332E8A" w:rsidRDefault="00AA320C" w:rsidP="005C482E">
            <w:pPr>
              <w:spacing w:after="0" w:line="240" w:lineRule="auto"/>
              <w:jc w:val="center"/>
              <w:rPr>
                <w:rFonts w:ascii="Arial" w:hAnsi="Arial" w:cs="Arial"/>
                <w:sz w:val="24"/>
                <w:szCs w:val="24"/>
              </w:rPr>
            </w:pPr>
            <w:r w:rsidRPr="00332E8A">
              <w:rPr>
                <w:rFonts w:ascii="Arial" w:hAnsi="Arial" w:cs="Arial"/>
                <w:sz w:val="24"/>
                <w:szCs w:val="24"/>
              </w:rPr>
              <w:t>Tətbiq olunmur</w:t>
            </w:r>
          </w:p>
        </w:tc>
        <w:tc>
          <w:tcPr>
            <w:tcW w:w="3827" w:type="dxa"/>
          </w:tcPr>
          <w:p w14:paraId="320B3DC4" w14:textId="6C81B96A" w:rsidR="00AA320C" w:rsidRPr="00332E8A" w:rsidRDefault="00AA320C" w:rsidP="001C5B9D">
            <w:pPr>
              <w:spacing w:after="0" w:line="240" w:lineRule="auto"/>
              <w:jc w:val="both"/>
              <w:rPr>
                <w:rFonts w:ascii="Arial" w:hAnsi="Arial" w:cs="Arial"/>
                <w:sz w:val="24"/>
                <w:szCs w:val="24"/>
              </w:rPr>
            </w:pPr>
            <w:r w:rsidRPr="00332E8A">
              <w:rPr>
                <w:rFonts w:ascii="Arial" w:hAnsi="Arial" w:cs="Arial"/>
                <w:sz w:val="24"/>
                <w:szCs w:val="24"/>
              </w:rPr>
              <w:t xml:space="preserve">Təchizatçının özü tərəfindən hazırlanmış arayış </w:t>
            </w:r>
            <w:r w:rsidRPr="00332E8A">
              <w:rPr>
                <w:rFonts w:ascii="Arial" w:hAnsi="Arial" w:cs="Arial"/>
                <w:b/>
                <w:bCs/>
                <w:sz w:val="24"/>
                <w:szCs w:val="24"/>
              </w:rPr>
              <w:t>(</w:t>
            </w:r>
            <w:r w:rsidR="00060068" w:rsidRPr="00332E8A">
              <w:rPr>
                <w:rFonts w:ascii="Arial" w:hAnsi="Arial" w:cs="Arial"/>
                <w:b/>
                <w:bCs/>
                <w:sz w:val="24"/>
                <w:szCs w:val="24"/>
              </w:rPr>
              <w:t>FORMA 1</w:t>
            </w:r>
            <w:r w:rsidRPr="00332E8A">
              <w:rPr>
                <w:rFonts w:ascii="Arial" w:hAnsi="Arial" w:cs="Arial"/>
                <w:b/>
                <w:bCs/>
                <w:sz w:val="24"/>
                <w:szCs w:val="24"/>
              </w:rPr>
              <w:t>)</w:t>
            </w:r>
          </w:p>
        </w:tc>
      </w:tr>
      <w:tr w:rsidR="00332E8A" w:rsidRPr="00332E8A" w14:paraId="3C97DBAD" w14:textId="77777777" w:rsidTr="000C6D10">
        <w:tc>
          <w:tcPr>
            <w:tcW w:w="993" w:type="dxa"/>
          </w:tcPr>
          <w:p w14:paraId="778736E7" w14:textId="77777777" w:rsidR="00AA320C" w:rsidRPr="00332E8A" w:rsidRDefault="00AA320C">
            <w:pPr>
              <w:pStyle w:val="ListParagraph"/>
              <w:numPr>
                <w:ilvl w:val="1"/>
                <w:numId w:val="18"/>
              </w:numPr>
              <w:spacing w:after="0" w:line="240" w:lineRule="auto"/>
              <w:ind w:left="-50" w:firstLine="0"/>
              <w:contextualSpacing w:val="0"/>
              <w:jc w:val="center"/>
              <w:rPr>
                <w:rFonts w:ascii="Arial" w:hAnsi="Arial" w:cs="Arial"/>
                <w:b/>
                <w:bCs/>
                <w:sz w:val="24"/>
                <w:szCs w:val="24"/>
              </w:rPr>
            </w:pPr>
          </w:p>
        </w:tc>
        <w:tc>
          <w:tcPr>
            <w:tcW w:w="1701" w:type="dxa"/>
          </w:tcPr>
          <w:p w14:paraId="19523D9F" w14:textId="47848A14" w:rsidR="00AA320C" w:rsidRPr="00332E8A" w:rsidRDefault="00AA320C" w:rsidP="00762DBC">
            <w:pPr>
              <w:spacing w:after="0" w:line="240" w:lineRule="auto"/>
              <w:rPr>
                <w:rFonts w:ascii="Arial" w:hAnsi="Arial" w:cs="Arial"/>
                <w:b/>
                <w:bCs/>
                <w:sz w:val="24"/>
                <w:szCs w:val="24"/>
              </w:rPr>
            </w:pPr>
            <w:r w:rsidRPr="00332E8A">
              <w:rPr>
                <w:rFonts w:ascii="Arial" w:hAnsi="Arial" w:cs="Arial"/>
                <w:b/>
                <w:bCs/>
                <w:sz w:val="24"/>
                <w:szCs w:val="24"/>
              </w:rPr>
              <w:t xml:space="preserve">Dövlət </w:t>
            </w:r>
            <w:proofErr w:type="spellStart"/>
            <w:r w:rsidRPr="00332E8A">
              <w:rPr>
                <w:rFonts w:ascii="Arial" w:hAnsi="Arial" w:cs="Arial"/>
                <w:b/>
                <w:bCs/>
                <w:sz w:val="24"/>
                <w:szCs w:val="24"/>
              </w:rPr>
              <w:t>mənsubiyyə</w:t>
            </w:r>
            <w:proofErr w:type="spellEnd"/>
            <w:r w:rsidR="00F33B24" w:rsidRPr="00332E8A">
              <w:rPr>
                <w:rFonts w:ascii="Arial" w:hAnsi="Arial" w:cs="Arial"/>
                <w:b/>
                <w:bCs/>
                <w:sz w:val="24"/>
                <w:szCs w:val="24"/>
              </w:rPr>
              <w:t>-</w:t>
            </w:r>
            <w:r w:rsidRPr="00332E8A">
              <w:rPr>
                <w:rFonts w:ascii="Arial" w:hAnsi="Arial" w:cs="Arial"/>
                <w:b/>
                <w:bCs/>
                <w:sz w:val="24"/>
                <w:szCs w:val="24"/>
              </w:rPr>
              <w:t>tinə görə məhdudlaş</w:t>
            </w:r>
            <w:r w:rsidR="00F33B24" w:rsidRPr="00332E8A">
              <w:rPr>
                <w:rFonts w:ascii="Arial" w:hAnsi="Arial" w:cs="Arial"/>
                <w:b/>
                <w:bCs/>
                <w:sz w:val="24"/>
                <w:szCs w:val="24"/>
              </w:rPr>
              <w:t>-</w:t>
            </w:r>
            <w:proofErr w:type="spellStart"/>
            <w:r w:rsidRPr="00332E8A">
              <w:rPr>
                <w:rFonts w:ascii="Arial" w:hAnsi="Arial" w:cs="Arial"/>
                <w:b/>
                <w:bCs/>
                <w:sz w:val="24"/>
                <w:szCs w:val="24"/>
              </w:rPr>
              <w:t>dırılma</w:t>
            </w:r>
            <w:proofErr w:type="spellEnd"/>
          </w:p>
        </w:tc>
        <w:tc>
          <w:tcPr>
            <w:tcW w:w="3176" w:type="dxa"/>
          </w:tcPr>
          <w:p w14:paraId="0312C06D" w14:textId="7D7980AB" w:rsidR="00AA320C" w:rsidRPr="00332E8A" w:rsidRDefault="00FC6D3E" w:rsidP="000A7864">
            <w:pPr>
              <w:spacing w:after="0" w:line="240" w:lineRule="auto"/>
              <w:rPr>
                <w:rFonts w:ascii="Arial" w:hAnsi="Arial" w:cs="Arial"/>
                <w:sz w:val="24"/>
                <w:szCs w:val="24"/>
              </w:rPr>
            </w:pPr>
            <w:r w:rsidRPr="00332E8A">
              <w:rPr>
                <w:rFonts w:ascii="Arial" w:hAnsi="Arial" w:cs="Arial"/>
                <w:b/>
                <w:bCs/>
                <w:sz w:val="24"/>
                <w:szCs w:val="24"/>
              </w:rPr>
              <w:t>Satınalma məlumat vərəqin</w:t>
            </w:r>
            <w:r w:rsidR="00AA320C" w:rsidRPr="00332E8A">
              <w:rPr>
                <w:rFonts w:ascii="Arial" w:hAnsi="Arial" w:cs="Arial"/>
                <w:b/>
                <w:bCs/>
                <w:sz w:val="24"/>
                <w:szCs w:val="24"/>
              </w:rPr>
              <w:t xml:space="preserve">də </w:t>
            </w:r>
            <w:r w:rsidR="00060068" w:rsidRPr="00332E8A">
              <w:rPr>
                <w:rFonts w:ascii="Arial" w:hAnsi="Arial" w:cs="Arial"/>
                <w:b/>
                <w:bCs/>
                <w:sz w:val="24"/>
                <w:szCs w:val="24"/>
              </w:rPr>
              <w:t>(2)</w:t>
            </w:r>
            <w:r w:rsidR="00AA320C" w:rsidRPr="00332E8A">
              <w:rPr>
                <w:rFonts w:ascii="Arial" w:hAnsi="Arial" w:cs="Arial"/>
                <w:sz w:val="24"/>
                <w:szCs w:val="24"/>
              </w:rPr>
              <w:t xml:space="preserve"> göstərilən və (və ya) müəyyən edilən ölkələrdə qeydiyyatdan keçən qeyri-rezident təchizatçıların siyahısına daxil </w:t>
            </w:r>
            <w:proofErr w:type="spellStart"/>
            <w:r w:rsidR="00AA320C" w:rsidRPr="00332E8A">
              <w:rPr>
                <w:rFonts w:ascii="Arial" w:hAnsi="Arial" w:cs="Arial"/>
                <w:sz w:val="24"/>
                <w:szCs w:val="24"/>
              </w:rPr>
              <w:t>edilməməsi</w:t>
            </w:r>
            <w:proofErr w:type="spellEnd"/>
          </w:p>
        </w:tc>
        <w:tc>
          <w:tcPr>
            <w:tcW w:w="1259" w:type="dxa"/>
            <w:gridSpan w:val="2"/>
          </w:tcPr>
          <w:p w14:paraId="016CC9E7" w14:textId="1BB07AB8" w:rsidR="00AA320C" w:rsidRPr="00332E8A" w:rsidRDefault="00AA320C" w:rsidP="005C482E">
            <w:pPr>
              <w:spacing w:after="0" w:line="240" w:lineRule="auto"/>
              <w:jc w:val="center"/>
              <w:rPr>
                <w:rFonts w:ascii="Arial" w:hAnsi="Arial" w:cs="Arial"/>
                <w:sz w:val="24"/>
                <w:szCs w:val="24"/>
              </w:rPr>
            </w:pPr>
            <w:r w:rsidRPr="00332E8A">
              <w:rPr>
                <w:rFonts w:ascii="Arial" w:hAnsi="Arial" w:cs="Arial"/>
                <w:sz w:val="24"/>
                <w:szCs w:val="24"/>
              </w:rPr>
              <w:t>Uyğun olmalıdır</w:t>
            </w:r>
          </w:p>
        </w:tc>
        <w:tc>
          <w:tcPr>
            <w:tcW w:w="1235" w:type="dxa"/>
          </w:tcPr>
          <w:p w14:paraId="458A4E27" w14:textId="251756D3" w:rsidR="00AA320C" w:rsidRPr="00332E8A" w:rsidRDefault="00AA320C" w:rsidP="005C482E">
            <w:pPr>
              <w:spacing w:after="0" w:line="240" w:lineRule="auto"/>
              <w:jc w:val="center"/>
              <w:rPr>
                <w:rFonts w:ascii="Arial" w:hAnsi="Arial" w:cs="Arial"/>
                <w:sz w:val="24"/>
                <w:szCs w:val="24"/>
              </w:rPr>
            </w:pPr>
            <w:r w:rsidRPr="00332E8A">
              <w:rPr>
                <w:rFonts w:ascii="Arial" w:hAnsi="Arial" w:cs="Arial"/>
                <w:sz w:val="24"/>
                <w:szCs w:val="24"/>
              </w:rPr>
              <w:t>Tətbiq olunmur</w:t>
            </w:r>
          </w:p>
        </w:tc>
        <w:tc>
          <w:tcPr>
            <w:tcW w:w="1417" w:type="dxa"/>
          </w:tcPr>
          <w:p w14:paraId="65E51796" w14:textId="02ABDD5A" w:rsidR="00AA320C" w:rsidRPr="00332E8A" w:rsidRDefault="00AA320C" w:rsidP="005C482E">
            <w:pPr>
              <w:spacing w:after="0" w:line="240" w:lineRule="auto"/>
              <w:jc w:val="center"/>
              <w:rPr>
                <w:rFonts w:ascii="Arial" w:hAnsi="Arial" w:cs="Arial"/>
                <w:sz w:val="24"/>
                <w:szCs w:val="24"/>
              </w:rPr>
            </w:pPr>
            <w:r w:rsidRPr="00332E8A">
              <w:rPr>
                <w:rFonts w:ascii="Arial" w:hAnsi="Arial" w:cs="Arial"/>
                <w:sz w:val="24"/>
                <w:szCs w:val="24"/>
              </w:rPr>
              <w:t>Uyğun olmalıdır</w:t>
            </w:r>
          </w:p>
        </w:tc>
        <w:tc>
          <w:tcPr>
            <w:tcW w:w="1276" w:type="dxa"/>
          </w:tcPr>
          <w:p w14:paraId="20C6B208" w14:textId="16576A90" w:rsidR="00AA320C" w:rsidRPr="00332E8A" w:rsidRDefault="00AA320C" w:rsidP="005C482E">
            <w:pPr>
              <w:spacing w:after="0" w:line="240" w:lineRule="auto"/>
              <w:jc w:val="center"/>
              <w:rPr>
                <w:rFonts w:ascii="Arial" w:hAnsi="Arial" w:cs="Arial"/>
                <w:sz w:val="24"/>
                <w:szCs w:val="24"/>
              </w:rPr>
            </w:pPr>
            <w:r w:rsidRPr="00332E8A">
              <w:rPr>
                <w:rFonts w:ascii="Arial" w:hAnsi="Arial" w:cs="Arial"/>
                <w:sz w:val="24"/>
                <w:szCs w:val="24"/>
              </w:rPr>
              <w:t>Tətbiq olunmur</w:t>
            </w:r>
          </w:p>
        </w:tc>
        <w:tc>
          <w:tcPr>
            <w:tcW w:w="3827" w:type="dxa"/>
          </w:tcPr>
          <w:p w14:paraId="01A89CE6" w14:textId="751A4EA9" w:rsidR="00AA320C" w:rsidRPr="00332E8A" w:rsidRDefault="00AA320C" w:rsidP="001C5B9D">
            <w:pPr>
              <w:spacing w:after="0" w:line="240" w:lineRule="auto"/>
              <w:jc w:val="both"/>
              <w:rPr>
                <w:rFonts w:ascii="Arial" w:hAnsi="Arial" w:cs="Arial"/>
                <w:sz w:val="24"/>
                <w:szCs w:val="24"/>
              </w:rPr>
            </w:pPr>
            <w:r w:rsidRPr="00332E8A">
              <w:rPr>
                <w:rFonts w:ascii="Arial" w:hAnsi="Arial" w:cs="Arial"/>
                <w:sz w:val="24"/>
                <w:szCs w:val="24"/>
              </w:rPr>
              <w:t>Qeydiyyat sənədi</w:t>
            </w:r>
          </w:p>
        </w:tc>
      </w:tr>
      <w:tr w:rsidR="00332E8A" w:rsidRPr="00332E8A" w14:paraId="5A64E381" w14:textId="623C7E1C" w:rsidTr="000C6D10">
        <w:tc>
          <w:tcPr>
            <w:tcW w:w="993" w:type="dxa"/>
          </w:tcPr>
          <w:p w14:paraId="1B28F011" w14:textId="77777777" w:rsidR="00771E02" w:rsidRPr="00332E8A" w:rsidRDefault="00771E02">
            <w:pPr>
              <w:pStyle w:val="ListParagraph"/>
              <w:numPr>
                <w:ilvl w:val="0"/>
                <w:numId w:val="18"/>
              </w:numPr>
              <w:spacing w:after="0" w:line="240" w:lineRule="auto"/>
              <w:ind w:left="-50" w:firstLine="0"/>
              <w:contextualSpacing w:val="0"/>
              <w:jc w:val="center"/>
              <w:rPr>
                <w:rFonts w:ascii="Arial" w:hAnsi="Arial" w:cs="Arial"/>
                <w:b/>
                <w:bCs/>
                <w:sz w:val="26"/>
                <w:szCs w:val="26"/>
              </w:rPr>
            </w:pPr>
          </w:p>
        </w:tc>
        <w:tc>
          <w:tcPr>
            <w:tcW w:w="13891" w:type="dxa"/>
            <w:gridSpan w:val="8"/>
          </w:tcPr>
          <w:p w14:paraId="45BED1DC" w14:textId="6C6E7DB2" w:rsidR="00771E02" w:rsidRPr="00332E8A" w:rsidRDefault="00771E02" w:rsidP="00AA320C">
            <w:pPr>
              <w:spacing w:after="0" w:line="240" w:lineRule="auto"/>
              <w:rPr>
                <w:rFonts w:ascii="Arial" w:hAnsi="Arial" w:cs="Arial"/>
                <w:b/>
                <w:bCs/>
                <w:i/>
                <w:iCs/>
                <w:sz w:val="26"/>
                <w:szCs w:val="26"/>
              </w:rPr>
            </w:pPr>
            <w:r w:rsidRPr="00332E8A">
              <w:rPr>
                <w:rFonts w:ascii="Arial" w:hAnsi="Arial" w:cs="Arial"/>
                <w:b/>
                <w:bCs/>
                <w:i/>
                <w:iCs/>
                <w:sz w:val="26"/>
                <w:szCs w:val="26"/>
              </w:rPr>
              <w:t>Ümumi tələblər</w:t>
            </w:r>
          </w:p>
        </w:tc>
      </w:tr>
      <w:tr w:rsidR="00332E8A" w:rsidRPr="00332E8A" w14:paraId="4E85AB61" w14:textId="77777777" w:rsidTr="000C6D10">
        <w:tc>
          <w:tcPr>
            <w:tcW w:w="993" w:type="dxa"/>
          </w:tcPr>
          <w:p w14:paraId="6B78B390" w14:textId="77777777" w:rsidR="00AA320C" w:rsidRPr="00332E8A" w:rsidRDefault="00AA320C">
            <w:pPr>
              <w:pStyle w:val="ListParagraph"/>
              <w:numPr>
                <w:ilvl w:val="1"/>
                <w:numId w:val="18"/>
              </w:numPr>
              <w:spacing w:after="0" w:line="240" w:lineRule="auto"/>
              <w:ind w:left="-50" w:firstLine="0"/>
              <w:contextualSpacing w:val="0"/>
              <w:jc w:val="center"/>
              <w:rPr>
                <w:rFonts w:ascii="Arial" w:hAnsi="Arial" w:cs="Arial"/>
                <w:b/>
                <w:bCs/>
                <w:sz w:val="24"/>
                <w:szCs w:val="24"/>
              </w:rPr>
            </w:pPr>
          </w:p>
        </w:tc>
        <w:tc>
          <w:tcPr>
            <w:tcW w:w="1701" w:type="dxa"/>
          </w:tcPr>
          <w:p w14:paraId="108D8424" w14:textId="5FBC7647" w:rsidR="00AA320C" w:rsidRPr="00332E8A" w:rsidRDefault="00AA320C" w:rsidP="00762DBC">
            <w:pPr>
              <w:spacing w:after="0" w:line="240" w:lineRule="auto"/>
              <w:rPr>
                <w:rFonts w:ascii="Arial" w:hAnsi="Arial" w:cs="Arial"/>
                <w:b/>
                <w:bCs/>
                <w:sz w:val="24"/>
                <w:szCs w:val="24"/>
              </w:rPr>
            </w:pPr>
            <w:r w:rsidRPr="00332E8A">
              <w:rPr>
                <w:rFonts w:ascii="Arial" w:hAnsi="Arial" w:cs="Arial"/>
                <w:b/>
                <w:bCs/>
                <w:sz w:val="24"/>
                <w:szCs w:val="24"/>
              </w:rPr>
              <w:t>Təchizatçı haqqında</w:t>
            </w:r>
          </w:p>
        </w:tc>
        <w:tc>
          <w:tcPr>
            <w:tcW w:w="3176" w:type="dxa"/>
          </w:tcPr>
          <w:p w14:paraId="2013110D" w14:textId="68D45F35" w:rsidR="00AA320C" w:rsidRPr="00332E8A" w:rsidRDefault="00AA320C" w:rsidP="00762DBC">
            <w:pPr>
              <w:spacing w:after="0" w:line="240" w:lineRule="auto"/>
              <w:rPr>
                <w:rFonts w:ascii="Arial" w:hAnsi="Arial" w:cs="Arial"/>
                <w:sz w:val="24"/>
                <w:szCs w:val="24"/>
              </w:rPr>
            </w:pPr>
            <w:r w:rsidRPr="00332E8A">
              <w:rPr>
                <w:rFonts w:ascii="Arial" w:hAnsi="Arial" w:cs="Arial"/>
                <w:sz w:val="24"/>
                <w:szCs w:val="24"/>
              </w:rPr>
              <w:t>Satınalma müqaviləsini bağlamaq səlahiyyətinin olması</w:t>
            </w:r>
          </w:p>
        </w:tc>
        <w:tc>
          <w:tcPr>
            <w:tcW w:w="1259" w:type="dxa"/>
            <w:gridSpan w:val="2"/>
          </w:tcPr>
          <w:p w14:paraId="1681ED80" w14:textId="44069B17" w:rsidR="00AA320C" w:rsidRPr="00332E8A" w:rsidRDefault="00AA320C" w:rsidP="006C2C2F">
            <w:pPr>
              <w:spacing w:after="0" w:line="240" w:lineRule="auto"/>
              <w:jc w:val="center"/>
              <w:rPr>
                <w:rFonts w:ascii="Arial" w:hAnsi="Arial" w:cs="Arial"/>
                <w:sz w:val="24"/>
                <w:szCs w:val="24"/>
              </w:rPr>
            </w:pPr>
            <w:r w:rsidRPr="00332E8A">
              <w:rPr>
                <w:rFonts w:ascii="Arial" w:hAnsi="Arial" w:cs="Arial"/>
                <w:sz w:val="24"/>
                <w:szCs w:val="24"/>
              </w:rPr>
              <w:t>Uyğun olmalıdır</w:t>
            </w:r>
          </w:p>
        </w:tc>
        <w:tc>
          <w:tcPr>
            <w:tcW w:w="1235" w:type="dxa"/>
          </w:tcPr>
          <w:p w14:paraId="11810FCF" w14:textId="4CFDB2C0" w:rsidR="00AA320C" w:rsidRPr="00332E8A" w:rsidRDefault="00A2652F" w:rsidP="006C2C2F">
            <w:pPr>
              <w:spacing w:after="0" w:line="240" w:lineRule="auto"/>
              <w:jc w:val="center"/>
              <w:rPr>
                <w:rFonts w:ascii="Arial" w:hAnsi="Arial" w:cs="Arial"/>
                <w:sz w:val="24"/>
                <w:szCs w:val="24"/>
              </w:rPr>
            </w:pPr>
            <w:r w:rsidRPr="00A2652F">
              <w:rPr>
                <w:rFonts w:ascii="Arial" w:hAnsi="Arial" w:cs="Arial"/>
                <w:sz w:val="24"/>
                <w:szCs w:val="24"/>
              </w:rPr>
              <w:t>Tətbiq olunmur</w:t>
            </w:r>
          </w:p>
        </w:tc>
        <w:tc>
          <w:tcPr>
            <w:tcW w:w="1417" w:type="dxa"/>
          </w:tcPr>
          <w:p w14:paraId="1F48368B" w14:textId="21441D09" w:rsidR="00AA320C" w:rsidRPr="00332E8A" w:rsidRDefault="00A2652F" w:rsidP="006C2C2F">
            <w:pPr>
              <w:spacing w:after="0" w:line="240" w:lineRule="auto"/>
              <w:jc w:val="center"/>
              <w:rPr>
                <w:rFonts w:ascii="Arial" w:hAnsi="Arial" w:cs="Arial"/>
                <w:sz w:val="24"/>
                <w:szCs w:val="24"/>
              </w:rPr>
            </w:pPr>
            <w:r w:rsidRPr="00A2652F">
              <w:rPr>
                <w:rFonts w:ascii="Arial" w:hAnsi="Arial" w:cs="Arial"/>
                <w:sz w:val="24"/>
                <w:szCs w:val="24"/>
              </w:rPr>
              <w:t>Tətbiq olunmur</w:t>
            </w:r>
          </w:p>
        </w:tc>
        <w:tc>
          <w:tcPr>
            <w:tcW w:w="1276" w:type="dxa"/>
          </w:tcPr>
          <w:p w14:paraId="30612AC5" w14:textId="43A06759" w:rsidR="00AA320C" w:rsidRPr="00332E8A" w:rsidRDefault="00AA320C" w:rsidP="006C2C2F">
            <w:pPr>
              <w:spacing w:after="0" w:line="240" w:lineRule="auto"/>
              <w:jc w:val="center"/>
              <w:rPr>
                <w:rFonts w:ascii="Arial" w:hAnsi="Arial" w:cs="Arial"/>
                <w:sz w:val="24"/>
                <w:szCs w:val="24"/>
              </w:rPr>
            </w:pPr>
            <w:r w:rsidRPr="00332E8A">
              <w:rPr>
                <w:rFonts w:ascii="Arial" w:hAnsi="Arial" w:cs="Arial"/>
                <w:sz w:val="24"/>
                <w:szCs w:val="24"/>
              </w:rPr>
              <w:t>Tətbiq olunmur</w:t>
            </w:r>
          </w:p>
        </w:tc>
        <w:tc>
          <w:tcPr>
            <w:tcW w:w="3827" w:type="dxa"/>
          </w:tcPr>
          <w:p w14:paraId="04018B00" w14:textId="4336BF25" w:rsidR="00AA320C" w:rsidRPr="00332E8A" w:rsidRDefault="00AA320C">
            <w:pPr>
              <w:pStyle w:val="ListParagraph"/>
              <w:numPr>
                <w:ilvl w:val="0"/>
                <w:numId w:val="33"/>
              </w:numPr>
              <w:spacing w:after="0" w:line="240" w:lineRule="auto"/>
              <w:jc w:val="both"/>
              <w:rPr>
                <w:rFonts w:ascii="Arial" w:hAnsi="Arial" w:cs="Arial"/>
                <w:sz w:val="24"/>
                <w:szCs w:val="24"/>
              </w:rPr>
            </w:pPr>
            <w:r w:rsidRPr="00332E8A">
              <w:rPr>
                <w:rFonts w:ascii="Arial" w:hAnsi="Arial" w:cs="Arial"/>
                <w:sz w:val="24"/>
                <w:szCs w:val="24"/>
              </w:rPr>
              <w:t>Təchizatçı haqqında:</w:t>
            </w:r>
          </w:p>
          <w:p w14:paraId="399A5E49" w14:textId="40850BC6" w:rsidR="00AA320C" w:rsidRPr="00332E8A" w:rsidRDefault="00AA320C">
            <w:pPr>
              <w:pStyle w:val="ListParagraph"/>
              <w:numPr>
                <w:ilvl w:val="1"/>
                <w:numId w:val="33"/>
              </w:numPr>
              <w:spacing w:after="0" w:line="240" w:lineRule="auto"/>
              <w:jc w:val="both"/>
              <w:rPr>
                <w:rFonts w:ascii="Arial" w:hAnsi="Arial" w:cs="Arial"/>
                <w:b/>
                <w:bCs/>
                <w:sz w:val="24"/>
                <w:szCs w:val="24"/>
              </w:rPr>
            </w:pPr>
            <w:r w:rsidRPr="00332E8A">
              <w:rPr>
                <w:rFonts w:ascii="Arial" w:hAnsi="Arial" w:cs="Arial"/>
                <w:sz w:val="24"/>
                <w:szCs w:val="24"/>
              </w:rPr>
              <w:t>Təchizatçı fiziki şəxs olduqda fiziki şəxsin sahibkarlıq uçotu haqqında şəhadətnamənin surəti;</w:t>
            </w:r>
          </w:p>
          <w:p w14:paraId="188E7DC8" w14:textId="5EC71A30" w:rsidR="00AA320C" w:rsidRPr="00332E8A" w:rsidRDefault="00AA320C">
            <w:pPr>
              <w:pStyle w:val="ListParagraph"/>
              <w:numPr>
                <w:ilvl w:val="1"/>
                <w:numId w:val="33"/>
              </w:numPr>
              <w:spacing w:after="0" w:line="240" w:lineRule="auto"/>
              <w:jc w:val="both"/>
              <w:rPr>
                <w:rFonts w:ascii="Arial" w:hAnsi="Arial" w:cs="Arial"/>
                <w:b/>
                <w:bCs/>
                <w:sz w:val="24"/>
                <w:szCs w:val="24"/>
              </w:rPr>
            </w:pPr>
            <w:r w:rsidRPr="00332E8A">
              <w:rPr>
                <w:rFonts w:ascii="Arial" w:hAnsi="Arial" w:cs="Arial"/>
                <w:sz w:val="24"/>
                <w:szCs w:val="24"/>
              </w:rPr>
              <w:lastRenderedPageBreak/>
              <w:t>hüquqi şəxs olduqda isə dövlət qeydiyyatı haqqında şəhadət</w:t>
            </w:r>
            <w:r w:rsidR="006C2C2F" w:rsidRPr="00332E8A">
              <w:rPr>
                <w:rFonts w:ascii="Arial" w:hAnsi="Arial" w:cs="Arial"/>
                <w:sz w:val="24"/>
                <w:szCs w:val="24"/>
              </w:rPr>
              <w:t>-</w:t>
            </w:r>
            <w:r w:rsidRPr="00332E8A">
              <w:rPr>
                <w:rFonts w:ascii="Arial" w:hAnsi="Arial" w:cs="Arial"/>
                <w:sz w:val="24"/>
                <w:szCs w:val="24"/>
              </w:rPr>
              <w:t>naməsinin (dövlət reyestrin</w:t>
            </w:r>
            <w:r w:rsidR="00E46421" w:rsidRPr="00332E8A">
              <w:rPr>
                <w:rFonts w:ascii="Arial" w:hAnsi="Arial" w:cs="Arial"/>
                <w:sz w:val="24"/>
                <w:szCs w:val="24"/>
              </w:rPr>
              <w:t>-</w:t>
            </w:r>
            <w:r w:rsidRPr="00332E8A">
              <w:rPr>
                <w:rFonts w:ascii="Arial" w:hAnsi="Arial" w:cs="Arial"/>
                <w:sz w:val="24"/>
                <w:szCs w:val="24"/>
              </w:rPr>
              <w:t>dən çıxarışı) və nizamnamə</w:t>
            </w:r>
            <w:r w:rsidR="00E46421" w:rsidRPr="00332E8A">
              <w:rPr>
                <w:rFonts w:ascii="Arial" w:hAnsi="Arial" w:cs="Arial"/>
                <w:sz w:val="24"/>
                <w:szCs w:val="24"/>
              </w:rPr>
              <w:t>-</w:t>
            </w:r>
            <w:r w:rsidRPr="00332E8A">
              <w:rPr>
                <w:rFonts w:ascii="Arial" w:hAnsi="Arial" w:cs="Arial"/>
                <w:sz w:val="24"/>
                <w:szCs w:val="24"/>
              </w:rPr>
              <w:t>sinin surəti;</w:t>
            </w:r>
          </w:p>
          <w:p w14:paraId="4BEA440C" w14:textId="2F5C2E17" w:rsidR="00AA320C" w:rsidRPr="00332E8A" w:rsidRDefault="00AA320C">
            <w:pPr>
              <w:pStyle w:val="ListParagraph"/>
              <w:numPr>
                <w:ilvl w:val="0"/>
                <w:numId w:val="33"/>
              </w:numPr>
              <w:spacing w:after="0" w:line="240" w:lineRule="auto"/>
              <w:jc w:val="both"/>
              <w:rPr>
                <w:rFonts w:ascii="Arial" w:hAnsi="Arial" w:cs="Arial"/>
                <w:b/>
                <w:bCs/>
                <w:sz w:val="24"/>
                <w:szCs w:val="24"/>
              </w:rPr>
            </w:pPr>
            <w:r w:rsidRPr="00332E8A">
              <w:rPr>
                <w:rFonts w:ascii="Arial" w:hAnsi="Arial" w:cs="Arial"/>
                <w:sz w:val="24"/>
                <w:szCs w:val="24"/>
              </w:rPr>
              <w:t>təchizatçı haqqında özü tərəfindən hazırlanmış arayış</w:t>
            </w:r>
          </w:p>
          <w:p w14:paraId="1AB28ADB" w14:textId="19FCDD08" w:rsidR="00AA320C" w:rsidRPr="00A2652F" w:rsidRDefault="008C5E48" w:rsidP="00A2652F">
            <w:pPr>
              <w:pStyle w:val="ListParagraph"/>
              <w:numPr>
                <w:ilvl w:val="0"/>
                <w:numId w:val="33"/>
              </w:numPr>
              <w:spacing w:after="0" w:line="240" w:lineRule="auto"/>
              <w:jc w:val="both"/>
              <w:rPr>
                <w:rFonts w:ascii="Arial" w:hAnsi="Arial" w:cs="Arial"/>
                <w:b/>
                <w:bCs/>
                <w:sz w:val="24"/>
                <w:szCs w:val="24"/>
              </w:rPr>
            </w:pPr>
            <w:r w:rsidRPr="00332E8A">
              <w:rPr>
                <w:rFonts w:ascii="Arial" w:hAnsi="Arial" w:cs="Arial"/>
                <w:sz w:val="24"/>
                <w:szCs w:val="24"/>
              </w:rPr>
              <w:t>Təlimatın</w:t>
            </w:r>
            <w:r w:rsidR="00AA320C" w:rsidRPr="00332E8A">
              <w:rPr>
                <w:rFonts w:ascii="Arial" w:hAnsi="Arial" w:cs="Arial"/>
                <w:sz w:val="24"/>
                <w:szCs w:val="24"/>
              </w:rPr>
              <w:t xml:space="preserve"> </w:t>
            </w:r>
            <w:r w:rsidR="00060068" w:rsidRPr="00332E8A">
              <w:rPr>
                <w:rFonts w:ascii="Arial" w:hAnsi="Arial" w:cs="Arial"/>
                <w:sz w:val="24"/>
                <w:szCs w:val="24"/>
              </w:rPr>
              <w:t>21.2</w:t>
            </w:r>
            <w:r w:rsidR="00AA320C" w:rsidRPr="00332E8A">
              <w:rPr>
                <w:rFonts w:ascii="Arial" w:hAnsi="Arial" w:cs="Arial"/>
                <w:sz w:val="24"/>
                <w:szCs w:val="24"/>
              </w:rPr>
              <w:t>-c</w:t>
            </w:r>
            <w:r w:rsidR="00E46421" w:rsidRPr="00332E8A">
              <w:rPr>
                <w:rFonts w:ascii="Arial" w:hAnsi="Arial" w:cs="Arial"/>
                <w:sz w:val="24"/>
                <w:szCs w:val="24"/>
              </w:rPr>
              <w:t>i</w:t>
            </w:r>
            <w:r w:rsidR="00AA320C" w:rsidRPr="00332E8A">
              <w:rPr>
                <w:rFonts w:ascii="Arial" w:hAnsi="Arial" w:cs="Arial"/>
                <w:sz w:val="24"/>
                <w:szCs w:val="24"/>
              </w:rPr>
              <w:t xml:space="preserve"> bəndinə uyğun olaraq təklifi imzalayan digər vəzifəli şəxs olduqda – etibarnamə.</w:t>
            </w:r>
          </w:p>
        </w:tc>
      </w:tr>
      <w:tr w:rsidR="00332E8A" w:rsidRPr="00332E8A" w14:paraId="7A325953" w14:textId="77777777" w:rsidTr="000C6D10">
        <w:tc>
          <w:tcPr>
            <w:tcW w:w="993" w:type="dxa"/>
          </w:tcPr>
          <w:p w14:paraId="4F9A2967" w14:textId="77777777" w:rsidR="00AA320C" w:rsidRPr="00332E8A" w:rsidRDefault="00AA320C">
            <w:pPr>
              <w:pStyle w:val="ListParagraph"/>
              <w:numPr>
                <w:ilvl w:val="1"/>
                <w:numId w:val="18"/>
              </w:numPr>
              <w:spacing w:after="0" w:line="240" w:lineRule="auto"/>
              <w:ind w:left="-50" w:firstLine="0"/>
              <w:contextualSpacing w:val="0"/>
              <w:rPr>
                <w:rFonts w:ascii="Arial" w:hAnsi="Arial" w:cs="Arial"/>
                <w:b/>
                <w:bCs/>
                <w:sz w:val="24"/>
                <w:szCs w:val="24"/>
              </w:rPr>
            </w:pPr>
          </w:p>
        </w:tc>
        <w:tc>
          <w:tcPr>
            <w:tcW w:w="1701" w:type="dxa"/>
          </w:tcPr>
          <w:p w14:paraId="68332DA8" w14:textId="6EC89837" w:rsidR="00AA320C" w:rsidRPr="00332E8A" w:rsidRDefault="00AA320C" w:rsidP="00762DBC">
            <w:pPr>
              <w:spacing w:after="0" w:line="240" w:lineRule="auto"/>
              <w:rPr>
                <w:rFonts w:ascii="Arial" w:hAnsi="Arial" w:cs="Arial"/>
                <w:b/>
                <w:bCs/>
                <w:sz w:val="24"/>
                <w:szCs w:val="24"/>
              </w:rPr>
            </w:pPr>
            <w:r w:rsidRPr="00332E8A">
              <w:rPr>
                <w:rFonts w:ascii="Arial" w:hAnsi="Arial" w:cs="Arial"/>
                <w:b/>
                <w:bCs/>
                <w:sz w:val="24"/>
                <w:szCs w:val="24"/>
              </w:rPr>
              <w:t>Müflislik</w:t>
            </w:r>
          </w:p>
        </w:tc>
        <w:tc>
          <w:tcPr>
            <w:tcW w:w="3176" w:type="dxa"/>
          </w:tcPr>
          <w:p w14:paraId="0E6B6CB0" w14:textId="5B8DAA53" w:rsidR="00AA320C" w:rsidRPr="00332E8A" w:rsidRDefault="00AA320C" w:rsidP="00762DBC">
            <w:pPr>
              <w:spacing w:after="0" w:line="240" w:lineRule="auto"/>
              <w:rPr>
                <w:rFonts w:ascii="Arial" w:hAnsi="Arial" w:cs="Arial"/>
                <w:sz w:val="24"/>
                <w:szCs w:val="24"/>
              </w:rPr>
            </w:pPr>
            <w:r w:rsidRPr="00332E8A">
              <w:rPr>
                <w:rFonts w:ascii="Arial" w:hAnsi="Arial" w:cs="Arial"/>
                <w:sz w:val="24"/>
                <w:szCs w:val="24"/>
              </w:rPr>
              <w:t xml:space="preserve">Məhkəmə qərarları ilə müflis elan </w:t>
            </w:r>
            <w:proofErr w:type="spellStart"/>
            <w:r w:rsidRPr="00332E8A">
              <w:rPr>
                <w:rFonts w:ascii="Arial" w:hAnsi="Arial" w:cs="Arial"/>
                <w:sz w:val="24"/>
                <w:szCs w:val="24"/>
              </w:rPr>
              <w:t>olunmaması</w:t>
            </w:r>
            <w:proofErr w:type="spellEnd"/>
            <w:r w:rsidRPr="00332E8A">
              <w:rPr>
                <w:rFonts w:ascii="Arial" w:hAnsi="Arial" w:cs="Arial"/>
                <w:sz w:val="24"/>
                <w:szCs w:val="24"/>
              </w:rPr>
              <w:t xml:space="preserve"> və ya bu prosedura </w:t>
            </w:r>
            <w:proofErr w:type="spellStart"/>
            <w:r w:rsidRPr="00332E8A">
              <w:rPr>
                <w:rFonts w:ascii="Arial" w:hAnsi="Arial" w:cs="Arial"/>
                <w:sz w:val="24"/>
                <w:szCs w:val="24"/>
              </w:rPr>
              <w:t>başlanmaması</w:t>
            </w:r>
            <w:proofErr w:type="spellEnd"/>
            <w:r w:rsidRPr="00332E8A">
              <w:rPr>
                <w:rFonts w:ascii="Arial" w:hAnsi="Arial" w:cs="Arial"/>
                <w:sz w:val="24"/>
                <w:szCs w:val="24"/>
              </w:rPr>
              <w:t xml:space="preserve">, sahibkarlıq fəaliyyəti </w:t>
            </w:r>
            <w:proofErr w:type="spellStart"/>
            <w:r w:rsidRPr="00332E8A">
              <w:rPr>
                <w:rFonts w:ascii="Arial" w:hAnsi="Arial" w:cs="Arial"/>
                <w:sz w:val="24"/>
                <w:szCs w:val="24"/>
              </w:rPr>
              <w:t>dayandırılmış</w:t>
            </w:r>
            <w:proofErr w:type="spellEnd"/>
            <w:r w:rsidRPr="00332E8A">
              <w:rPr>
                <w:rFonts w:ascii="Arial" w:hAnsi="Arial" w:cs="Arial"/>
                <w:sz w:val="24"/>
                <w:szCs w:val="24"/>
              </w:rPr>
              <w:t xml:space="preserve"> şəxs </w:t>
            </w:r>
            <w:proofErr w:type="spellStart"/>
            <w:r w:rsidRPr="00332E8A">
              <w:rPr>
                <w:rFonts w:ascii="Arial" w:hAnsi="Arial" w:cs="Arial"/>
                <w:sz w:val="24"/>
                <w:szCs w:val="24"/>
              </w:rPr>
              <w:t>olmaması</w:t>
            </w:r>
            <w:proofErr w:type="spellEnd"/>
            <w:r w:rsidRPr="00332E8A">
              <w:rPr>
                <w:rFonts w:ascii="Arial" w:hAnsi="Arial" w:cs="Arial"/>
                <w:sz w:val="24"/>
                <w:szCs w:val="24"/>
              </w:rPr>
              <w:t xml:space="preserve">, habelə borcuna görə əmlakının üzərinə tələbin </w:t>
            </w:r>
            <w:proofErr w:type="spellStart"/>
            <w:r w:rsidRPr="00332E8A">
              <w:rPr>
                <w:rFonts w:ascii="Arial" w:hAnsi="Arial" w:cs="Arial"/>
                <w:sz w:val="24"/>
                <w:szCs w:val="24"/>
              </w:rPr>
              <w:t>yönəldilməməsi</w:t>
            </w:r>
            <w:proofErr w:type="spellEnd"/>
          </w:p>
        </w:tc>
        <w:tc>
          <w:tcPr>
            <w:tcW w:w="1259" w:type="dxa"/>
            <w:gridSpan w:val="2"/>
          </w:tcPr>
          <w:p w14:paraId="4A354992" w14:textId="5A1631AE" w:rsidR="00AA320C" w:rsidRPr="00332E8A" w:rsidRDefault="00AA320C" w:rsidP="00E46421">
            <w:pPr>
              <w:spacing w:after="0" w:line="240" w:lineRule="auto"/>
              <w:jc w:val="center"/>
              <w:rPr>
                <w:rFonts w:ascii="Arial" w:hAnsi="Arial" w:cs="Arial"/>
                <w:sz w:val="24"/>
                <w:szCs w:val="24"/>
              </w:rPr>
            </w:pPr>
            <w:r w:rsidRPr="00332E8A">
              <w:rPr>
                <w:rFonts w:ascii="Arial" w:hAnsi="Arial" w:cs="Arial"/>
                <w:sz w:val="24"/>
                <w:szCs w:val="24"/>
              </w:rPr>
              <w:t>Uyğun olmalıdır</w:t>
            </w:r>
          </w:p>
        </w:tc>
        <w:tc>
          <w:tcPr>
            <w:tcW w:w="1235" w:type="dxa"/>
          </w:tcPr>
          <w:p w14:paraId="79543144" w14:textId="18251F45" w:rsidR="00AA320C" w:rsidRPr="00332E8A" w:rsidRDefault="00AA320C" w:rsidP="00E46421">
            <w:pPr>
              <w:spacing w:after="0" w:line="240" w:lineRule="auto"/>
              <w:jc w:val="center"/>
              <w:rPr>
                <w:rFonts w:ascii="Arial" w:hAnsi="Arial" w:cs="Arial"/>
                <w:sz w:val="24"/>
                <w:szCs w:val="24"/>
              </w:rPr>
            </w:pPr>
            <w:r w:rsidRPr="00332E8A">
              <w:rPr>
                <w:rFonts w:ascii="Arial" w:hAnsi="Arial" w:cs="Arial"/>
                <w:sz w:val="24"/>
                <w:szCs w:val="24"/>
              </w:rPr>
              <w:t>Tətbiq olunmur</w:t>
            </w:r>
          </w:p>
        </w:tc>
        <w:tc>
          <w:tcPr>
            <w:tcW w:w="1417" w:type="dxa"/>
          </w:tcPr>
          <w:p w14:paraId="2DF2E5A1" w14:textId="0CAB71BD" w:rsidR="00AA320C" w:rsidRPr="00332E8A" w:rsidRDefault="00A2652F" w:rsidP="00E46421">
            <w:pPr>
              <w:spacing w:after="0" w:line="240" w:lineRule="auto"/>
              <w:jc w:val="center"/>
              <w:rPr>
                <w:rFonts w:ascii="Arial" w:hAnsi="Arial" w:cs="Arial"/>
                <w:sz w:val="24"/>
                <w:szCs w:val="24"/>
              </w:rPr>
            </w:pPr>
            <w:r w:rsidRPr="00A2652F">
              <w:rPr>
                <w:rFonts w:ascii="Arial" w:hAnsi="Arial" w:cs="Arial"/>
                <w:sz w:val="24"/>
                <w:szCs w:val="24"/>
              </w:rPr>
              <w:t>Tətbiq olunmur</w:t>
            </w:r>
          </w:p>
        </w:tc>
        <w:tc>
          <w:tcPr>
            <w:tcW w:w="1276" w:type="dxa"/>
          </w:tcPr>
          <w:p w14:paraId="5A6028EE" w14:textId="536DC9FF" w:rsidR="00AA320C" w:rsidRPr="00332E8A" w:rsidRDefault="00AA320C" w:rsidP="00E46421">
            <w:pPr>
              <w:spacing w:after="0" w:line="240" w:lineRule="auto"/>
              <w:jc w:val="center"/>
              <w:rPr>
                <w:rFonts w:ascii="Arial" w:hAnsi="Arial" w:cs="Arial"/>
                <w:sz w:val="24"/>
                <w:szCs w:val="24"/>
              </w:rPr>
            </w:pPr>
            <w:r w:rsidRPr="00332E8A">
              <w:rPr>
                <w:rFonts w:ascii="Arial" w:hAnsi="Arial" w:cs="Arial"/>
                <w:sz w:val="24"/>
                <w:szCs w:val="24"/>
              </w:rPr>
              <w:t>Tətbiq olunmur</w:t>
            </w:r>
          </w:p>
        </w:tc>
        <w:tc>
          <w:tcPr>
            <w:tcW w:w="3827" w:type="dxa"/>
          </w:tcPr>
          <w:p w14:paraId="360F0B54" w14:textId="7C147E2B" w:rsidR="00AA320C" w:rsidRPr="00332E8A" w:rsidRDefault="00B07374" w:rsidP="001C5B9D">
            <w:pPr>
              <w:spacing w:after="0" w:line="240" w:lineRule="auto"/>
              <w:jc w:val="both"/>
              <w:rPr>
                <w:rFonts w:ascii="Arial" w:hAnsi="Arial" w:cs="Arial"/>
                <w:sz w:val="24"/>
                <w:szCs w:val="24"/>
              </w:rPr>
            </w:pPr>
            <w:r w:rsidRPr="00332E8A">
              <w:rPr>
                <w:rFonts w:ascii="Arial" w:hAnsi="Arial" w:cs="Arial"/>
                <w:sz w:val="24"/>
                <w:szCs w:val="24"/>
              </w:rPr>
              <w:t>Ədliyyə Nazirliyi</w:t>
            </w:r>
            <w:r w:rsidR="00833E16" w:rsidRPr="00332E8A">
              <w:rPr>
                <w:rFonts w:ascii="Arial" w:hAnsi="Arial" w:cs="Arial"/>
                <w:sz w:val="24"/>
                <w:szCs w:val="24"/>
              </w:rPr>
              <w:t xml:space="preserve"> </w:t>
            </w:r>
            <w:r w:rsidR="00305269" w:rsidRPr="00305269">
              <w:rPr>
                <w:rFonts w:ascii="Arial" w:hAnsi="Arial" w:cs="Arial"/>
                <w:sz w:val="24"/>
                <w:szCs w:val="24"/>
              </w:rPr>
              <w:t xml:space="preserve">və ya digər səlahiyyətli orqan </w:t>
            </w:r>
            <w:r w:rsidR="00833E16" w:rsidRPr="00332E8A">
              <w:rPr>
                <w:rFonts w:ascii="Arial" w:hAnsi="Arial" w:cs="Arial"/>
                <w:sz w:val="24"/>
                <w:szCs w:val="24"/>
              </w:rPr>
              <w:t>tərəfindən verilən arayış</w:t>
            </w:r>
          </w:p>
        </w:tc>
      </w:tr>
      <w:tr w:rsidR="00332E8A" w:rsidRPr="00332E8A" w14:paraId="06CCCF5E" w14:textId="77777777" w:rsidTr="000C6D10">
        <w:tc>
          <w:tcPr>
            <w:tcW w:w="993" w:type="dxa"/>
          </w:tcPr>
          <w:p w14:paraId="27ADA87F" w14:textId="77777777" w:rsidR="00833E16" w:rsidRPr="00332E8A" w:rsidRDefault="00833E16">
            <w:pPr>
              <w:pStyle w:val="ListParagraph"/>
              <w:numPr>
                <w:ilvl w:val="1"/>
                <w:numId w:val="18"/>
              </w:numPr>
              <w:spacing w:after="0" w:line="240" w:lineRule="auto"/>
              <w:ind w:left="-50" w:firstLine="0"/>
              <w:contextualSpacing w:val="0"/>
              <w:rPr>
                <w:rFonts w:ascii="Arial" w:hAnsi="Arial" w:cs="Arial"/>
                <w:b/>
                <w:bCs/>
                <w:sz w:val="24"/>
                <w:szCs w:val="24"/>
              </w:rPr>
            </w:pPr>
          </w:p>
        </w:tc>
        <w:tc>
          <w:tcPr>
            <w:tcW w:w="1701" w:type="dxa"/>
          </w:tcPr>
          <w:p w14:paraId="4C25CD47" w14:textId="5A9AB1C3" w:rsidR="00833E16" w:rsidRPr="00332E8A" w:rsidRDefault="00833E16" w:rsidP="00762DBC">
            <w:pPr>
              <w:spacing w:after="0" w:line="240" w:lineRule="auto"/>
              <w:rPr>
                <w:rFonts w:ascii="Arial" w:hAnsi="Arial" w:cs="Arial"/>
                <w:b/>
                <w:bCs/>
                <w:sz w:val="24"/>
                <w:szCs w:val="24"/>
              </w:rPr>
            </w:pPr>
            <w:r w:rsidRPr="00332E8A">
              <w:rPr>
                <w:rFonts w:ascii="Arial" w:hAnsi="Arial" w:cs="Arial"/>
                <w:b/>
                <w:bCs/>
                <w:sz w:val="24"/>
                <w:szCs w:val="24"/>
              </w:rPr>
              <w:t>Vergi və əmək qanunvericiliyi öhdəliyi</w:t>
            </w:r>
          </w:p>
        </w:tc>
        <w:tc>
          <w:tcPr>
            <w:tcW w:w="3176" w:type="dxa"/>
          </w:tcPr>
          <w:p w14:paraId="6140FF06" w14:textId="3C24A37C" w:rsidR="00833E16" w:rsidRPr="00332E8A" w:rsidRDefault="005A4FBC" w:rsidP="00762DBC">
            <w:pPr>
              <w:spacing w:after="0" w:line="240" w:lineRule="auto"/>
              <w:rPr>
                <w:rFonts w:ascii="Arial" w:hAnsi="Arial" w:cs="Arial"/>
                <w:sz w:val="24"/>
                <w:szCs w:val="24"/>
              </w:rPr>
            </w:pPr>
            <w:r>
              <w:rPr>
                <w:rFonts w:ascii="Arial" w:hAnsi="Arial" w:cs="Arial"/>
                <w:sz w:val="24"/>
                <w:szCs w:val="24"/>
              </w:rPr>
              <w:t>V</w:t>
            </w:r>
            <w:r w:rsidR="00833E16" w:rsidRPr="00332E8A">
              <w:rPr>
                <w:rFonts w:ascii="Arial" w:hAnsi="Arial" w:cs="Arial"/>
                <w:sz w:val="24"/>
                <w:szCs w:val="24"/>
              </w:rPr>
              <w:t>ergilər və digər icbari ödən</w:t>
            </w:r>
            <w:r w:rsidR="00E46421" w:rsidRPr="00332E8A">
              <w:rPr>
                <w:rFonts w:ascii="Arial" w:hAnsi="Arial" w:cs="Arial"/>
                <w:sz w:val="24"/>
                <w:szCs w:val="24"/>
              </w:rPr>
              <w:t xml:space="preserve"> m</w:t>
            </w:r>
            <w:r w:rsidR="00CD7C51" w:rsidRPr="00332E8A">
              <w:rPr>
                <w:rFonts w:ascii="Arial" w:hAnsi="Arial" w:cs="Arial"/>
                <w:sz w:val="24"/>
                <w:szCs w:val="24"/>
              </w:rPr>
              <w:t>allar</w:t>
            </w:r>
            <w:r w:rsidR="00833E16" w:rsidRPr="00332E8A">
              <w:rPr>
                <w:rFonts w:ascii="Arial" w:hAnsi="Arial" w:cs="Arial"/>
                <w:sz w:val="24"/>
                <w:szCs w:val="24"/>
              </w:rPr>
              <w:t xml:space="preserve"> üzrə vaxtı keçmiş </w:t>
            </w:r>
            <w:proofErr w:type="spellStart"/>
            <w:r w:rsidR="00833E16" w:rsidRPr="00332E8A">
              <w:rPr>
                <w:rFonts w:ascii="Arial" w:hAnsi="Arial" w:cs="Arial"/>
                <w:sz w:val="24"/>
                <w:szCs w:val="24"/>
              </w:rPr>
              <w:t>öhdəliklərinin</w:t>
            </w:r>
            <w:proofErr w:type="spellEnd"/>
            <w:r w:rsidR="00833E16" w:rsidRPr="00332E8A">
              <w:rPr>
                <w:rFonts w:ascii="Arial" w:hAnsi="Arial" w:cs="Arial"/>
                <w:sz w:val="24"/>
                <w:szCs w:val="24"/>
              </w:rPr>
              <w:t xml:space="preserve"> olması və Vergi Məcəlləsinə uyğun olaraq riskli vergi ödəyicisi olmasına dair barəsində </w:t>
            </w:r>
            <w:r w:rsidR="00833E16" w:rsidRPr="00332E8A">
              <w:rPr>
                <w:rFonts w:ascii="Arial" w:hAnsi="Arial" w:cs="Arial"/>
                <w:sz w:val="24"/>
                <w:szCs w:val="24"/>
              </w:rPr>
              <w:lastRenderedPageBreak/>
              <w:t xml:space="preserve">qüvvədə olan qərarın </w:t>
            </w:r>
            <w:proofErr w:type="spellStart"/>
            <w:r w:rsidR="00833E16" w:rsidRPr="00332E8A">
              <w:rPr>
                <w:rFonts w:ascii="Arial" w:hAnsi="Arial" w:cs="Arial"/>
                <w:sz w:val="24"/>
                <w:szCs w:val="24"/>
              </w:rPr>
              <w:t>olmaması</w:t>
            </w:r>
            <w:proofErr w:type="spellEnd"/>
          </w:p>
        </w:tc>
        <w:tc>
          <w:tcPr>
            <w:tcW w:w="1259" w:type="dxa"/>
            <w:gridSpan w:val="2"/>
          </w:tcPr>
          <w:p w14:paraId="1584680B" w14:textId="207CCF2F" w:rsidR="00833E16" w:rsidRPr="00332E8A" w:rsidRDefault="00833E16" w:rsidP="00E46421">
            <w:pPr>
              <w:spacing w:after="0" w:line="240" w:lineRule="auto"/>
              <w:jc w:val="center"/>
              <w:rPr>
                <w:rFonts w:ascii="Arial" w:hAnsi="Arial" w:cs="Arial"/>
                <w:sz w:val="24"/>
                <w:szCs w:val="24"/>
              </w:rPr>
            </w:pPr>
            <w:r w:rsidRPr="00332E8A">
              <w:rPr>
                <w:rFonts w:ascii="Arial" w:hAnsi="Arial" w:cs="Arial"/>
                <w:sz w:val="24"/>
                <w:szCs w:val="24"/>
              </w:rPr>
              <w:lastRenderedPageBreak/>
              <w:t>Uyğun olmalıdır</w:t>
            </w:r>
          </w:p>
        </w:tc>
        <w:tc>
          <w:tcPr>
            <w:tcW w:w="1235" w:type="dxa"/>
          </w:tcPr>
          <w:p w14:paraId="13981FD4" w14:textId="3937933D" w:rsidR="00833E16" w:rsidRPr="00332E8A" w:rsidRDefault="00833E16" w:rsidP="00E46421">
            <w:pPr>
              <w:spacing w:after="0" w:line="240" w:lineRule="auto"/>
              <w:jc w:val="center"/>
              <w:rPr>
                <w:rFonts w:ascii="Arial" w:hAnsi="Arial" w:cs="Arial"/>
                <w:sz w:val="24"/>
                <w:szCs w:val="24"/>
              </w:rPr>
            </w:pPr>
            <w:r w:rsidRPr="00332E8A">
              <w:rPr>
                <w:rFonts w:ascii="Arial" w:hAnsi="Arial" w:cs="Arial"/>
                <w:sz w:val="24"/>
                <w:szCs w:val="24"/>
              </w:rPr>
              <w:t>Tətbiq olunmur</w:t>
            </w:r>
          </w:p>
        </w:tc>
        <w:tc>
          <w:tcPr>
            <w:tcW w:w="1417" w:type="dxa"/>
          </w:tcPr>
          <w:p w14:paraId="4E09B379" w14:textId="55D0F1ED" w:rsidR="00833E16" w:rsidRPr="00332E8A" w:rsidRDefault="00A2652F" w:rsidP="00E46421">
            <w:pPr>
              <w:spacing w:after="0" w:line="240" w:lineRule="auto"/>
              <w:jc w:val="center"/>
              <w:rPr>
                <w:rFonts w:ascii="Arial" w:hAnsi="Arial" w:cs="Arial"/>
                <w:sz w:val="24"/>
                <w:szCs w:val="24"/>
              </w:rPr>
            </w:pPr>
            <w:r w:rsidRPr="00A2652F">
              <w:rPr>
                <w:rFonts w:ascii="Arial" w:hAnsi="Arial" w:cs="Arial"/>
                <w:sz w:val="24"/>
                <w:szCs w:val="24"/>
              </w:rPr>
              <w:t>Tətbiq olunmur</w:t>
            </w:r>
          </w:p>
        </w:tc>
        <w:tc>
          <w:tcPr>
            <w:tcW w:w="1276" w:type="dxa"/>
          </w:tcPr>
          <w:p w14:paraId="65371048" w14:textId="35EB0CDC" w:rsidR="00833E16" w:rsidRPr="00332E8A" w:rsidRDefault="00833E16" w:rsidP="00E46421">
            <w:pPr>
              <w:spacing w:after="0" w:line="240" w:lineRule="auto"/>
              <w:jc w:val="center"/>
              <w:rPr>
                <w:rFonts w:ascii="Arial" w:hAnsi="Arial" w:cs="Arial"/>
                <w:sz w:val="24"/>
                <w:szCs w:val="24"/>
              </w:rPr>
            </w:pPr>
            <w:r w:rsidRPr="00332E8A">
              <w:rPr>
                <w:rFonts w:ascii="Arial" w:hAnsi="Arial" w:cs="Arial"/>
                <w:sz w:val="24"/>
                <w:szCs w:val="24"/>
              </w:rPr>
              <w:t>Tətbiq olunmur</w:t>
            </w:r>
          </w:p>
        </w:tc>
        <w:tc>
          <w:tcPr>
            <w:tcW w:w="3827" w:type="dxa"/>
          </w:tcPr>
          <w:p w14:paraId="0C788682" w14:textId="3BEBB798" w:rsidR="00833E16" w:rsidRPr="00332E8A" w:rsidRDefault="00E808FE" w:rsidP="001C5B9D">
            <w:pPr>
              <w:spacing w:after="0" w:line="240" w:lineRule="auto"/>
              <w:jc w:val="both"/>
              <w:rPr>
                <w:rFonts w:ascii="Arial" w:hAnsi="Arial" w:cs="Arial"/>
                <w:sz w:val="24"/>
                <w:szCs w:val="24"/>
              </w:rPr>
            </w:pPr>
            <w:r w:rsidRPr="00332E8A">
              <w:rPr>
                <w:rFonts w:ascii="Arial" w:hAnsi="Arial" w:cs="Arial"/>
                <w:sz w:val="24"/>
                <w:szCs w:val="24"/>
              </w:rPr>
              <w:t xml:space="preserve">Dövlət Vergi Xidməti </w:t>
            </w:r>
            <w:r w:rsidR="00305269" w:rsidRPr="00305269">
              <w:rPr>
                <w:rFonts w:ascii="Arial" w:hAnsi="Arial" w:cs="Arial"/>
                <w:sz w:val="24"/>
                <w:szCs w:val="24"/>
              </w:rPr>
              <w:t xml:space="preserve">və ya digər səlahiyyətli orqan </w:t>
            </w:r>
            <w:r w:rsidR="00833E16" w:rsidRPr="00332E8A">
              <w:rPr>
                <w:rFonts w:ascii="Arial" w:hAnsi="Arial" w:cs="Arial"/>
                <w:sz w:val="24"/>
                <w:szCs w:val="24"/>
              </w:rPr>
              <w:t>tərəfindən verilən arayış</w:t>
            </w:r>
          </w:p>
        </w:tc>
      </w:tr>
      <w:tr w:rsidR="00332E8A" w:rsidRPr="00332E8A" w14:paraId="50B8850E" w14:textId="77777777" w:rsidTr="000C6D10">
        <w:tc>
          <w:tcPr>
            <w:tcW w:w="993" w:type="dxa"/>
          </w:tcPr>
          <w:p w14:paraId="54EB0B63" w14:textId="77777777" w:rsidR="00AA320C" w:rsidRPr="00332E8A" w:rsidRDefault="00AA320C">
            <w:pPr>
              <w:pStyle w:val="ListParagraph"/>
              <w:numPr>
                <w:ilvl w:val="1"/>
                <w:numId w:val="18"/>
              </w:numPr>
              <w:spacing w:after="0" w:line="240" w:lineRule="auto"/>
              <w:ind w:left="-50" w:firstLine="0"/>
              <w:contextualSpacing w:val="0"/>
              <w:rPr>
                <w:rFonts w:ascii="Arial" w:hAnsi="Arial" w:cs="Arial"/>
                <w:b/>
                <w:bCs/>
                <w:sz w:val="24"/>
                <w:szCs w:val="24"/>
              </w:rPr>
            </w:pPr>
          </w:p>
        </w:tc>
        <w:tc>
          <w:tcPr>
            <w:tcW w:w="1701" w:type="dxa"/>
          </w:tcPr>
          <w:p w14:paraId="4EF12598" w14:textId="77777777" w:rsidR="00AA320C" w:rsidRPr="00332E8A" w:rsidRDefault="00AA320C" w:rsidP="00762DBC">
            <w:pPr>
              <w:spacing w:after="0" w:line="240" w:lineRule="auto"/>
              <w:rPr>
                <w:rFonts w:ascii="Arial" w:hAnsi="Arial" w:cs="Arial"/>
                <w:b/>
                <w:bCs/>
                <w:sz w:val="24"/>
                <w:szCs w:val="24"/>
              </w:rPr>
            </w:pPr>
            <w:r w:rsidRPr="00332E8A">
              <w:rPr>
                <w:rFonts w:ascii="Arial" w:hAnsi="Arial" w:cs="Arial"/>
                <w:b/>
                <w:bCs/>
                <w:sz w:val="24"/>
                <w:szCs w:val="24"/>
              </w:rPr>
              <w:t>Fəaliyyət qadağası</w:t>
            </w:r>
            <w:r w:rsidR="006848E6" w:rsidRPr="00332E8A">
              <w:rPr>
                <w:rFonts w:ascii="Arial" w:hAnsi="Arial" w:cs="Arial"/>
                <w:b/>
                <w:bCs/>
                <w:sz w:val="24"/>
                <w:szCs w:val="24"/>
              </w:rPr>
              <w:t xml:space="preserve"> </w:t>
            </w:r>
          </w:p>
          <w:p w14:paraId="5FE0F75E" w14:textId="77777777" w:rsidR="006848E6" w:rsidRPr="00332E8A" w:rsidRDefault="006848E6" w:rsidP="00762DBC">
            <w:pPr>
              <w:spacing w:after="0" w:line="240" w:lineRule="auto"/>
              <w:rPr>
                <w:rFonts w:ascii="Arial" w:hAnsi="Arial" w:cs="Arial"/>
                <w:b/>
                <w:bCs/>
                <w:sz w:val="24"/>
                <w:szCs w:val="24"/>
              </w:rPr>
            </w:pPr>
          </w:p>
          <w:p w14:paraId="5820A5A9" w14:textId="415A1F34" w:rsidR="006848E6" w:rsidRPr="00332E8A" w:rsidRDefault="006848E6" w:rsidP="00762DBC">
            <w:pPr>
              <w:spacing w:after="0" w:line="240" w:lineRule="auto"/>
              <w:rPr>
                <w:rFonts w:ascii="Arial" w:hAnsi="Arial" w:cs="Arial"/>
                <w:b/>
                <w:bCs/>
                <w:sz w:val="24"/>
                <w:szCs w:val="24"/>
              </w:rPr>
            </w:pPr>
            <w:r w:rsidRPr="00332E8A">
              <w:rPr>
                <w:rFonts w:ascii="Arial" w:hAnsi="Arial" w:cs="Arial"/>
                <w:b/>
                <w:bCs/>
                <w:sz w:val="24"/>
                <w:szCs w:val="24"/>
              </w:rPr>
              <w:t>Tələb olunmur</w:t>
            </w:r>
          </w:p>
        </w:tc>
        <w:tc>
          <w:tcPr>
            <w:tcW w:w="3176" w:type="dxa"/>
          </w:tcPr>
          <w:p w14:paraId="77803648" w14:textId="4C88D388" w:rsidR="00AA320C" w:rsidRPr="00332E8A" w:rsidRDefault="00AA320C" w:rsidP="00762DBC">
            <w:pPr>
              <w:spacing w:after="0" w:line="240" w:lineRule="auto"/>
              <w:rPr>
                <w:rFonts w:ascii="Arial" w:hAnsi="Arial" w:cs="Arial"/>
                <w:sz w:val="24"/>
                <w:szCs w:val="24"/>
              </w:rPr>
            </w:pPr>
            <w:r w:rsidRPr="00332E8A">
              <w:rPr>
                <w:rFonts w:ascii="Arial" w:hAnsi="Arial" w:cs="Arial"/>
                <w:sz w:val="24"/>
                <w:szCs w:val="24"/>
              </w:rPr>
              <w:t xml:space="preserve">Təchizatçı qismində çıxış edən fiziki şəxsin, yaxud hüquqi şəxsin icra orqanının rəhbərinin müvafiq satınalma </w:t>
            </w:r>
            <w:proofErr w:type="spellStart"/>
            <w:r w:rsidRPr="00332E8A">
              <w:rPr>
                <w:rFonts w:ascii="Arial" w:hAnsi="Arial" w:cs="Arial"/>
                <w:sz w:val="24"/>
                <w:szCs w:val="24"/>
              </w:rPr>
              <w:t>predmeti</w:t>
            </w:r>
            <w:proofErr w:type="spellEnd"/>
            <w:r w:rsidRPr="00332E8A">
              <w:rPr>
                <w:rFonts w:ascii="Arial" w:hAnsi="Arial" w:cs="Arial"/>
                <w:sz w:val="24"/>
                <w:szCs w:val="24"/>
              </w:rPr>
              <w:t xml:space="preserve"> üzrə müvafiq fəaliyyətlə məşğul olmasının məhkəmə qaydasında qadağan </w:t>
            </w:r>
            <w:proofErr w:type="spellStart"/>
            <w:r w:rsidRPr="00332E8A">
              <w:rPr>
                <w:rFonts w:ascii="Arial" w:hAnsi="Arial" w:cs="Arial"/>
                <w:sz w:val="24"/>
                <w:szCs w:val="24"/>
              </w:rPr>
              <w:t>edilməməsi</w:t>
            </w:r>
            <w:proofErr w:type="spellEnd"/>
          </w:p>
        </w:tc>
        <w:tc>
          <w:tcPr>
            <w:tcW w:w="1259" w:type="dxa"/>
            <w:gridSpan w:val="2"/>
          </w:tcPr>
          <w:p w14:paraId="0CAF6BF5" w14:textId="7AD4578B" w:rsidR="00AA320C" w:rsidRPr="00332E8A" w:rsidRDefault="00AA320C" w:rsidP="00E46421">
            <w:pPr>
              <w:spacing w:after="0" w:line="240" w:lineRule="auto"/>
              <w:jc w:val="center"/>
              <w:rPr>
                <w:rFonts w:ascii="Arial" w:hAnsi="Arial" w:cs="Arial"/>
                <w:sz w:val="24"/>
                <w:szCs w:val="24"/>
              </w:rPr>
            </w:pPr>
            <w:r w:rsidRPr="00332E8A">
              <w:rPr>
                <w:rFonts w:ascii="Arial" w:hAnsi="Arial" w:cs="Arial"/>
                <w:sz w:val="24"/>
                <w:szCs w:val="24"/>
              </w:rPr>
              <w:t>Uyğun olmalıdır</w:t>
            </w:r>
          </w:p>
        </w:tc>
        <w:tc>
          <w:tcPr>
            <w:tcW w:w="1235" w:type="dxa"/>
          </w:tcPr>
          <w:p w14:paraId="40CD5CF6" w14:textId="076DF8E1" w:rsidR="00AA320C" w:rsidRPr="00332E8A" w:rsidRDefault="00AA320C" w:rsidP="00E46421">
            <w:pPr>
              <w:spacing w:after="0" w:line="240" w:lineRule="auto"/>
              <w:jc w:val="center"/>
              <w:rPr>
                <w:rFonts w:ascii="Arial" w:hAnsi="Arial" w:cs="Arial"/>
                <w:sz w:val="24"/>
                <w:szCs w:val="24"/>
              </w:rPr>
            </w:pPr>
            <w:r w:rsidRPr="00332E8A">
              <w:rPr>
                <w:rFonts w:ascii="Arial" w:hAnsi="Arial" w:cs="Arial"/>
                <w:sz w:val="24"/>
                <w:szCs w:val="24"/>
              </w:rPr>
              <w:t>Tətbiq olunmur</w:t>
            </w:r>
          </w:p>
        </w:tc>
        <w:tc>
          <w:tcPr>
            <w:tcW w:w="1417" w:type="dxa"/>
          </w:tcPr>
          <w:p w14:paraId="217423BC" w14:textId="51003A76" w:rsidR="00AA320C" w:rsidRPr="00332E8A" w:rsidRDefault="00A2652F" w:rsidP="00E46421">
            <w:pPr>
              <w:spacing w:after="0" w:line="240" w:lineRule="auto"/>
              <w:jc w:val="center"/>
              <w:rPr>
                <w:rFonts w:ascii="Arial" w:hAnsi="Arial" w:cs="Arial"/>
                <w:sz w:val="24"/>
                <w:szCs w:val="24"/>
              </w:rPr>
            </w:pPr>
            <w:r w:rsidRPr="00A2652F">
              <w:rPr>
                <w:rFonts w:ascii="Arial" w:hAnsi="Arial" w:cs="Arial"/>
                <w:sz w:val="24"/>
                <w:szCs w:val="24"/>
              </w:rPr>
              <w:t>Tətbiq olunmur</w:t>
            </w:r>
          </w:p>
        </w:tc>
        <w:tc>
          <w:tcPr>
            <w:tcW w:w="1276" w:type="dxa"/>
          </w:tcPr>
          <w:p w14:paraId="7F8B9904" w14:textId="18A7EA3D" w:rsidR="00AA320C" w:rsidRPr="00332E8A" w:rsidRDefault="00AA320C" w:rsidP="00E46421">
            <w:pPr>
              <w:spacing w:after="0" w:line="240" w:lineRule="auto"/>
              <w:jc w:val="center"/>
              <w:rPr>
                <w:rFonts w:ascii="Arial" w:hAnsi="Arial" w:cs="Arial"/>
                <w:sz w:val="24"/>
                <w:szCs w:val="24"/>
              </w:rPr>
            </w:pPr>
            <w:r w:rsidRPr="00332E8A">
              <w:rPr>
                <w:rFonts w:ascii="Arial" w:hAnsi="Arial" w:cs="Arial"/>
                <w:sz w:val="24"/>
                <w:szCs w:val="24"/>
              </w:rPr>
              <w:t>Tətbiq olunmur</w:t>
            </w:r>
          </w:p>
        </w:tc>
        <w:tc>
          <w:tcPr>
            <w:tcW w:w="3827" w:type="dxa"/>
          </w:tcPr>
          <w:p w14:paraId="297A37B9" w14:textId="48E89C7F" w:rsidR="00AA320C" w:rsidRPr="00332E8A" w:rsidRDefault="00A27D03" w:rsidP="001C5B9D">
            <w:pPr>
              <w:spacing w:after="0" w:line="240" w:lineRule="auto"/>
              <w:jc w:val="both"/>
              <w:rPr>
                <w:rFonts w:ascii="Arial" w:hAnsi="Arial" w:cs="Arial"/>
                <w:sz w:val="24"/>
                <w:szCs w:val="24"/>
              </w:rPr>
            </w:pPr>
            <w:r w:rsidRPr="00332E8A">
              <w:rPr>
                <w:rFonts w:ascii="Arial" w:hAnsi="Arial" w:cs="Arial"/>
                <w:sz w:val="24"/>
                <w:szCs w:val="24"/>
              </w:rPr>
              <w:t xml:space="preserve">Ədliyyə Nazirliyi </w:t>
            </w:r>
            <w:r w:rsidR="00305269" w:rsidRPr="00305269">
              <w:rPr>
                <w:rFonts w:ascii="Arial" w:hAnsi="Arial" w:cs="Arial"/>
                <w:sz w:val="24"/>
                <w:szCs w:val="24"/>
              </w:rPr>
              <w:t xml:space="preserve">və ya digər səlahiyyətli orqan </w:t>
            </w:r>
            <w:r w:rsidRPr="00332E8A">
              <w:rPr>
                <w:rFonts w:ascii="Arial" w:hAnsi="Arial" w:cs="Arial"/>
                <w:sz w:val="24"/>
                <w:szCs w:val="24"/>
              </w:rPr>
              <w:t>tərəfindən verilən arayış</w:t>
            </w:r>
          </w:p>
        </w:tc>
      </w:tr>
      <w:tr w:rsidR="00332E8A" w:rsidRPr="00332E8A" w14:paraId="236C1C7F" w14:textId="77777777" w:rsidTr="000C6D10">
        <w:tc>
          <w:tcPr>
            <w:tcW w:w="993" w:type="dxa"/>
          </w:tcPr>
          <w:p w14:paraId="2D0EF77D" w14:textId="77777777" w:rsidR="00AA320C" w:rsidRPr="00332E8A" w:rsidRDefault="00AA320C">
            <w:pPr>
              <w:pStyle w:val="ListParagraph"/>
              <w:numPr>
                <w:ilvl w:val="1"/>
                <w:numId w:val="18"/>
              </w:numPr>
              <w:spacing w:after="0" w:line="240" w:lineRule="auto"/>
              <w:ind w:left="-50" w:firstLine="0"/>
              <w:contextualSpacing w:val="0"/>
              <w:rPr>
                <w:rFonts w:ascii="Arial" w:hAnsi="Arial" w:cs="Arial"/>
                <w:b/>
                <w:bCs/>
                <w:sz w:val="24"/>
                <w:szCs w:val="24"/>
              </w:rPr>
            </w:pPr>
          </w:p>
        </w:tc>
        <w:tc>
          <w:tcPr>
            <w:tcW w:w="1701" w:type="dxa"/>
          </w:tcPr>
          <w:p w14:paraId="32393906" w14:textId="6C7C23A3" w:rsidR="00AA320C" w:rsidRPr="00332E8A" w:rsidRDefault="00AA320C" w:rsidP="00762DBC">
            <w:pPr>
              <w:spacing w:after="0" w:line="240" w:lineRule="auto"/>
              <w:rPr>
                <w:rFonts w:ascii="Arial" w:hAnsi="Arial" w:cs="Arial"/>
                <w:b/>
                <w:bCs/>
                <w:sz w:val="24"/>
                <w:szCs w:val="24"/>
              </w:rPr>
            </w:pPr>
            <w:r w:rsidRPr="00332E8A">
              <w:rPr>
                <w:rFonts w:ascii="Arial" w:hAnsi="Arial" w:cs="Arial"/>
                <w:b/>
                <w:bCs/>
                <w:sz w:val="24"/>
                <w:szCs w:val="24"/>
              </w:rPr>
              <w:t>Məhkumluq</w:t>
            </w:r>
          </w:p>
        </w:tc>
        <w:tc>
          <w:tcPr>
            <w:tcW w:w="3176" w:type="dxa"/>
          </w:tcPr>
          <w:p w14:paraId="584D6103" w14:textId="0C7A8AE2" w:rsidR="00AA320C" w:rsidRPr="00332E8A" w:rsidRDefault="00AA320C" w:rsidP="00762DBC">
            <w:pPr>
              <w:spacing w:after="0" w:line="240" w:lineRule="auto"/>
              <w:rPr>
                <w:rFonts w:ascii="Arial" w:hAnsi="Arial" w:cs="Arial"/>
                <w:sz w:val="24"/>
                <w:szCs w:val="24"/>
              </w:rPr>
            </w:pPr>
            <w:r w:rsidRPr="00332E8A">
              <w:rPr>
                <w:rFonts w:ascii="Arial" w:hAnsi="Arial" w:cs="Arial"/>
                <w:sz w:val="24"/>
                <w:szCs w:val="24"/>
              </w:rPr>
              <w:t xml:space="preserve">Təchizatçı qismində çıxış edən fiziki şəxsin və ya hüquqi şəxsin icra orqanının rəhbərinin satınalmaya dair elanın </w:t>
            </w:r>
            <w:proofErr w:type="spellStart"/>
            <w:r w:rsidRPr="00332E8A">
              <w:rPr>
                <w:rFonts w:ascii="Arial" w:hAnsi="Arial" w:cs="Arial"/>
                <w:sz w:val="24"/>
                <w:szCs w:val="24"/>
              </w:rPr>
              <w:t>verilməsindən</w:t>
            </w:r>
            <w:proofErr w:type="spellEnd"/>
            <w:r w:rsidRPr="00332E8A">
              <w:rPr>
                <w:rFonts w:ascii="Arial" w:hAnsi="Arial" w:cs="Arial"/>
                <w:sz w:val="24"/>
                <w:szCs w:val="24"/>
              </w:rPr>
              <w:t xml:space="preserve"> (dəvətin </w:t>
            </w:r>
            <w:proofErr w:type="spellStart"/>
            <w:r w:rsidRPr="00332E8A">
              <w:rPr>
                <w:rFonts w:ascii="Arial" w:hAnsi="Arial" w:cs="Arial"/>
                <w:sz w:val="24"/>
                <w:szCs w:val="24"/>
              </w:rPr>
              <w:t>göndərilməsindən</w:t>
            </w:r>
            <w:proofErr w:type="spellEnd"/>
            <w:r w:rsidRPr="00332E8A">
              <w:rPr>
                <w:rFonts w:ascii="Arial" w:hAnsi="Arial" w:cs="Arial"/>
                <w:sz w:val="24"/>
                <w:szCs w:val="24"/>
              </w:rPr>
              <w:t xml:space="preserve">) əvvəlki 5 (beş) il ərzində iqtisadi sahədə cinayətlərə, </w:t>
            </w:r>
            <w:proofErr w:type="spellStart"/>
            <w:r w:rsidRPr="00332E8A">
              <w:rPr>
                <w:rFonts w:ascii="Arial" w:hAnsi="Arial" w:cs="Arial"/>
                <w:sz w:val="24"/>
                <w:szCs w:val="24"/>
              </w:rPr>
              <w:t>korrup</w:t>
            </w:r>
            <w:r w:rsidR="008737F0" w:rsidRPr="00332E8A">
              <w:rPr>
                <w:rFonts w:ascii="Arial" w:hAnsi="Arial" w:cs="Arial"/>
                <w:sz w:val="24"/>
                <w:szCs w:val="24"/>
              </w:rPr>
              <w:t>-</w:t>
            </w:r>
            <w:r w:rsidRPr="00332E8A">
              <w:rPr>
                <w:rFonts w:ascii="Arial" w:hAnsi="Arial" w:cs="Arial"/>
                <w:sz w:val="24"/>
                <w:szCs w:val="24"/>
              </w:rPr>
              <w:t>siya</w:t>
            </w:r>
            <w:proofErr w:type="spellEnd"/>
            <w:r w:rsidRPr="00332E8A">
              <w:rPr>
                <w:rFonts w:ascii="Arial" w:hAnsi="Arial" w:cs="Arial"/>
                <w:sz w:val="24"/>
                <w:szCs w:val="24"/>
              </w:rPr>
              <w:t xml:space="preserve"> cinayətləri və qulluq mənafeyi əleyhinə olan digər cinayətlərə, </w:t>
            </w:r>
            <w:proofErr w:type="spellStart"/>
            <w:r w:rsidRPr="00332E8A">
              <w:rPr>
                <w:rFonts w:ascii="Arial" w:hAnsi="Arial" w:cs="Arial"/>
                <w:sz w:val="24"/>
                <w:szCs w:val="24"/>
              </w:rPr>
              <w:t>kiberci</w:t>
            </w:r>
            <w:r w:rsidR="008737F0" w:rsidRPr="00332E8A">
              <w:rPr>
                <w:rFonts w:ascii="Arial" w:hAnsi="Arial" w:cs="Arial"/>
                <w:sz w:val="24"/>
                <w:szCs w:val="24"/>
              </w:rPr>
              <w:t>-</w:t>
            </w:r>
            <w:r w:rsidRPr="00332E8A">
              <w:rPr>
                <w:rFonts w:ascii="Arial" w:hAnsi="Arial" w:cs="Arial"/>
                <w:sz w:val="24"/>
                <w:szCs w:val="24"/>
              </w:rPr>
              <w:t>nayətlərə</w:t>
            </w:r>
            <w:proofErr w:type="spellEnd"/>
            <w:r w:rsidRPr="00332E8A">
              <w:rPr>
                <w:rFonts w:ascii="Arial" w:hAnsi="Arial" w:cs="Arial"/>
                <w:sz w:val="24"/>
                <w:szCs w:val="24"/>
              </w:rPr>
              <w:t>, habelə terrorçu</w:t>
            </w:r>
            <w:r w:rsidR="008737F0" w:rsidRPr="00332E8A">
              <w:rPr>
                <w:rFonts w:ascii="Arial" w:hAnsi="Arial" w:cs="Arial"/>
                <w:sz w:val="24"/>
                <w:szCs w:val="24"/>
              </w:rPr>
              <w:t>-</w:t>
            </w:r>
            <w:proofErr w:type="spellStart"/>
            <w:r w:rsidRPr="00332E8A">
              <w:rPr>
                <w:rFonts w:ascii="Arial" w:hAnsi="Arial" w:cs="Arial"/>
                <w:sz w:val="24"/>
                <w:szCs w:val="24"/>
              </w:rPr>
              <w:t>luq</w:t>
            </w:r>
            <w:proofErr w:type="spellEnd"/>
            <w:r w:rsidRPr="00332E8A">
              <w:rPr>
                <w:rFonts w:ascii="Arial" w:hAnsi="Arial" w:cs="Arial"/>
                <w:sz w:val="24"/>
                <w:szCs w:val="24"/>
              </w:rPr>
              <w:t>, terrorçuluğu maliyyə</w:t>
            </w:r>
            <w:r w:rsidR="008737F0" w:rsidRPr="00332E8A">
              <w:rPr>
                <w:rFonts w:ascii="Arial" w:hAnsi="Arial" w:cs="Arial"/>
                <w:sz w:val="24"/>
                <w:szCs w:val="24"/>
              </w:rPr>
              <w:t>-</w:t>
            </w:r>
            <w:proofErr w:type="spellStart"/>
            <w:r w:rsidRPr="00332E8A">
              <w:rPr>
                <w:rFonts w:ascii="Arial" w:hAnsi="Arial" w:cs="Arial"/>
                <w:sz w:val="24"/>
                <w:szCs w:val="24"/>
              </w:rPr>
              <w:t>ləşdirmə</w:t>
            </w:r>
            <w:proofErr w:type="spellEnd"/>
            <w:r w:rsidRPr="00332E8A">
              <w:rPr>
                <w:rFonts w:ascii="Arial" w:hAnsi="Arial" w:cs="Arial"/>
                <w:sz w:val="24"/>
                <w:szCs w:val="24"/>
              </w:rPr>
              <w:t>, cinayət yolu ilə əldə edilmiş əmlakı leqal</w:t>
            </w:r>
            <w:r w:rsidR="008737F0" w:rsidRPr="00332E8A">
              <w:rPr>
                <w:rFonts w:ascii="Arial" w:hAnsi="Arial" w:cs="Arial"/>
                <w:sz w:val="24"/>
                <w:szCs w:val="24"/>
              </w:rPr>
              <w:t>-</w:t>
            </w:r>
            <w:proofErr w:type="spellStart"/>
            <w:r w:rsidRPr="00332E8A">
              <w:rPr>
                <w:rFonts w:ascii="Arial" w:hAnsi="Arial" w:cs="Arial"/>
                <w:sz w:val="24"/>
                <w:szCs w:val="24"/>
              </w:rPr>
              <w:lastRenderedPageBreak/>
              <w:t>laşdırılma</w:t>
            </w:r>
            <w:proofErr w:type="spellEnd"/>
            <w:r w:rsidRPr="00332E8A">
              <w:rPr>
                <w:rFonts w:ascii="Arial" w:hAnsi="Arial" w:cs="Arial"/>
                <w:sz w:val="24"/>
                <w:szCs w:val="24"/>
              </w:rPr>
              <w:t xml:space="preserve"> cinayətlərinə görə məhkum </w:t>
            </w:r>
            <w:proofErr w:type="spellStart"/>
            <w:r w:rsidRPr="00332E8A">
              <w:rPr>
                <w:rFonts w:ascii="Arial" w:hAnsi="Arial" w:cs="Arial"/>
                <w:sz w:val="24"/>
                <w:szCs w:val="24"/>
              </w:rPr>
              <w:t>olunmaması</w:t>
            </w:r>
            <w:proofErr w:type="spellEnd"/>
          </w:p>
        </w:tc>
        <w:tc>
          <w:tcPr>
            <w:tcW w:w="1259" w:type="dxa"/>
            <w:gridSpan w:val="2"/>
          </w:tcPr>
          <w:p w14:paraId="2B8F9505" w14:textId="3F2F5B9E" w:rsidR="00AA320C" w:rsidRPr="00332E8A" w:rsidRDefault="00AA320C" w:rsidP="001C5B9D">
            <w:pPr>
              <w:spacing w:after="0" w:line="240" w:lineRule="auto"/>
              <w:jc w:val="both"/>
              <w:rPr>
                <w:rFonts w:ascii="Arial" w:hAnsi="Arial" w:cs="Arial"/>
                <w:sz w:val="24"/>
                <w:szCs w:val="24"/>
              </w:rPr>
            </w:pPr>
            <w:r w:rsidRPr="00332E8A">
              <w:rPr>
                <w:rFonts w:ascii="Arial" w:hAnsi="Arial" w:cs="Arial"/>
                <w:sz w:val="24"/>
                <w:szCs w:val="24"/>
              </w:rPr>
              <w:lastRenderedPageBreak/>
              <w:t>Uyğun olmalıdır</w:t>
            </w:r>
          </w:p>
        </w:tc>
        <w:tc>
          <w:tcPr>
            <w:tcW w:w="1235" w:type="dxa"/>
          </w:tcPr>
          <w:p w14:paraId="3E54ADFE" w14:textId="79731742" w:rsidR="00AA320C" w:rsidRPr="00332E8A" w:rsidRDefault="00AA320C" w:rsidP="001C5B9D">
            <w:pPr>
              <w:spacing w:after="0" w:line="240" w:lineRule="auto"/>
              <w:jc w:val="both"/>
              <w:rPr>
                <w:rFonts w:ascii="Arial" w:hAnsi="Arial" w:cs="Arial"/>
                <w:sz w:val="24"/>
                <w:szCs w:val="24"/>
              </w:rPr>
            </w:pPr>
            <w:r w:rsidRPr="00332E8A">
              <w:rPr>
                <w:rFonts w:ascii="Arial" w:hAnsi="Arial" w:cs="Arial"/>
                <w:sz w:val="24"/>
                <w:szCs w:val="24"/>
              </w:rPr>
              <w:t>Tətbiq olunmur</w:t>
            </w:r>
          </w:p>
        </w:tc>
        <w:tc>
          <w:tcPr>
            <w:tcW w:w="1417" w:type="dxa"/>
          </w:tcPr>
          <w:p w14:paraId="51A3C68F" w14:textId="1A96F105" w:rsidR="00AA320C" w:rsidRPr="00332E8A" w:rsidRDefault="00A2652F" w:rsidP="001C5B9D">
            <w:pPr>
              <w:spacing w:after="0" w:line="240" w:lineRule="auto"/>
              <w:jc w:val="both"/>
              <w:rPr>
                <w:rFonts w:ascii="Arial" w:hAnsi="Arial" w:cs="Arial"/>
                <w:sz w:val="24"/>
                <w:szCs w:val="24"/>
              </w:rPr>
            </w:pPr>
            <w:r w:rsidRPr="00A2652F">
              <w:rPr>
                <w:rFonts w:ascii="Arial" w:hAnsi="Arial" w:cs="Arial"/>
                <w:sz w:val="24"/>
                <w:szCs w:val="24"/>
              </w:rPr>
              <w:t>Tətbiq olunmur</w:t>
            </w:r>
          </w:p>
        </w:tc>
        <w:tc>
          <w:tcPr>
            <w:tcW w:w="1276" w:type="dxa"/>
          </w:tcPr>
          <w:p w14:paraId="13053B43" w14:textId="7CD1EFA9" w:rsidR="00AA320C" w:rsidRPr="00332E8A" w:rsidRDefault="00AA320C" w:rsidP="001C5B9D">
            <w:pPr>
              <w:spacing w:after="0" w:line="240" w:lineRule="auto"/>
              <w:jc w:val="both"/>
              <w:rPr>
                <w:rFonts w:ascii="Arial" w:hAnsi="Arial" w:cs="Arial"/>
                <w:sz w:val="24"/>
                <w:szCs w:val="24"/>
              </w:rPr>
            </w:pPr>
            <w:r w:rsidRPr="00332E8A">
              <w:rPr>
                <w:rFonts w:ascii="Arial" w:hAnsi="Arial" w:cs="Arial"/>
                <w:sz w:val="24"/>
                <w:szCs w:val="24"/>
              </w:rPr>
              <w:t>Tətbiq olunmur</w:t>
            </w:r>
          </w:p>
        </w:tc>
        <w:tc>
          <w:tcPr>
            <w:tcW w:w="3827" w:type="dxa"/>
          </w:tcPr>
          <w:p w14:paraId="4ABF2E9D" w14:textId="6CBC8C82" w:rsidR="00AA320C" w:rsidRPr="00332E8A" w:rsidRDefault="00D635C6" w:rsidP="001C5B9D">
            <w:pPr>
              <w:spacing w:after="0" w:line="240" w:lineRule="auto"/>
              <w:jc w:val="both"/>
              <w:rPr>
                <w:rFonts w:ascii="Arial" w:hAnsi="Arial" w:cs="Arial"/>
                <w:sz w:val="24"/>
                <w:szCs w:val="24"/>
              </w:rPr>
            </w:pPr>
            <w:r w:rsidRPr="00332E8A">
              <w:rPr>
                <w:rFonts w:ascii="Arial" w:hAnsi="Arial" w:cs="Arial"/>
                <w:sz w:val="24"/>
                <w:szCs w:val="24"/>
              </w:rPr>
              <w:t xml:space="preserve">Daxili </w:t>
            </w:r>
            <w:r w:rsidR="004E501E" w:rsidRPr="00332E8A">
              <w:rPr>
                <w:rFonts w:ascii="Arial" w:hAnsi="Arial" w:cs="Arial"/>
                <w:sz w:val="24"/>
                <w:szCs w:val="24"/>
              </w:rPr>
              <w:t>İşlər</w:t>
            </w:r>
            <w:r w:rsidRPr="00332E8A">
              <w:rPr>
                <w:rFonts w:ascii="Arial" w:hAnsi="Arial" w:cs="Arial"/>
                <w:sz w:val="24"/>
                <w:szCs w:val="24"/>
              </w:rPr>
              <w:t xml:space="preserve"> Nazirliyi</w:t>
            </w:r>
            <w:r w:rsidR="00833E16" w:rsidRPr="00332E8A">
              <w:rPr>
                <w:rFonts w:ascii="Arial" w:hAnsi="Arial" w:cs="Arial"/>
                <w:sz w:val="24"/>
                <w:szCs w:val="24"/>
              </w:rPr>
              <w:t xml:space="preserve"> </w:t>
            </w:r>
            <w:r w:rsidR="00305269">
              <w:rPr>
                <w:rFonts w:ascii="Arial" w:hAnsi="Arial" w:cs="Arial"/>
                <w:sz w:val="24"/>
                <w:szCs w:val="24"/>
              </w:rPr>
              <w:t xml:space="preserve">və ya digər səlahiyyətli orqan </w:t>
            </w:r>
            <w:r w:rsidR="00833E16" w:rsidRPr="00332E8A">
              <w:rPr>
                <w:rFonts w:ascii="Arial" w:hAnsi="Arial" w:cs="Arial"/>
                <w:sz w:val="24"/>
                <w:szCs w:val="24"/>
              </w:rPr>
              <w:t>tərəfindən verilən arayış</w:t>
            </w:r>
          </w:p>
        </w:tc>
      </w:tr>
      <w:tr w:rsidR="00332E8A" w:rsidRPr="00332E8A" w14:paraId="38F892B5" w14:textId="31C67C4B" w:rsidTr="000C6D10">
        <w:trPr>
          <w:trHeight w:val="313"/>
        </w:trPr>
        <w:tc>
          <w:tcPr>
            <w:tcW w:w="993" w:type="dxa"/>
          </w:tcPr>
          <w:p w14:paraId="790C8E70" w14:textId="77777777" w:rsidR="00AA320C" w:rsidRPr="00332E8A" w:rsidRDefault="00AA320C">
            <w:pPr>
              <w:pStyle w:val="ListParagraph"/>
              <w:numPr>
                <w:ilvl w:val="0"/>
                <w:numId w:val="18"/>
              </w:numPr>
              <w:spacing w:after="0" w:line="240" w:lineRule="auto"/>
              <w:ind w:left="-50" w:firstLine="0"/>
              <w:contextualSpacing w:val="0"/>
              <w:rPr>
                <w:rFonts w:ascii="Arial" w:hAnsi="Arial" w:cs="Arial"/>
                <w:b/>
                <w:bCs/>
                <w:sz w:val="26"/>
                <w:szCs w:val="26"/>
              </w:rPr>
            </w:pPr>
          </w:p>
        </w:tc>
        <w:tc>
          <w:tcPr>
            <w:tcW w:w="13891" w:type="dxa"/>
            <w:gridSpan w:val="8"/>
          </w:tcPr>
          <w:p w14:paraId="269B2389" w14:textId="47D5CE17" w:rsidR="00AA320C" w:rsidRPr="00332E8A" w:rsidRDefault="00AA320C" w:rsidP="00AA320C">
            <w:pPr>
              <w:keepNext/>
              <w:spacing w:after="0" w:line="240" w:lineRule="auto"/>
              <w:rPr>
                <w:rFonts w:ascii="Arial" w:hAnsi="Arial" w:cs="Arial"/>
                <w:sz w:val="26"/>
                <w:szCs w:val="26"/>
              </w:rPr>
            </w:pPr>
            <w:r w:rsidRPr="00332E8A">
              <w:rPr>
                <w:rFonts w:ascii="Arial" w:hAnsi="Arial" w:cs="Arial"/>
                <w:b/>
                <w:bCs/>
                <w:i/>
                <w:iCs/>
                <w:sz w:val="26"/>
                <w:szCs w:val="26"/>
              </w:rPr>
              <w:t>Xüsusi tələblər</w:t>
            </w:r>
          </w:p>
        </w:tc>
      </w:tr>
      <w:tr w:rsidR="00332E8A" w:rsidRPr="00332E8A" w14:paraId="28B4A037" w14:textId="77777777" w:rsidTr="000F259D">
        <w:trPr>
          <w:trHeight w:val="1330"/>
        </w:trPr>
        <w:tc>
          <w:tcPr>
            <w:tcW w:w="993" w:type="dxa"/>
          </w:tcPr>
          <w:p w14:paraId="7914BC01" w14:textId="77777777" w:rsidR="00D77D45" w:rsidRPr="00332E8A" w:rsidRDefault="00D77D45">
            <w:pPr>
              <w:pStyle w:val="ListParagraph"/>
              <w:numPr>
                <w:ilvl w:val="1"/>
                <w:numId w:val="18"/>
              </w:numPr>
              <w:spacing w:after="0" w:line="240" w:lineRule="auto"/>
              <w:ind w:left="-50" w:firstLine="0"/>
              <w:contextualSpacing w:val="0"/>
              <w:rPr>
                <w:rFonts w:ascii="Arial" w:hAnsi="Arial" w:cs="Arial"/>
                <w:b/>
                <w:bCs/>
                <w:sz w:val="24"/>
                <w:szCs w:val="24"/>
              </w:rPr>
            </w:pPr>
          </w:p>
        </w:tc>
        <w:tc>
          <w:tcPr>
            <w:tcW w:w="1701" w:type="dxa"/>
          </w:tcPr>
          <w:p w14:paraId="4F765D70" w14:textId="77777777" w:rsidR="00D77D45" w:rsidRPr="00332E8A" w:rsidRDefault="00D77D45" w:rsidP="00D77D45">
            <w:pPr>
              <w:spacing w:after="0" w:line="240" w:lineRule="auto"/>
              <w:rPr>
                <w:rFonts w:ascii="Arial" w:hAnsi="Arial" w:cs="Arial"/>
                <w:b/>
                <w:bCs/>
                <w:sz w:val="24"/>
                <w:szCs w:val="24"/>
              </w:rPr>
            </w:pPr>
            <w:r w:rsidRPr="00332E8A">
              <w:rPr>
                <w:rFonts w:ascii="Arial" w:hAnsi="Arial" w:cs="Arial"/>
                <w:b/>
                <w:bCs/>
                <w:sz w:val="24"/>
                <w:szCs w:val="24"/>
              </w:rPr>
              <w:t>Maliyyə imkanı</w:t>
            </w:r>
          </w:p>
          <w:p w14:paraId="0599FF6F" w14:textId="77777777" w:rsidR="00D77D45" w:rsidRPr="00332E8A" w:rsidRDefault="00D77D45" w:rsidP="00D77D45">
            <w:pPr>
              <w:spacing w:after="0" w:line="240" w:lineRule="auto"/>
              <w:rPr>
                <w:rFonts w:ascii="Arial" w:hAnsi="Arial" w:cs="Arial"/>
                <w:b/>
                <w:bCs/>
                <w:sz w:val="24"/>
                <w:szCs w:val="24"/>
              </w:rPr>
            </w:pPr>
          </w:p>
          <w:p w14:paraId="265E9080" w14:textId="77777777" w:rsidR="00D77D45" w:rsidRPr="00332E8A" w:rsidRDefault="00D77D45" w:rsidP="00D77D45">
            <w:pPr>
              <w:spacing w:after="0" w:line="240" w:lineRule="auto"/>
              <w:rPr>
                <w:rFonts w:ascii="Arial" w:hAnsi="Arial" w:cs="Arial"/>
                <w:b/>
                <w:bCs/>
                <w:sz w:val="24"/>
                <w:szCs w:val="24"/>
              </w:rPr>
            </w:pPr>
          </w:p>
          <w:p w14:paraId="2B7D5D96" w14:textId="6EE60633" w:rsidR="00D77D45" w:rsidRPr="00332E8A" w:rsidRDefault="00D77D45" w:rsidP="00D77D45">
            <w:pPr>
              <w:spacing w:after="0" w:line="240" w:lineRule="auto"/>
              <w:rPr>
                <w:rFonts w:ascii="Arial" w:hAnsi="Arial" w:cs="Arial"/>
                <w:b/>
                <w:bCs/>
                <w:sz w:val="24"/>
                <w:szCs w:val="24"/>
              </w:rPr>
            </w:pPr>
          </w:p>
        </w:tc>
        <w:tc>
          <w:tcPr>
            <w:tcW w:w="3176" w:type="dxa"/>
          </w:tcPr>
          <w:p w14:paraId="4B169C35" w14:textId="2A0885A8" w:rsidR="00D77D45" w:rsidRPr="00332E8A" w:rsidRDefault="00D77D45" w:rsidP="00404619">
            <w:pPr>
              <w:spacing w:after="0" w:line="240" w:lineRule="auto"/>
              <w:rPr>
                <w:rFonts w:ascii="Arial" w:hAnsi="Arial" w:cs="Arial"/>
                <w:sz w:val="24"/>
                <w:szCs w:val="24"/>
              </w:rPr>
            </w:pPr>
            <w:r w:rsidRPr="00332E8A">
              <w:rPr>
                <w:rFonts w:ascii="Arial" w:hAnsi="Arial" w:cs="Arial"/>
                <w:sz w:val="24"/>
                <w:szCs w:val="24"/>
              </w:rPr>
              <w:t>Satınalma müqaviləsinin icrası üçün maliyyə imkanlarının və ödəmə qabiliyyətinin olması</w:t>
            </w:r>
            <w:r w:rsidR="00404619">
              <w:rPr>
                <w:rFonts w:ascii="Arial" w:hAnsi="Arial" w:cs="Arial"/>
                <w:sz w:val="24"/>
                <w:szCs w:val="24"/>
              </w:rPr>
              <w:t>nı göstərən sənədlər</w:t>
            </w:r>
          </w:p>
        </w:tc>
        <w:tc>
          <w:tcPr>
            <w:tcW w:w="1218" w:type="dxa"/>
            <w:vAlign w:val="center"/>
          </w:tcPr>
          <w:p w14:paraId="3D73718C" w14:textId="17D155A8" w:rsidR="00D77D45" w:rsidRPr="00332E8A" w:rsidRDefault="00404619" w:rsidP="000D0599">
            <w:pPr>
              <w:spacing w:after="0" w:line="240" w:lineRule="auto"/>
              <w:jc w:val="both"/>
              <w:rPr>
                <w:rFonts w:ascii="Arial" w:hAnsi="Arial" w:cs="Arial"/>
                <w:sz w:val="24"/>
                <w:szCs w:val="24"/>
              </w:rPr>
            </w:pPr>
            <w:r w:rsidRPr="000D0599">
              <w:rPr>
                <w:rFonts w:ascii="Arial" w:hAnsi="Arial" w:cs="Arial"/>
                <w:sz w:val="24"/>
                <w:szCs w:val="24"/>
              </w:rPr>
              <w:t>Uyğun olmalıdır</w:t>
            </w:r>
          </w:p>
        </w:tc>
        <w:tc>
          <w:tcPr>
            <w:tcW w:w="1276" w:type="dxa"/>
            <w:gridSpan w:val="2"/>
            <w:vAlign w:val="center"/>
          </w:tcPr>
          <w:p w14:paraId="10D7EEF7" w14:textId="410C5DAA" w:rsidR="00D77D45" w:rsidRPr="00332E8A" w:rsidRDefault="00A2652F" w:rsidP="000D0599">
            <w:pPr>
              <w:spacing w:after="0" w:line="240" w:lineRule="auto"/>
              <w:jc w:val="both"/>
              <w:rPr>
                <w:rFonts w:ascii="Arial" w:hAnsi="Arial" w:cs="Arial"/>
                <w:sz w:val="24"/>
                <w:szCs w:val="24"/>
              </w:rPr>
            </w:pPr>
            <w:r w:rsidRPr="000D0599">
              <w:rPr>
                <w:rFonts w:ascii="Arial" w:hAnsi="Arial" w:cs="Arial"/>
                <w:sz w:val="24"/>
                <w:szCs w:val="24"/>
              </w:rPr>
              <w:t>Tətbiq olunmur</w:t>
            </w:r>
          </w:p>
        </w:tc>
        <w:tc>
          <w:tcPr>
            <w:tcW w:w="1417" w:type="dxa"/>
            <w:vAlign w:val="center"/>
          </w:tcPr>
          <w:p w14:paraId="46F72ACF" w14:textId="6104F863" w:rsidR="00D77D45" w:rsidRPr="00332E8A" w:rsidRDefault="00D77D45" w:rsidP="000D0599">
            <w:pPr>
              <w:spacing w:after="0" w:line="240" w:lineRule="auto"/>
              <w:jc w:val="both"/>
              <w:rPr>
                <w:rFonts w:ascii="Arial" w:hAnsi="Arial" w:cs="Arial"/>
                <w:sz w:val="24"/>
                <w:szCs w:val="24"/>
              </w:rPr>
            </w:pPr>
            <w:r w:rsidRPr="000D0599">
              <w:rPr>
                <w:rFonts w:ascii="Arial" w:hAnsi="Arial" w:cs="Arial"/>
                <w:sz w:val="24"/>
                <w:szCs w:val="24"/>
              </w:rPr>
              <w:t>Tətbiq olunmur</w:t>
            </w:r>
          </w:p>
        </w:tc>
        <w:tc>
          <w:tcPr>
            <w:tcW w:w="1276" w:type="dxa"/>
            <w:vAlign w:val="center"/>
          </w:tcPr>
          <w:p w14:paraId="13322011" w14:textId="74CAA69C" w:rsidR="00D77D45" w:rsidRPr="00332E8A" w:rsidRDefault="00D77D45" w:rsidP="000D0599">
            <w:pPr>
              <w:spacing w:after="0" w:line="240" w:lineRule="auto"/>
              <w:jc w:val="both"/>
              <w:rPr>
                <w:rFonts w:ascii="Arial" w:hAnsi="Arial" w:cs="Arial"/>
                <w:sz w:val="24"/>
                <w:szCs w:val="24"/>
              </w:rPr>
            </w:pPr>
            <w:r w:rsidRPr="000D0599">
              <w:rPr>
                <w:rFonts w:ascii="Arial" w:hAnsi="Arial" w:cs="Arial"/>
                <w:sz w:val="24"/>
                <w:szCs w:val="24"/>
              </w:rPr>
              <w:t>Tətbiq olunmur</w:t>
            </w:r>
          </w:p>
        </w:tc>
        <w:tc>
          <w:tcPr>
            <w:tcW w:w="3827" w:type="dxa"/>
          </w:tcPr>
          <w:p w14:paraId="29777F26" w14:textId="77777777" w:rsidR="00D77D45" w:rsidRPr="00332E8A" w:rsidRDefault="00D77D45" w:rsidP="00D77D45">
            <w:pPr>
              <w:spacing w:after="0" w:line="240" w:lineRule="auto"/>
              <w:jc w:val="both"/>
              <w:rPr>
                <w:rFonts w:ascii="Arial" w:hAnsi="Arial" w:cs="Arial"/>
                <w:i/>
                <w:iCs/>
                <w:sz w:val="24"/>
                <w:szCs w:val="24"/>
              </w:rPr>
            </w:pPr>
          </w:p>
          <w:p w14:paraId="68559E28" w14:textId="7B69F25B" w:rsidR="00D77D45" w:rsidRPr="00332E8A" w:rsidRDefault="00D77D45">
            <w:pPr>
              <w:pStyle w:val="ListParagraph"/>
              <w:numPr>
                <w:ilvl w:val="0"/>
                <w:numId w:val="41"/>
              </w:numPr>
              <w:tabs>
                <w:tab w:val="left" w:pos="317"/>
              </w:tabs>
              <w:spacing w:after="0" w:line="240" w:lineRule="auto"/>
              <w:ind w:left="33" w:firstLine="0"/>
              <w:jc w:val="both"/>
              <w:rPr>
                <w:rFonts w:ascii="Arial" w:hAnsi="Arial" w:cs="Arial"/>
                <w:sz w:val="24"/>
                <w:szCs w:val="24"/>
              </w:rPr>
            </w:pPr>
            <w:r w:rsidRPr="00332E8A">
              <w:rPr>
                <w:rFonts w:ascii="Arial" w:hAnsi="Arial" w:cs="Arial"/>
                <w:sz w:val="24"/>
                <w:szCs w:val="24"/>
              </w:rPr>
              <w:t xml:space="preserve">ən azı son 12 (on iki) aylıq dövrü əhatə edən bank dövriyyəsi barədə bank (banklar) tərəfindən verilmiş arayış </w:t>
            </w:r>
          </w:p>
          <w:p w14:paraId="37A15E11" w14:textId="521D4813" w:rsidR="00D77D45" w:rsidRPr="00332E8A" w:rsidRDefault="00D77D45">
            <w:pPr>
              <w:pStyle w:val="ListParagraph"/>
              <w:numPr>
                <w:ilvl w:val="0"/>
                <w:numId w:val="41"/>
              </w:numPr>
              <w:tabs>
                <w:tab w:val="left" w:pos="317"/>
              </w:tabs>
              <w:spacing w:after="0" w:line="240" w:lineRule="auto"/>
              <w:ind w:left="33" w:firstLine="0"/>
              <w:jc w:val="both"/>
              <w:rPr>
                <w:rFonts w:ascii="Arial" w:hAnsi="Arial" w:cs="Arial"/>
                <w:sz w:val="24"/>
                <w:szCs w:val="24"/>
              </w:rPr>
            </w:pPr>
            <w:r w:rsidRPr="00332E8A">
              <w:rPr>
                <w:rFonts w:ascii="Arial" w:hAnsi="Arial" w:cs="Arial"/>
                <w:sz w:val="24"/>
                <w:szCs w:val="24"/>
              </w:rPr>
              <w:t>son maliyyə ili üzrə maliyyə hesabatı mənfəət bəyannaməsi;</w:t>
            </w:r>
          </w:p>
          <w:p w14:paraId="44A27D7B" w14:textId="128D2393" w:rsidR="00D77D45" w:rsidRPr="00332E8A" w:rsidRDefault="00D77D45" w:rsidP="00D77D45">
            <w:pPr>
              <w:tabs>
                <w:tab w:val="left" w:pos="317"/>
              </w:tabs>
              <w:spacing w:after="0" w:line="240" w:lineRule="auto"/>
              <w:ind w:left="33"/>
              <w:jc w:val="both"/>
              <w:rPr>
                <w:rFonts w:ascii="Arial" w:hAnsi="Arial" w:cs="Arial"/>
                <w:sz w:val="24"/>
                <w:szCs w:val="24"/>
              </w:rPr>
            </w:pPr>
          </w:p>
        </w:tc>
      </w:tr>
    </w:tbl>
    <w:p w14:paraId="00CAB784" w14:textId="77777777" w:rsidR="00DE525A" w:rsidRPr="002C7B16" w:rsidRDefault="00DE525A" w:rsidP="00C5343B">
      <w:pPr>
        <w:spacing w:after="120" w:line="240" w:lineRule="auto"/>
        <w:jc w:val="both"/>
        <w:rPr>
          <w:rFonts w:ascii="Arial" w:hAnsi="Arial" w:cs="Arial"/>
          <w:sz w:val="24"/>
          <w:szCs w:val="24"/>
        </w:rPr>
        <w:sectPr w:rsidR="00DE525A" w:rsidRPr="002C7B16" w:rsidSect="0049513D">
          <w:headerReference w:type="default" r:id="rId18"/>
          <w:footerReference w:type="default" r:id="rId19"/>
          <w:pgSz w:w="16838" w:h="11906" w:orient="landscape"/>
          <w:pgMar w:top="1440" w:right="1080" w:bottom="1440" w:left="1080" w:header="708" w:footer="708" w:gutter="0"/>
          <w:cols w:space="708"/>
          <w:docGrid w:linePitch="360"/>
        </w:sectPr>
      </w:pPr>
    </w:p>
    <w:p w14:paraId="63A7C448" w14:textId="030DD309" w:rsidR="0033001E" w:rsidRPr="00332E8A" w:rsidRDefault="00067326">
      <w:pPr>
        <w:pStyle w:val="NoSpacing"/>
        <w:numPr>
          <w:ilvl w:val="0"/>
          <w:numId w:val="2"/>
        </w:numPr>
        <w:spacing w:before="240" w:after="120" w:line="276" w:lineRule="auto"/>
        <w:ind w:left="992" w:hanging="635"/>
        <w:jc w:val="center"/>
        <w:outlineLvl w:val="0"/>
        <w:rPr>
          <w:rFonts w:ascii="Arial" w:hAnsi="Arial" w:cs="Arial"/>
          <w:b/>
          <w:sz w:val="32"/>
          <w:szCs w:val="24"/>
          <w:lang w:val="az-Latn-AZ"/>
        </w:rPr>
      </w:pPr>
      <w:bookmarkStart w:id="212" w:name="_Toc141780416"/>
      <w:bookmarkStart w:id="213" w:name="_Toc201335690"/>
      <w:r w:rsidRPr="00332E8A">
        <w:rPr>
          <w:rFonts w:ascii="Arial" w:hAnsi="Arial" w:cs="Arial"/>
          <w:b/>
          <w:sz w:val="32"/>
          <w:szCs w:val="24"/>
          <w:lang w:val="az-Latn-AZ"/>
        </w:rPr>
        <w:lastRenderedPageBreak/>
        <w:t>SATINALMA</w:t>
      </w:r>
      <w:r w:rsidR="007E66D4" w:rsidRPr="00332E8A">
        <w:rPr>
          <w:rFonts w:ascii="Arial" w:hAnsi="Arial" w:cs="Arial"/>
          <w:b/>
          <w:sz w:val="32"/>
          <w:szCs w:val="24"/>
          <w:lang w:val="az-Latn-AZ"/>
        </w:rPr>
        <w:t xml:space="preserve"> FORMALARI</w:t>
      </w:r>
      <w:bookmarkEnd w:id="212"/>
      <w:bookmarkEnd w:id="213"/>
    </w:p>
    <w:p w14:paraId="03B277CD" w14:textId="66CF5C4D" w:rsidR="00997FF9" w:rsidRPr="00332E8A" w:rsidRDefault="00A414B2">
      <w:pPr>
        <w:pStyle w:val="Heading2"/>
        <w:numPr>
          <w:ilvl w:val="1"/>
          <w:numId w:val="2"/>
        </w:numPr>
        <w:spacing w:before="240" w:after="120"/>
        <w:ind w:left="0" w:hanging="23"/>
        <w:jc w:val="center"/>
        <w:rPr>
          <w:rFonts w:ascii="Arial" w:hAnsi="Arial" w:cs="Arial"/>
          <w:b/>
          <w:color w:val="auto"/>
          <w:sz w:val="28"/>
        </w:rPr>
      </w:pPr>
      <w:bookmarkStart w:id="214" w:name="_Ref141700670"/>
      <w:bookmarkStart w:id="215" w:name="_Ref141700897"/>
      <w:bookmarkStart w:id="216" w:name="_Toc141780417"/>
      <w:bookmarkStart w:id="217" w:name="_Toc201335691"/>
      <w:r w:rsidRPr="00332E8A">
        <w:rPr>
          <w:rFonts w:ascii="Arial" w:hAnsi="Arial" w:cs="Arial"/>
          <w:b/>
          <w:color w:val="auto"/>
          <w:sz w:val="28"/>
        </w:rPr>
        <w:t>Təklif</w:t>
      </w:r>
      <w:r w:rsidR="0078529D" w:rsidRPr="00332E8A">
        <w:rPr>
          <w:rFonts w:ascii="Arial" w:hAnsi="Arial" w:cs="Arial"/>
          <w:b/>
          <w:color w:val="auto"/>
          <w:sz w:val="28"/>
        </w:rPr>
        <w:t xml:space="preserve"> </w:t>
      </w:r>
      <w:r w:rsidR="00837942" w:rsidRPr="00332E8A">
        <w:rPr>
          <w:rFonts w:ascii="Arial" w:hAnsi="Arial" w:cs="Arial"/>
          <w:b/>
          <w:color w:val="auto"/>
          <w:sz w:val="28"/>
        </w:rPr>
        <w:t>m</w:t>
      </w:r>
      <w:r w:rsidR="0078529D" w:rsidRPr="00332E8A">
        <w:rPr>
          <w:rFonts w:ascii="Arial" w:hAnsi="Arial" w:cs="Arial"/>
          <w:b/>
          <w:color w:val="auto"/>
          <w:sz w:val="28"/>
        </w:rPr>
        <w:t>əktubu</w:t>
      </w:r>
      <w:bookmarkEnd w:id="214"/>
      <w:bookmarkEnd w:id="215"/>
      <w:bookmarkEnd w:id="216"/>
      <w:bookmarkEnd w:id="217"/>
    </w:p>
    <w:p w14:paraId="6CB6F60B" w14:textId="6EE9F707" w:rsidR="00C00218" w:rsidRPr="00332E8A" w:rsidRDefault="00C00218" w:rsidP="007D0553">
      <w:pPr>
        <w:spacing w:after="120" w:line="360" w:lineRule="auto"/>
        <w:ind w:left="425" w:hanging="425"/>
        <w:rPr>
          <w:rFonts w:ascii="Arial" w:hAnsi="Arial" w:cs="Arial"/>
          <w:b/>
          <w:sz w:val="24"/>
          <w:szCs w:val="24"/>
        </w:rPr>
      </w:pPr>
      <w:r w:rsidRPr="00332E8A">
        <w:rPr>
          <w:rFonts w:ascii="Arial" w:hAnsi="Arial" w:cs="Arial"/>
          <w:bCs/>
          <w:sz w:val="24"/>
          <w:szCs w:val="24"/>
        </w:rPr>
        <w:t>Təklifin təqdim olunma tarixi:</w:t>
      </w:r>
      <w:r w:rsidRPr="00332E8A">
        <w:rPr>
          <w:rFonts w:ascii="Arial" w:hAnsi="Arial" w:cs="Arial"/>
          <w:b/>
          <w:sz w:val="24"/>
          <w:szCs w:val="24"/>
        </w:rPr>
        <w:t xml:space="preserve"> </w:t>
      </w:r>
      <w:sdt>
        <w:sdtPr>
          <w:rPr>
            <w:rFonts w:ascii="Arial" w:hAnsi="Arial" w:cs="Arial"/>
            <w:sz w:val="24"/>
            <w:szCs w:val="24"/>
          </w:rPr>
          <w:id w:val="1781838248"/>
          <w:placeholder>
            <w:docPart w:val="72896726352E45F1920020CA104FD28E"/>
          </w:placeholder>
          <w:showingPlcHdr/>
          <w:date>
            <w:dateFormat w:val="dd.MM.yyyy"/>
            <w:lid w:val="az-Latn-AZ"/>
            <w:storeMappedDataAs w:val="dateTime"/>
            <w:calendar w:val="gregorian"/>
          </w:date>
        </w:sdtPr>
        <w:sdtContent>
          <w:r w:rsidRPr="00332E8A">
            <w:rPr>
              <w:rStyle w:val="PlaceholderText"/>
              <w:rFonts w:ascii="Arial" w:hAnsi="Arial" w:cs="Arial"/>
              <w:b/>
              <w:bCs/>
              <w:color w:val="auto"/>
              <w:sz w:val="24"/>
              <w:szCs w:val="24"/>
            </w:rPr>
            <w:t>(tarixi daxil edin)</w:t>
          </w:r>
        </w:sdtContent>
      </w:sdt>
    </w:p>
    <w:p w14:paraId="58AB928D" w14:textId="7F8C39D0" w:rsidR="00C24F62" w:rsidRPr="00332E8A" w:rsidRDefault="00C00218" w:rsidP="007D0553">
      <w:pPr>
        <w:spacing w:after="120" w:line="360" w:lineRule="auto"/>
        <w:ind w:left="425" w:hanging="425"/>
        <w:rPr>
          <w:rFonts w:ascii="Arial" w:hAnsi="Arial" w:cs="Arial"/>
          <w:b/>
          <w:sz w:val="24"/>
          <w:szCs w:val="24"/>
        </w:rPr>
      </w:pPr>
      <w:r w:rsidRPr="00332E8A">
        <w:rPr>
          <w:rFonts w:ascii="Arial" w:hAnsi="Arial" w:cs="Arial"/>
          <w:bCs/>
          <w:sz w:val="24"/>
          <w:szCs w:val="24"/>
        </w:rPr>
        <w:t>Müsabiqə nömrəsi</w:t>
      </w:r>
      <w:r w:rsidR="00C24F62" w:rsidRPr="00332E8A">
        <w:rPr>
          <w:rFonts w:ascii="Arial" w:hAnsi="Arial" w:cs="Arial"/>
          <w:bCs/>
          <w:sz w:val="24"/>
          <w:szCs w:val="24"/>
        </w:rPr>
        <w:t>:</w:t>
      </w:r>
      <w:r w:rsidR="00C24F62" w:rsidRPr="00332E8A">
        <w:rPr>
          <w:rFonts w:ascii="Arial" w:hAnsi="Arial" w:cs="Arial"/>
          <w:b/>
          <w:sz w:val="24"/>
          <w:szCs w:val="24"/>
        </w:rPr>
        <w:t xml:space="preserve"> </w:t>
      </w:r>
      <w:sdt>
        <w:sdtPr>
          <w:rPr>
            <w:rFonts w:ascii="Arial" w:hAnsi="Arial" w:cs="Arial"/>
            <w:b/>
            <w:sz w:val="24"/>
            <w:szCs w:val="24"/>
          </w:rPr>
          <w:alias w:val="Müsabiqə nömrəsi"/>
          <w:tag w:val="Müsabiqə nömrəsi"/>
          <w:id w:val="180790686"/>
          <w:placeholder>
            <w:docPart w:val="DDE35B182F3748DDABE78AF5AEDA9F4D"/>
          </w:placeholder>
          <w:showingPlcHdr/>
        </w:sdtPr>
        <w:sdtContent>
          <w:r w:rsidRPr="00332E8A">
            <w:rPr>
              <w:rFonts w:ascii="Arial" w:hAnsi="Arial" w:cs="Arial"/>
              <w:b/>
              <w:sz w:val="24"/>
              <w:szCs w:val="24"/>
            </w:rPr>
            <w:t>(müsabiqə nömrəsini daxil edin)</w:t>
          </w:r>
        </w:sdtContent>
      </w:sdt>
    </w:p>
    <w:p w14:paraId="313EABAE" w14:textId="219ED2F2" w:rsidR="00C00218" w:rsidRPr="00332E8A" w:rsidRDefault="00C00218" w:rsidP="00C00218">
      <w:pPr>
        <w:spacing w:after="120" w:line="360" w:lineRule="auto"/>
        <w:ind w:left="425" w:hanging="425"/>
        <w:rPr>
          <w:rFonts w:ascii="Arial" w:hAnsi="Arial" w:cs="Arial"/>
          <w:b/>
          <w:i/>
          <w:sz w:val="24"/>
          <w:szCs w:val="24"/>
        </w:rPr>
      </w:pPr>
      <w:r w:rsidRPr="00332E8A">
        <w:rPr>
          <w:rFonts w:ascii="Arial" w:hAnsi="Arial" w:cs="Arial"/>
          <w:bCs/>
          <w:sz w:val="24"/>
          <w:szCs w:val="24"/>
        </w:rPr>
        <w:t>Kimə:</w:t>
      </w:r>
      <w:r w:rsidRPr="00332E8A">
        <w:rPr>
          <w:rFonts w:ascii="Arial" w:hAnsi="Arial" w:cs="Arial"/>
          <w:b/>
          <w:sz w:val="24"/>
          <w:szCs w:val="24"/>
        </w:rPr>
        <w:t xml:space="preserve"> </w:t>
      </w:r>
      <w:sdt>
        <w:sdtPr>
          <w:rPr>
            <w:rFonts w:ascii="Arial" w:hAnsi="Arial" w:cs="Arial"/>
            <w:bCs/>
            <w:i/>
            <w:sz w:val="24"/>
            <w:szCs w:val="24"/>
          </w:rPr>
          <w:alias w:val="Satınalan təşkilat"/>
          <w:tag w:val=""/>
          <w:id w:val="-1296133517"/>
          <w:placeholder>
            <w:docPart w:val="A407313538674184AEDDB7487ADC1341"/>
          </w:placeholder>
          <w:dataBinding w:prefixMappings="xmlns:ns0='http://schemas.openxmlformats.org/officeDocument/2006/extended-properties' " w:xpath="/ns0:Properties[1]/ns0:Company[1]" w:storeItemID="{6668398D-A668-4E3E-A5EB-62B293D839F1}"/>
          <w:text/>
        </w:sdtPr>
        <w:sdtContent>
          <w:r w:rsidR="00123360">
            <w:rPr>
              <w:rFonts w:ascii="Arial" w:hAnsi="Arial" w:cs="Arial"/>
              <w:bCs/>
              <w:i/>
              <w:sz w:val="24"/>
              <w:szCs w:val="24"/>
            </w:rPr>
            <w:t>“Azərbaycan Dəmir Yolları” QSC</w:t>
          </w:r>
        </w:sdtContent>
      </w:sdt>
    </w:p>
    <w:p w14:paraId="5BEDBFCE" w14:textId="1B0ABE6A" w:rsidR="00354735" w:rsidRPr="00332E8A" w:rsidRDefault="00354735" w:rsidP="00354735">
      <w:pPr>
        <w:spacing w:after="60" w:line="276" w:lineRule="auto"/>
        <w:ind w:left="426" w:hanging="426"/>
        <w:jc w:val="both"/>
        <w:rPr>
          <w:rFonts w:ascii="Arial" w:hAnsi="Arial" w:cs="Arial"/>
          <w:sz w:val="24"/>
          <w:szCs w:val="24"/>
        </w:rPr>
      </w:pPr>
      <w:r w:rsidRPr="00332E8A">
        <w:rPr>
          <w:rFonts w:ascii="Arial" w:hAnsi="Arial" w:cs="Arial"/>
          <w:sz w:val="24"/>
          <w:szCs w:val="24"/>
        </w:rPr>
        <w:t xml:space="preserve">Biz, aşağıda imza </w:t>
      </w:r>
      <w:r w:rsidR="00401F53" w:rsidRPr="00332E8A">
        <w:rPr>
          <w:rFonts w:ascii="Arial" w:hAnsi="Arial" w:cs="Arial"/>
          <w:sz w:val="24"/>
          <w:szCs w:val="24"/>
        </w:rPr>
        <w:t>edənlər</w:t>
      </w:r>
      <w:r w:rsidRPr="00332E8A">
        <w:rPr>
          <w:rFonts w:ascii="Arial" w:hAnsi="Arial" w:cs="Arial"/>
          <w:sz w:val="24"/>
          <w:szCs w:val="24"/>
        </w:rPr>
        <w:t xml:space="preserve"> </w:t>
      </w:r>
      <w:r w:rsidR="00DE525A" w:rsidRPr="00332E8A">
        <w:rPr>
          <w:rFonts w:ascii="Arial" w:hAnsi="Arial" w:cs="Arial"/>
          <w:sz w:val="24"/>
          <w:szCs w:val="24"/>
        </w:rPr>
        <w:t>bəyan edirik ki</w:t>
      </w:r>
      <w:r w:rsidRPr="00332E8A">
        <w:rPr>
          <w:rFonts w:ascii="Arial" w:hAnsi="Arial" w:cs="Arial"/>
          <w:sz w:val="24"/>
          <w:szCs w:val="24"/>
        </w:rPr>
        <w:t>:</w:t>
      </w:r>
    </w:p>
    <w:p w14:paraId="4AE42138" w14:textId="7A2E075E" w:rsidR="00354735" w:rsidRPr="00332E8A" w:rsidRDefault="00C35E0F">
      <w:pPr>
        <w:numPr>
          <w:ilvl w:val="0"/>
          <w:numId w:val="1"/>
        </w:numPr>
        <w:tabs>
          <w:tab w:val="right" w:pos="9000"/>
        </w:tabs>
        <w:spacing w:after="60" w:line="240" w:lineRule="auto"/>
        <w:jc w:val="both"/>
        <w:rPr>
          <w:rFonts w:ascii="Arial" w:hAnsi="Arial" w:cs="Arial"/>
          <w:sz w:val="24"/>
          <w:szCs w:val="24"/>
        </w:rPr>
      </w:pPr>
      <w:r w:rsidRPr="00332E8A">
        <w:rPr>
          <w:rFonts w:ascii="Arial" w:hAnsi="Arial" w:cs="Arial"/>
          <w:b/>
          <w:bCs/>
          <w:sz w:val="24"/>
          <w:szCs w:val="24"/>
        </w:rPr>
        <w:t xml:space="preserve">Qeyd-şərtin </w:t>
      </w:r>
      <w:proofErr w:type="spellStart"/>
      <w:r w:rsidR="00354735" w:rsidRPr="00332E8A">
        <w:rPr>
          <w:rFonts w:ascii="Arial" w:hAnsi="Arial" w:cs="Arial"/>
          <w:b/>
          <w:bCs/>
          <w:sz w:val="24"/>
          <w:szCs w:val="24"/>
        </w:rPr>
        <w:t>olmaması</w:t>
      </w:r>
      <w:proofErr w:type="spellEnd"/>
      <w:r w:rsidR="00354735" w:rsidRPr="00332E8A">
        <w:rPr>
          <w:rFonts w:ascii="Arial" w:hAnsi="Arial" w:cs="Arial"/>
          <w:b/>
          <w:bCs/>
          <w:sz w:val="24"/>
          <w:szCs w:val="24"/>
        </w:rPr>
        <w:t xml:space="preserve">: </w:t>
      </w:r>
      <w:r w:rsidR="008C5E48" w:rsidRPr="00332E8A">
        <w:rPr>
          <w:rFonts w:ascii="Arial" w:hAnsi="Arial" w:cs="Arial"/>
          <w:sz w:val="24"/>
          <w:szCs w:val="24"/>
        </w:rPr>
        <w:t>Təlimatın</w:t>
      </w:r>
      <w:r w:rsidR="00354735" w:rsidRPr="00332E8A">
        <w:rPr>
          <w:rFonts w:ascii="Arial" w:hAnsi="Arial" w:cs="Arial"/>
          <w:sz w:val="24"/>
          <w:szCs w:val="24"/>
        </w:rPr>
        <w:t xml:space="preserve"> </w:t>
      </w:r>
      <w:r w:rsidR="00060068" w:rsidRPr="00332E8A">
        <w:rPr>
          <w:rFonts w:ascii="Arial" w:hAnsi="Arial" w:cs="Arial"/>
          <w:sz w:val="24"/>
          <w:szCs w:val="24"/>
        </w:rPr>
        <w:t>8</w:t>
      </w:r>
      <w:r w:rsidR="00354735" w:rsidRPr="00332E8A">
        <w:rPr>
          <w:rFonts w:ascii="Arial" w:hAnsi="Arial" w:cs="Arial"/>
          <w:sz w:val="24"/>
          <w:szCs w:val="24"/>
        </w:rPr>
        <w:t>-c</w:t>
      </w:r>
      <w:r w:rsidR="00356EA7" w:rsidRPr="00332E8A">
        <w:rPr>
          <w:rFonts w:ascii="Arial" w:hAnsi="Arial" w:cs="Arial"/>
          <w:sz w:val="24"/>
          <w:szCs w:val="24"/>
        </w:rPr>
        <w:t>i</w:t>
      </w:r>
      <w:r w:rsidR="00354735" w:rsidRPr="00332E8A">
        <w:rPr>
          <w:rFonts w:ascii="Arial" w:hAnsi="Arial" w:cs="Arial"/>
          <w:sz w:val="24"/>
          <w:szCs w:val="24"/>
        </w:rPr>
        <w:t xml:space="preserve"> </w:t>
      </w:r>
      <w:r w:rsidR="00356EA7" w:rsidRPr="00332E8A">
        <w:rPr>
          <w:rFonts w:ascii="Arial" w:hAnsi="Arial" w:cs="Arial"/>
          <w:sz w:val="24"/>
          <w:szCs w:val="24"/>
        </w:rPr>
        <w:t>hiss</w:t>
      </w:r>
      <w:r w:rsidR="00FF7C8B" w:rsidRPr="00332E8A">
        <w:rPr>
          <w:rFonts w:ascii="Arial" w:hAnsi="Arial" w:cs="Arial"/>
          <w:sz w:val="24"/>
          <w:szCs w:val="24"/>
        </w:rPr>
        <w:t xml:space="preserve">əsinə </w:t>
      </w:r>
      <w:r w:rsidR="00354735" w:rsidRPr="00332E8A">
        <w:rPr>
          <w:rFonts w:ascii="Arial" w:hAnsi="Arial" w:cs="Arial"/>
          <w:sz w:val="24"/>
          <w:szCs w:val="24"/>
        </w:rPr>
        <w:t xml:space="preserve">müvafiq olaraq verilmiş </w:t>
      </w:r>
      <w:r w:rsidR="00C24F62" w:rsidRPr="00332E8A">
        <w:rPr>
          <w:rFonts w:ascii="Arial" w:hAnsi="Arial" w:cs="Arial"/>
          <w:sz w:val="24"/>
          <w:szCs w:val="24"/>
        </w:rPr>
        <w:t>ə</w:t>
      </w:r>
      <w:r w:rsidR="00354735" w:rsidRPr="00332E8A">
        <w:rPr>
          <w:rFonts w:ascii="Arial" w:hAnsi="Arial" w:cs="Arial"/>
          <w:sz w:val="24"/>
          <w:szCs w:val="24"/>
        </w:rPr>
        <w:t>lavə</w:t>
      </w:r>
      <w:r w:rsidR="00C24F62" w:rsidRPr="00332E8A">
        <w:rPr>
          <w:rFonts w:ascii="Arial" w:hAnsi="Arial" w:cs="Arial"/>
          <w:sz w:val="24"/>
          <w:szCs w:val="24"/>
        </w:rPr>
        <w:t xml:space="preserve"> və dəyişikliklər</w:t>
      </w:r>
      <w:r w:rsidR="00354735" w:rsidRPr="00332E8A">
        <w:rPr>
          <w:rFonts w:ascii="Arial" w:hAnsi="Arial" w:cs="Arial"/>
          <w:sz w:val="24"/>
          <w:szCs w:val="24"/>
        </w:rPr>
        <w:t xml:space="preserve"> də daxil olmaqla</w:t>
      </w:r>
      <w:r w:rsidR="00494B6F" w:rsidRPr="00332E8A">
        <w:rPr>
          <w:rFonts w:ascii="Arial" w:hAnsi="Arial" w:cs="Arial"/>
          <w:sz w:val="24"/>
          <w:szCs w:val="24"/>
        </w:rPr>
        <w:t xml:space="preserve"> (</w:t>
      </w:r>
      <w:r w:rsidR="00401F53" w:rsidRPr="00332E8A">
        <w:rPr>
          <w:rFonts w:ascii="Arial" w:hAnsi="Arial" w:cs="Arial"/>
          <w:sz w:val="24"/>
          <w:szCs w:val="24"/>
        </w:rPr>
        <w:t>mövcud olduğu halda</w:t>
      </w:r>
      <w:r w:rsidR="00494B6F" w:rsidRPr="00332E8A">
        <w:rPr>
          <w:rFonts w:ascii="Arial" w:hAnsi="Arial" w:cs="Arial"/>
          <w:sz w:val="24"/>
          <w:szCs w:val="24"/>
        </w:rPr>
        <w:t>)</w:t>
      </w:r>
      <w:r w:rsidR="00C24F62" w:rsidRPr="00332E8A">
        <w:rPr>
          <w:rFonts w:ascii="Arial" w:hAnsi="Arial" w:cs="Arial"/>
          <w:sz w:val="24"/>
          <w:szCs w:val="24"/>
        </w:rPr>
        <w:t xml:space="preserve"> </w:t>
      </w:r>
      <w:r w:rsidR="00067326" w:rsidRPr="00332E8A">
        <w:rPr>
          <w:rFonts w:ascii="Arial" w:hAnsi="Arial" w:cs="Arial"/>
          <w:sz w:val="24"/>
          <w:szCs w:val="24"/>
        </w:rPr>
        <w:t>şərtlər toplusu</w:t>
      </w:r>
      <w:r w:rsidR="00401F53" w:rsidRPr="00332E8A">
        <w:rPr>
          <w:rFonts w:ascii="Arial" w:hAnsi="Arial" w:cs="Arial"/>
          <w:sz w:val="24"/>
          <w:szCs w:val="24"/>
        </w:rPr>
        <w:t xml:space="preserve"> və</w:t>
      </w:r>
      <w:r w:rsidR="009E559B" w:rsidRPr="00332E8A">
        <w:rPr>
          <w:rFonts w:ascii="Arial" w:hAnsi="Arial" w:cs="Arial"/>
          <w:sz w:val="24"/>
          <w:szCs w:val="24"/>
        </w:rPr>
        <w:t xml:space="preserve"> onu təşkil edən sənədlər ilə </w:t>
      </w:r>
      <w:r w:rsidR="00401F53" w:rsidRPr="00332E8A">
        <w:rPr>
          <w:rFonts w:ascii="Arial" w:hAnsi="Arial" w:cs="Arial"/>
          <w:sz w:val="24"/>
          <w:szCs w:val="24"/>
        </w:rPr>
        <w:t>tanış olduq</w:t>
      </w:r>
      <w:r w:rsidR="00354735" w:rsidRPr="00332E8A">
        <w:rPr>
          <w:rFonts w:ascii="Arial" w:hAnsi="Arial" w:cs="Arial"/>
          <w:sz w:val="24"/>
          <w:szCs w:val="24"/>
        </w:rPr>
        <w:t xml:space="preserve">, burada təsvir olunan işin görülməsi haqqında tam məlumata malikik və bu sənədlərə heç bir </w:t>
      </w:r>
      <w:r w:rsidRPr="00332E8A">
        <w:rPr>
          <w:rFonts w:ascii="Arial" w:hAnsi="Arial" w:cs="Arial"/>
          <w:sz w:val="24"/>
          <w:szCs w:val="24"/>
        </w:rPr>
        <w:t xml:space="preserve">qeyd-şərtimiz </w:t>
      </w:r>
      <w:r w:rsidR="00354735" w:rsidRPr="00332E8A">
        <w:rPr>
          <w:rFonts w:ascii="Arial" w:hAnsi="Arial" w:cs="Arial"/>
          <w:sz w:val="24"/>
          <w:szCs w:val="24"/>
        </w:rPr>
        <w:t>yoxdur</w:t>
      </w:r>
      <w:r w:rsidR="00354735" w:rsidRPr="00332E8A">
        <w:rPr>
          <w:rFonts w:ascii="Arial" w:hAnsi="Arial" w:cs="Arial"/>
          <w:bCs/>
          <w:sz w:val="24"/>
          <w:szCs w:val="24"/>
        </w:rPr>
        <w:t>;</w:t>
      </w:r>
    </w:p>
    <w:p w14:paraId="2CDB43F3" w14:textId="248179CE" w:rsidR="00354735" w:rsidRPr="00332E8A" w:rsidRDefault="000512D2">
      <w:pPr>
        <w:numPr>
          <w:ilvl w:val="0"/>
          <w:numId w:val="1"/>
        </w:numPr>
        <w:tabs>
          <w:tab w:val="right" w:pos="9000"/>
        </w:tabs>
        <w:spacing w:after="60" w:line="240" w:lineRule="auto"/>
        <w:jc w:val="both"/>
        <w:rPr>
          <w:rFonts w:ascii="Arial" w:hAnsi="Arial" w:cs="Arial"/>
          <w:sz w:val="24"/>
          <w:szCs w:val="24"/>
        </w:rPr>
      </w:pPr>
      <w:r w:rsidRPr="00332E8A">
        <w:rPr>
          <w:rFonts w:ascii="Arial" w:hAnsi="Arial" w:cs="Arial"/>
          <w:b/>
          <w:bCs/>
          <w:sz w:val="24"/>
          <w:szCs w:val="24"/>
        </w:rPr>
        <w:t>Münasiblik</w:t>
      </w:r>
      <w:r w:rsidR="00354735" w:rsidRPr="00332E8A">
        <w:rPr>
          <w:rFonts w:ascii="Arial" w:hAnsi="Arial" w:cs="Arial"/>
          <w:b/>
          <w:bCs/>
          <w:sz w:val="24"/>
          <w:szCs w:val="24"/>
        </w:rPr>
        <w:t>:</w:t>
      </w:r>
      <w:r w:rsidR="00354735" w:rsidRPr="00332E8A">
        <w:rPr>
          <w:rFonts w:ascii="Arial" w:hAnsi="Arial" w:cs="Arial"/>
          <w:bCs/>
          <w:sz w:val="24"/>
          <w:szCs w:val="24"/>
        </w:rPr>
        <w:t xml:space="preserve"> </w:t>
      </w:r>
      <w:r w:rsidR="008C5E48" w:rsidRPr="00332E8A">
        <w:rPr>
          <w:rFonts w:ascii="Arial" w:hAnsi="Arial" w:cs="Arial"/>
          <w:sz w:val="24"/>
          <w:szCs w:val="24"/>
        </w:rPr>
        <w:t>Təlimatın</w:t>
      </w:r>
      <w:r w:rsidR="00FF7C8B" w:rsidRPr="00332E8A">
        <w:rPr>
          <w:rFonts w:ascii="Arial" w:hAnsi="Arial" w:cs="Arial"/>
          <w:sz w:val="24"/>
          <w:szCs w:val="24"/>
        </w:rPr>
        <w:t xml:space="preserve"> </w:t>
      </w:r>
      <w:r w:rsidR="00060068" w:rsidRPr="00332E8A">
        <w:rPr>
          <w:rFonts w:ascii="Arial" w:hAnsi="Arial" w:cs="Arial"/>
          <w:sz w:val="24"/>
          <w:szCs w:val="24"/>
        </w:rPr>
        <w:t>3</w:t>
      </w:r>
      <w:r w:rsidR="00354735" w:rsidRPr="00332E8A">
        <w:rPr>
          <w:rFonts w:ascii="Arial" w:hAnsi="Arial" w:cs="Arial"/>
          <w:sz w:val="24"/>
          <w:szCs w:val="24"/>
        </w:rPr>
        <w:t xml:space="preserve">-cü </w:t>
      </w:r>
      <w:r w:rsidR="00356EA7" w:rsidRPr="00332E8A">
        <w:rPr>
          <w:rFonts w:ascii="Arial" w:hAnsi="Arial" w:cs="Arial"/>
          <w:sz w:val="24"/>
          <w:szCs w:val="24"/>
        </w:rPr>
        <w:t>hiss</w:t>
      </w:r>
      <w:r w:rsidR="00FF7C8B" w:rsidRPr="00332E8A">
        <w:rPr>
          <w:rFonts w:ascii="Arial" w:hAnsi="Arial" w:cs="Arial"/>
          <w:sz w:val="24"/>
          <w:szCs w:val="24"/>
        </w:rPr>
        <w:t>ə</w:t>
      </w:r>
      <w:r w:rsidRPr="00332E8A">
        <w:rPr>
          <w:rFonts w:ascii="Arial" w:hAnsi="Arial" w:cs="Arial"/>
          <w:sz w:val="24"/>
          <w:szCs w:val="24"/>
        </w:rPr>
        <w:t>sində</w:t>
      </w:r>
      <w:r w:rsidR="00FF7C8B" w:rsidRPr="00332E8A">
        <w:rPr>
          <w:rFonts w:ascii="Arial" w:hAnsi="Arial" w:cs="Arial"/>
          <w:sz w:val="24"/>
          <w:szCs w:val="24"/>
        </w:rPr>
        <w:t xml:space="preserve"> </w:t>
      </w:r>
      <w:r w:rsidR="00354735" w:rsidRPr="00332E8A">
        <w:rPr>
          <w:rFonts w:ascii="Arial" w:hAnsi="Arial" w:cs="Arial"/>
          <w:sz w:val="24"/>
          <w:szCs w:val="24"/>
        </w:rPr>
        <w:t>qeyd edilmiş tələblə</w:t>
      </w:r>
      <w:r w:rsidR="00127054" w:rsidRPr="00332E8A">
        <w:rPr>
          <w:rFonts w:ascii="Arial" w:hAnsi="Arial" w:cs="Arial"/>
          <w:sz w:val="24"/>
          <w:szCs w:val="24"/>
        </w:rPr>
        <w:t>r</w:t>
      </w:r>
      <w:r w:rsidRPr="00332E8A">
        <w:rPr>
          <w:rFonts w:ascii="Arial" w:hAnsi="Arial" w:cs="Arial"/>
          <w:sz w:val="24"/>
          <w:szCs w:val="24"/>
        </w:rPr>
        <w:t xml:space="preserve">ə cavab veririk </w:t>
      </w:r>
      <w:r w:rsidR="00180190" w:rsidRPr="00332E8A">
        <w:rPr>
          <w:rFonts w:ascii="Arial" w:hAnsi="Arial" w:cs="Arial"/>
          <w:sz w:val="24"/>
          <w:szCs w:val="24"/>
        </w:rPr>
        <w:t>və</w:t>
      </w:r>
      <w:r w:rsidR="00354735" w:rsidRPr="00332E8A">
        <w:rPr>
          <w:rFonts w:ascii="Arial" w:hAnsi="Arial" w:cs="Arial"/>
          <w:sz w:val="24"/>
          <w:szCs w:val="24"/>
        </w:rPr>
        <w:t xml:space="preserve"> maraqların toqquşması hallarının </w:t>
      </w:r>
      <w:proofErr w:type="spellStart"/>
      <w:r w:rsidR="00354735" w:rsidRPr="00332E8A">
        <w:rPr>
          <w:rFonts w:ascii="Arial" w:hAnsi="Arial" w:cs="Arial"/>
          <w:sz w:val="24"/>
          <w:szCs w:val="24"/>
        </w:rPr>
        <w:t>olmadığını</w:t>
      </w:r>
      <w:proofErr w:type="spellEnd"/>
      <w:r w:rsidR="00354735" w:rsidRPr="00332E8A">
        <w:rPr>
          <w:rFonts w:ascii="Arial" w:hAnsi="Arial" w:cs="Arial"/>
          <w:sz w:val="24"/>
          <w:szCs w:val="24"/>
        </w:rPr>
        <w:t xml:space="preserve"> təsdiqləyirik</w:t>
      </w:r>
      <w:r w:rsidR="00354735" w:rsidRPr="00332E8A">
        <w:rPr>
          <w:rFonts w:ascii="Arial" w:hAnsi="Arial" w:cs="Arial"/>
          <w:bCs/>
          <w:sz w:val="24"/>
          <w:szCs w:val="24"/>
        </w:rPr>
        <w:t>;</w:t>
      </w:r>
    </w:p>
    <w:p w14:paraId="328267E0" w14:textId="74FB3211" w:rsidR="00180190" w:rsidRPr="00332E8A" w:rsidRDefault="00180190">
      <w:pPr>
        <w:numPr>
          <w:ilvl w:val="0"/>
          <w:numId w:val="1"/>
        </w:numPr>
        <w:tabs>
          <w:tab w:val="right" w:pos="9000"/>
        </w:tabs>
        <w:spacing w:after="60" w:line="240" w:lineRule="auto"/>
        <w:jc w:val="both"/>
        <w:rPr>
          <w:rFonts w:ascii="Arial" w:hAnsi="Arial" w:cs="Arial"/>
          <w:sz w:val="24"/>
          <w:szCs w:val="24"/>
        </w:rPr>
      </w:pPr>
      <w:r w:rsidRPr="00332E8A">
        <w:rPr>
          <w:rFonts w:ascii="Arial" w:hAnsi="Arial" w:cs="Arial"/>
          <w:b/>
          <w:bCs/>
          <w:sz w:val="24"/>
          <w:szCs w:val="24"/>
        </w:rPr>
        <w:t xml:space="preserve">Uyğunluq: </w:t>
      </w:r>
      <w:r w:rsidRPr="00332E8A">
        <w:rPr>
          <w:rFonts w:ascii="Arial" w:hAnsi="Arial" w:cs="Arial"/>
          <w:sz w:val="24"/>
          <w:szCs w:val="24"/>
        </w:rPr>
        <w:t xml:space="preserve">Biz </w:t>
      </w:r>
      <w:sdt>
        <w:sdtPr>
          <w:rPr>
            <w:rFonts w:ascii="Arial" w:hAnsi="Arial" w:cs="Arial"/>
            <w:b/>
            <w:i/>
            <w:sz w:val="24"/>
            <w:szCs w:val="24"/>
          </w:rPr>
          <w:alias w:val="İşin qısa təsviri"/>
          <w:tag w:val=""/>
          <w:id w:val="2057581852"/>
          <w:placeholder>
            <w:docPart w:val="611B3A1174B2428EB3FA4F3F605A3844"/>
          </w:placeholder>
          <w:dataBinding w:prefixMappings="xmlns:ns0='http://purl.org/dc/elements/1.1/' xmlns:ns1='http://schemas.openxmlformats.org/package/2006/metadata/core-properties' " w:xpath="/ns1:coreProperties[1]/ns0:title[1]" w:storeItemID="{6C3C8BC8-F283-45AE-878A-BAB7291924A1}"/>
          <w:text/>
        </w:sdtPr>
        <w:sdtContent>
          <w:r w:rsidR="00A30A9F">
            <w:rPr>
              <w:rFonts w:ascii="Arial" w:hAnsi="Arial" w:cs="Arial"/>
              <w:b/>
              <w:i/>
              <w:sz w:val="24"/>
              <w:szCs w:val="24"/>
            </w:rPr>
            <w:t>Yük vaqonların təmiri üçün ehtiyat hissələri</w:t>
          </w:r>
        </w:sdtContent>
      </w:sdt>
      <w:r w:rsidRPr="00332E8A">
        <w:rPr>
          <w:rFonts w:ascii="Arial" w:hAnsi="Arial" w:cs="Arial"/>
          <w:i/>
          <w:sz w:val="24"/>
          <w:szCs w:val="24"/>
        </w:rPr>
        <w:t xml:space="preserve"> </w:t>
      </w:r>
      <w:sdt>
        <w:sdtPr>
          <w:rPr>
            <w:rFonts w:ascii="Arial" w:hAnsi="Arial" w:cs="Arial"/>
            <w:sz w:val="24"/>
            <w:szCs w:val="24"/>
          </w:rPr>
          <w:alias w:val="Satınalma predmetinin növü"/>
          <w:tag w:val=""/>
          <w:id w:val="1017976023"/>
          <w:placeholder>
            <w:docPart w:val="537920414A8E497087B9B0B657ED59B3"/>
          </w:placeholder>
          <w:dataBinding w:prefixMappings="xmlns:ns0='http://purl.org/dc/elements/1.1/' xmlns:ns1='http://schemas.openxmlformats.org/package/2006/metadata/core-properties' " w:xpath="/ns1:coreProperties[1]/ns1:keywords[1]" w:storeItemID="{6C3C8BC8-F283-45AE-878A-BAB7291924A1}"/>
          <w:text/>
        </w:sdtPr>
        <w:sdtContent>
          <w:r w:rsidR="00CD7C51" w:rsidRPr="00332E8A">
            <w:rPr>
              <w:rFonts w:ascii="Arial" w:hAnsi="Arial" w:cs="Arial"/>
              <w:sz w:val="24"/>
              <w:szCs w:val="24"/>
            </w:rPr>
            <w:t>malları</w:t>
          </w:r>
        </w:sdtContent>
      </w:sdt>
      <w:r w:rsidRPr="00332E8A">
        <w:rPr>
          <w:rFonts w:ascii="Arial" w:hAnsi="Arial" w:cs="Arial"/>
          <w:sz w:val="24"/>
          <w:szCs w:val="24"/>
        </w:rPr>
        <w:t xml:space="preserve"> şərtlər toplusunun tələblərinə və nəzərdə tutulmuş icra qrafikinə uyğun olaraq yerinə yetirməyi təklif edirik</w:t>
      </w:r>
      <w:r w:rsidRPr="00332E8A">
        <w:rPr>
          <w:rFonts w:ascii="Arial" w:hAnsi="Arial" w:cs="Arial"/>
          <w:bCs/>
          <w:i/>
          <w:sz w:val="24"/>
          <w:szCs w:val="24"/>
        </w:rPr>
        <w:t>;</w:t>
      </w:r>
    </w:p>
    <w:p w14:paraId="00AAD229" w14:textId="1130BCFB" w:rsidR="00180190" w:rsidRDefault="00180190">
      <w:pPr>
        <w:numPr>
          <w:ilvl w:val="0"/>
          <w:numId w:val="1"/>
        </w:numPr>
        <w:spacing w:after="60" w:line="240" w:lineRule="auto"/>
        <w:jc w:val="both"/>
        <w:rPr>
          <w:rFonts w:ascii="Arial" w:hAnsi="Arial" w:cs="Arial"/>
          <w:sz w:val="24"/>
          <w:szCs w:val="24"/>
        </w:rPr>
      </w:pPr>
      <w:r w:rsidRPr="00332E8A">
        <w:rPr>
          <w:rFonts w:ascii="Arial" w:hAnsi="Arial" w:cs="Arial"/>
          <w:b/>
          <w:sz w:val="24"/>
          <w:szCs w:val="24"/>
        </w:rPr>
        <w:t>Qiymət:</w:t>
      </w:r>
      <w:r w:rsidRPr="00332E8A">
        <w:rPr>
          <w:rFonts w:ascii="Arial" w:hAnsi="Arial" w:cs="Arial"/>
          <w:sz w:val="24"/>
          <w:szCs w:val="24"/>
        </w:rPr>
        <w:t xml:space="preserve"> Tələb olunan </w:t>
      </w:r>
      <w:r w:rsidR="00254831" w:rsidRPr="00332E8A">
        <w:rPr>
          <w:rFonts w:ascii="Arial" w:hAnsi="Arial" w:cs="Arial"/>
          <w:sz w:val="24"/>
          <w:szCs w:val="24"/>
        </w:rPr>
        <w:t>m</w:t>
      </w:r>
      <w:r w:rsidR="00CD7C51" w:rsidRPr="00332E8A">
        <w:rPr>
          <w:rFonts w:ascii="Arial" w:hAnsi="Arial" w:cs="Arial"/>
          <w:sz w:val="24"/>
          <w:szCs w:val="24"/>
        </w:rPr>
        <w:t>allar</w:t>
      </w:r>
      <w:r w:rsidR="00254831" w:rsidRPr="00332E8A">
        <w:rPr>
          <w:rFonts w:ascii="Arial" w:hAnsi="Arial" w:cs="Arial"/>
          <w:sz w:val="24"/>
          <w:szCs w:val="24"/>
        </w:rPr>
        <w:t>ı</w:t>
      </w:r>
      <w:r w:rsidRPr="00332E8A">
        <w:rPr>
          <w:rFonts w:ascii="Arial" w:hAnsi="Arial" w:cs="Arial"/>
          <w:sz w:val="24"/>
          <w:szCs w:val="24"/>
        </w:rPr>
        <w:t xml:space="preserve"> bütün vergi və rüsumlar daxil olmaql</w:t>
      </w:r>
      <w:r w:rsidR="00254831" w:rsidRPr="00332E8A">
        <w:rPr>
          <w:rFonts w:ascii="Arial" w:hAnsi="Arial" w:cs="Arial"/>
          <w:sz w:val="24"/>
          <w:szCs w:val="24"/>
        </w:rPr>
        <w:t xml:space="preserve">a </w:t>
      </w:r>
      <w:r w:rsidR="00EB7447" w:rsidRPr="00332E8A">
        <w:rPr>
          <w:rFonts w:ascii="Arial" w:hAnsi="Arial" w:cs="Arial"/>
          <w:bCs/>
          <w:sz w:val="24"/>
          <w:szCs w:val="24"/>
        </w:rPr>
        <w:t xml:space="preserve">göstərilən </w:t>
      </w:r>
      <w:r w:rsidRPr="00332E8A">
        <w:rPr>
          <w:rFonts w:ascii="Arial" w:hAnsi="Arial" w:cs="Arial"/>
          <w:sz w:val="24"/>
          <w:szCs w:val="24"/>
        </w:rPr>
        <w:t xml:space="preserve">məbləğdə </w:t>
      </w:r>
      <w:r w:rsidR="007D0448" w:rsidRPr="00332E8A">
        <w:rPr>
          <w:rFonts w:ascii="Arial" w:hAnsi="Arial" w:cs="Arial"/>
          <w:sz w:val="24"/>
          <w:szCs w:val="24"/>
        </w:rPr>
        <w:t xml:space="preserve">yerinə </w:t>
      </w:r>
      <w:r w:rsidRPr="00332E8A">
        <w:rPr>
          <w:rFonts w:ascii="Arial" w:hAnsi="Arial" w:cs="Arial"/>
          <w:sz w:val="24"/>
          <w:szCs w:val="24"/>
        </w:rPr>
        <w:t>yetirməyi təklif edirik.</w:t>
      </w:r>
    </w:p>
    <w:p w14:paraId="1F61C575" w14:textId="405DE03B" w:rsidR="000D76CD" w:rsidRDefault="000D76CD">
      <w:pPr>
        <w:numPr>
          <w:ilvl w:val="0"/>
          <w:numId w:val="1"/>
        </w:numPr>
        <w:spacing w:after="60" w:line="240" w:lineRule="auto"/>
        <w:jc w:val="both"/>
        <w:rPr>
          <w:rFonts w:ascii="Arial" w:hAnsi="Arial" w:cs="Arial"/>
          <w:sz w:val="24"/>
          <w:szCs w:val="24"/>
        </w:rPr>
      </w:pPr>
      <w:r>
        <w:rPr>
          <w:rFonts w:ascii="Arial" w:hAnsi="Arial" w:cs="Arial"/>
          <w:b/>
          <w:sz w:val="24"/>
          <w:szCs w:val="24"/>
        </w:rPr>
        <w:t xml:space="preserve">Ödəniş </w:t>
      </w:r>
      <w:r w:rsidR="00F46977">
        <w:rPr>
          <w:rFonts w:ascii="Arial" w:hAnsi="Arial" w:cs="Arial"/>
          <w:b/>
          <w:sz w:val="24"/>
          <w:szCs w:val="24"/>
        </w:rPr>
        <w:t xml:space="preserve">və çatdırılma </w:t>
      </w:r>
      <w:r>
        <w:rPr>
          <w:rFonts w:ascii="Arial" w:hAnsi="Arial" w:cs="Arial"/>
          <w:b/>
          <w:sz w:val="24"/>
          <w:szCs w:val="24"/>
        </w:rPr>
        <w:t>şərt</w:t>
      </w:r>
      <w:r w:rsidR="00F46977">
        <w:rPr>
          <w:rFonts w:ascii="Arial" w:hAnsi="Arial" w:cs="Arial"/>
          <w:b/>
          <w:sz w:val="24"/>
          <w:szCs w:val="24"/>
        </w:rPr>
        <w:t>ləri</w:t>
      </w:r>
      <w:r>
        <w:rPr>
          <w:rFonts w:ascii="Arial" w:hAnsi="Arial" w:cs="Arial"/>
          <w:b/>
          <w:sz w:val="24"/>
          <w:szCs w:val="24"/>
        </w:rPr>
        <w:t>:</w:t>
      </w:r>
      <w:r>
        <w:rPr>
          <w:rFonts w:ascii="Arial" w:hAnsi="Arial" w:cs="Arial"/>
          <w:sz w:val="24"/>
          <w:szCs w:val="24"/>
        </w:rPr>
        <w:t xml:space="preserve"> </w:t>
      </w:r>
      <w:r w:rsidR="00F46977">
        <w:rPr>
          <w:rFonts w:ascii="Arial" w:hAnsi="Arial" w:cs="Arial"/>
          <w:sz w:val="24"/>
          <w:szCs w:val="24"/>
        </w:rPr>
        <w:t xml:space="preserve">Tələb olunan malları çatdırılma şərti </w:t>
      </w:r>
      <w:r w:rsidR="00A2652F">
        <w:rPr>
          <w:rFonts w:ascii="Arial" w:hAnsi="Arial" w:cs="Arial"/>
          <w:sz w:val="24"/>
          <w:szCs w:val="24"/>
        </w:rPr>
        <w:t>DDP</w:t>
      </w:r>
      <w:r w:rsidR="00F46977">
        <w:rPr>
          <w:rFonts w:ascii="Arial" w:hAnsi="Arial" w:cs="Arial"/>
          <w:sz w:val="24"/>
          <w:szCs w:val="24"/>
        </w:rPr>
        <w:t xml:space="preserve"> olmaqla, ___  iş günü ərzində, bütün vergilər və rüsumlar daxil olmaqda, _____ (rəqəmlə və mötərizədə söz ilə qeyd edin) ___ </w:t>
      </w:r>
      <w:r w:rsidR="00A2652F">
        <w:rPr>
          <w:rFonts w:ascii="Arial" w:hAnsi="Arial" w:cs="Arial"/>
          <w:sz w:val="24"/>
          <w:szCs w:val="24"/>
        </w:rPr>
        <w:t>manat</w:t>
      </w:r>
      <w:r w:rsidR="00F46977">
        <w:rPr>
          <w:rFonts w:ascii="Arial" w:hAnsi="Arial" w:cs="Arial"/>
          <w:sz w:val="24"/>
          <w:szCs w:val="24"/>
        </w:rPr>
        <w:t xml:space="preserve"> məbləğində təklif edirik.</w:t>
      </w:r>
    </w:p>
    <w:p w14:paraId="31BF1445" w14:textId="6E2C1A90" w:rsidR="00F46977" w:rsidRPr="00B84EBD" w:rsidRDefault="00F46977">
      <w:pPr>
        <w:numPr>
          <w:ilvl w:val="0"/>
          <w:numId w:val="1"/>
        </w:numPr>
        <w:spacing w:after="60" w:line="240" w:lineRule="auto"/>
        <w:jc w:val="both"/>
        <w:rPr>
          <w:rFonts w:ascii="Arial" w:hAnsi="Arial" w:cs="Arial"/>
          <w:sz w:val="24"/>
          <w:szCs w:val="24"/>
        </w:rPr>
      </w:pPr>
      <w:r>
        <w:rPr>
          <w:rFonts w:ascii="Arial" w:hAnsi="Arial" w:cs="Arial"/>
          <w:b/>
          <w:sz w:val="24"/>
          <w:szCs w:val="24"/>
        </w:rPr>
        <w:t xml:space="preserve">Ödəmiş şərtləri: </w:t>
      </w:r>
      <w:r>
        <w:rPr>
          <w:rFonts w:ascii="Arial" w:hAnsi="Arial" w:cs="Arial"/>
          <w:bCs/>
          <w:sz w:val="24"/>
          <w:szCs w:val="24"/>
        </w:rPr>
        <w:t>Təklif</w:t>
      </w:r>
      <w:r w:rsidR="00B84EBD">
        <w:rPr>
          <w:rFonts w:ascii="Arial" w:hAnsi="Arial" w:cs="Arial"/>
          <w:bCs/>
          <w:sz w:val="24"/>
          <w:szCs w:val="24"/>
        </w:rPr>
        <w:t>imizdə</w:t>
      </w:r>
      <w:r>
        <w:rPr>
          <w:rFonts w:ascii="Arial" w:hAnsi="Arial" w:cs="Arial"/>
          <w:bCs/>
          <w:sz w:val="24"/>
          <w:szCs w:val="24"/>
        </w:rPr>
        <w:t xml:space="preserve"> __% məbləğində avans ödənişi, qalan məbləğin isə malların təhvil </w:t>
      </w:r>
      <w:proofErr w:type="spellStart"/>
      <w:r>
        <w:rPr>
          <w:rFonts w:ascii="Arial" w:hAnsi="Arial" w:cs="Arial"/>
          <w:bCs/>
          <w:sz w:val="24"/>
          <w:szCs w:val="24"/>
        </w:rPr>
        <w:t>verilməsindən</w:t>
      </w:r>
      <w:proofErr w:type="spellEnd"/>
      <w:r>
        <w:rPr>
          <w:rFonts w:ascii="Arial" w:hAnsi="Arial" w:cs="Arial"/>
          <w:bCs/>
          <w:sz w:val="24"/>
          <w:szCs w:val="24"/>
        </w:rPr>
        <w:t xml:space="preserve"> sonra __ (gün sayını qeyd edin) iş günü ərzində ödənilməsi nəzərdə tutulur.</w:t>
      </w:r>
    </w:p>
    <w:p w14:paraId="45212A17" w14:textId="5190BE97" w:rsidR="00B84EBD" w:rsidRPr="00332E8A" w:rsidRDefault="00B84EBD">
      <w:pPr>
        <w:numPr>
          <w:ilvl w:val="0"/>
          <w:numId w:val="1"/>
        </w:numPr>
        <w:spacing w:after="60" w:line="240" w:lineRule="auto"/>
        <w:jc w:val="both"/>
        <w:rPr>
          <w:rFonts w:ascii="Arial" w:hAnsi="Arial" w:cs="Arial"/>
          <w:sz w:val="24"/>
          <w:szCs w:val="24"/>
        </w:rPr>
      </w:pPr>
      <w:r>
        <w:rPr>
          <w:rFonts w:ascii="Arial" w:hAnsi="Arial" w:cs="Arial"/>
          <w:b/>
          <w:sz w:val="24"/>
          <w:szCs w:val="24"/>
        </w:rPr>
        <w:t>Zəmanət</w:t>
      </w:r>
      <w:r w:rsidRPr="00394A85">
        <w:rPr>
          <w:rFonts w:ascii="Arial" w:hAnsi="Arial" w:cs="Arial"/>
          <w:sz w:val="24"/>
          <w:szCs w:val="24"/>
        </w:rPr>
        <w:t>:</w:t>
      </w:r>
      <w:r>
        <w:rPr>
          <w:rFonts w:ascii="Arial" w:hAnsi="Arial" w:cs="Arial"/>
          <w:sz w:val="24"/>
          <w:szCs w:val="24"/>
        </w:rPr>
        <w:t xml:space="preserve"> Təklif olunan mallara __ (müddəti </w:t>
      </w:r>
      <w:r w:rsidR="00C1607D">
        <w:rPr>
          <w:rFonts w:ascii="Arial" w:hAnsi="Arial" w:cs="Arial"/>
          <w:sz w:val="24"/>
          <w:szCs w:val="24"/>
        </w:rPr>
        <w:t xml:space="preserve">ay ilə </w:t>
      </w:r>
      <w:r>
        <w:rPr>
          <w:rFonts w:ascii="Arial" w:hAnsi="Arial" w:cs="Arial"/>
          <w:sz w:val="24"/>
          <w:szCs w:val="24"/>
        </w:rPr>
        <w:t>qeyd edin) müddətinə zəmanət verilir və bu müddət ərzində aşkarlanan istehsal qüsurları ödənişsiz, ağlabatan müddət ərzində aradan qaldırılır.</w:t>
      </w:r>
    </w:p>
    <w:p w14:paraId="20759523" w14:textId="2D467D8D" w:rsidR="00180190" w:rsidRPr="00332E8A" w:rsidRDefault="00180190">
      <w:pPr>
        <w:numPr>
          <w:ilvl w:val="0"/>
          <w:numId w:val="1"/>
        </w:numPr>
        <w:spacing w:after="60" w:line="240" w:lineRule="auto"/>
        <w:jc w:val="both"/>
        <w:rPr>
          <w:rFonts w:ascii="Arial" w:hAnsi="Arial" w:cs="Arial"/>
          <w:sz w:val="24"/>
          <w:szCs w:val="24"/>
        </w:rPr>
      </w:pPr>
      <w:r w:rsidRPr="00332E8A">
        <w:rPr>
          <w:rFonts w:ascii="Arial" w:hAnsi="Arial" w:cs="Arial"/>
          <w:b/>
          <w:sz w:val="24"/>
          <w:szCs w:val="24"/>
        </w:rPr>
        <w:t>Təklifin qüvvədə olma müddəti</w:t>
      </w:r>
      <w:r w:rsidRPr="00332E8A">
        <w:rPr>
          <w:rFonts w:ascii="Arial" w:hAnsi="Arial" w:cs="Arial"/>
          <w:sz w:val="24"/>
          <w:szCs w:val="24"/>
        </w:rPr>
        <w:t xml:space="preserve">: Təklifimiz </w:t>
      </w:r>
      <w:r w:rsidR="00BC5D4D" w:rsidRPr="00332E8A">
        <w:rPr>
          <w:rFonts w:ascii="Arial" w:hAnsi="Arial" w:cs="Arial"/>
          <w:bCs/>
          <w:sz w:val="24"/>
          <w:szCs w:val="24"/>
        </w:rPr>
        <w:t>______</w:t>
      </w:r>
      <w:r w:rsidRPr="00332E8A">
        <w:rPr>
          <w:rFonts w:ascii="Arial" w:hAnsi="Arial" w:cs="Arial"/>
          <w:sz w:val="24"/>
          <w:szCs w:val="24"/>
        </w:rPr>
        <w:t>tarixə</w:t>
      </w:r>
      <w:r w:rsidR="008737F0" w:rsidRPr="00332E8A">
        <w:rPr>
          <w:rFonts w:ascii="Arial" w:hAnsi="Arial" w:cs="Arial"/>
          <w:sz w:val="24"/>
          <w:szCs w:val="24"/>
        </w:rPr>
        <w:t>dək</w:t>
      </w:r>
      <w:r w:rsidRPr="00332E8A">
        <w:rPr>
          <w:rFonts w:ascii="Arial" w:hAnsi="Arial" w:cs="Arial"/>
          <w:sz w:val="24"/>
          <w:szCs w:val="24"/>
        </w:rPr>
        <w:t xml:space="preserve"> qüvvədədir, bizim üçün </w:t>
      </w:r>
      <w:r w:rsidR="007D0448" w:rsidRPr="00332E8A">
        <w:rPr>
          <w:rFonts w:ascii="Arial" w:hAnsi="Arial" w:cs="Arial"/>
          <w:sz w:val="24"/>
          <w:szCs w:val="24"/>
        </w:rPr>
        <w:t xml:space="preserve">məcburi </w:t>
      </w:r>
      <w:r w:rsidRPr="00332E8A">
        <w:rPr>
          <w:rFonts w:ascii="Arial" w:hAnsi="Arial" w:cs="Arial"/>
          <w:sz w:val="24"/>
          <w:szCs w:val="24"/>
        </w:rPr>
        <w:t xml:space="preserve">xarakter daşıyır və bu müddətin </w:t>
      </w:r>
      <w:proofErr w:type="spellStart"/>
      <w:r w:rsidRPr="00332E8A">
        <w:rPr>
          <w:rFonts w:ascii="Arial" w:hAnsi="Arial" w:cs="Arial"/>
          <w:sz w:val="24"/>
          <w:szCs w:val="24"/>
        </w:rPr>
        <w:t>bitməsindən</w:t>
      </w:r>
      <w:proofErr w:type="spellEnd"/>
      <w:r w:rsidRPr="00332E8A">
        <w:rPr>
          <w:rFonts w:ascii="Arial" w:hAnsi="Arial" w:cs="Arial"/>
          <w:sz w:val="24"/>
          <w:szCs w:val="24"/>
        </w:rPr>
        <w:t xml:space="preserve"> </w:t>
      </w:r>
      <w:r w:rsidR="008737F0" w:rsidRPr="00332E8A">
        <w:rPr>
          <w:rFonts w:ascii="Arial" w:hAnsi="Arial" w:cs="Arial"/>
          <w:sz w:val="24"/>
          <w:szCs w:val="24"/>
        </w:rPr>
        <w:t>əvvəl</w:t>
      </w:r>
      <w:r w:rsidRPr="00332E8A">
        <w:rPr>
          <w:rFonts w:ascii="Arial" w:hAnsi="Arial" w:cs="Arial"/>
          <w:sz w:val="24"/>
          <w:szCs w:val="24"/>
        </w:rPr>
        <w:t xml:space="preserve"> istənilən vaxt qəbul edilə bilə</w:t>
      </w:r>
      <w:r w:rsidR="008737F0" w:rsidRPr="00332E8A">
        <w:rPr>
          <w:rFonts w:ascii="Arial" w:hAnsi="Arial" w:cs="Arial"/>
          <w:sz w:val="24"/>
          <w:szCs w:val="24"/>
        </w:rPr>
        <w:t>r</w:t>
      </w:r>
      <w:r w:rsidRPr="00332E8A">
        <w:rPr>
          <w:rFonts w:ascii="Arial" w:hAnsi="Arial" w:cs="Arial"/>
          <w:sz w:val="24"/>
          <w:szCs w:val="24"/>
        </w:rPr>
        <w:t>;</w:t>
      </w:r>
    </w:p>
    <w:p w14:paraId="45665F52" w14:textId="77777777" w:rsidR="00027B1E" w:rsidRPr="00332E8A" w:rsidRDefault="00027B1E">
      <w:pPr>
        <w:numPr>
          <w:ilvl w:val="0"/>
          <w:numId w:val="1"/>
        </w:numPr>
        <w:tabs>
          <w:tab w:val="right" w:pos="9000"/>
        </w:tabs>
        <w:spacing w:after="60" w:line="240" w:lineRule="auto"/>
        <w:jc w:val="both"/>
        <w:rPr>
          <w:rFonts w:ascii="Arial" w:hAnsi="Arial" w:cs="Arial"/>
          <w:sz w:val="24"/>
          <w:szCs w:val="24"/>
        </w:rPr>
      </w:pPr>
      <w:r w:rsidRPr="00332E8A">
        <w:rPr>
          <w:rFonts w:ascii="Arial" w:hAnsi="Arial" w:cs="Arial"/>
          <w:b/>
          <w:sz w:val="24"/>
          <w:szCs w:val="24"/>
        </w:rPr>
        <w:t>İcra təminatı</w:t>
      </w:r>
      <w:r w:rsidRPr="00332E8A">
        <w:rPr>
          <w:rFonts w:ascii="Arial" w:hAnsi="Arial" w:cs="Arial"/>
          <w:sz w:val="24"/>
          <w:szCs w:val="24"/>
        </w:rPr>
        <w:t xml:space="preserve">: Bizim təklifimiz qəbul edildiyi təqdirdə şərtlər toplusunda qeyd edilən şərtlərdə icra təminatını təqdim </w:t>
      </w:r>
      <w:proofErr w:type="spellStart"/>
      <w:r w:rsidRPr="00332E8A">
        <w:rPr>
          <w:rFonts w:ascii="Arial" w:hAnsi="Arial" w:cs="Arial"/>
          <w:sz w:val="24"/>
          <w:szCs w:val="24"/>
        </w:rPr>
        <w:t>edəcəyimizi</w:t>
      </w:r>
      <w:proofErr w:type="spellEnd"/>
      <w:r w:rsidRPr="00332E8A">
        <w:rPr>
          <w:rFonts w:ascii="Arial" w:hAnsi="Arial" w:cs="Arial"/>
          <w:sz w:val="24"/>
          <w:szCs w:val="24"/>
        </w:rPr>
        <w:t xml:space="preserve"> öhdəmizə götürürük;</w:t>
      </w:r>
    </w:p>
    <w:p w14:paraId="1D6CA7AA" w14:textId="752A17CB" w:rsidR="00180190" w:rsidRPr="00332E8A" w:rsidRDefault="00027B1E">
      <w:pPr>
        <w:numPr>
          <w:ilvl w:val="0"/>
          <w:numId w:val="1"/>
        </w:numPr>
        <w:spacing w:after="60" w:line="240" w:lineRule="auto"/>
        <w:jc w:val="both"/>
        <w:rPr>
          <w:rFonts w:ascii="Arial" w:hAnsi="Arial" w:cs="Arial"/>
          <w:b/>
          <w:bCs/>
          <w:sz w:val="24"/>
          <w:szCs w:val="24"/>
        </w:rPr>
      </w:pPr>
      <w:r w:rsidRPr="00332E8A">
        <w:rPr>
          <w:rFonts w:ascii="Arial" w:hAnsi="Arial" w:cs="Arial"/>
          <w:b/>
          <w:bCs/>
          <w:sz w:val="24"/>
          <w:szCs w:val="24"/>
        </w:rPr>
        <w:t xml:space="preserve">Hər təchizatçı bir təklif: </w:t>
      </w:r>
      <w:r w:rsidR="00851843" w:rsidRPr="00332E8A">
        <w:rPr>
          <w:rFonts w:ascii="Arial" w:hAnsi="Arial" w:cs="Arial"/>
          <w:sz w:val="24"/>
          <w:szCs w:val="24"/>
        </w:rPr>
        <w:t>Biz cari satınalmada fərdi təchizatçı kimi hər hansı digər təklif və ya təkliflər təqdim etmirik, birgə fəaliyyət üzvü və ya subpodratçı kimi hər hansı təklif və ya təkliflərdə</w:t>
      </w:r>
      <w:r w:rsidR="00706DF4" w:rsidRPr="00332E8A">
        <w:rPr>
          <w:rFonts w:ascii="Arial" w:hAnsi="Arial" w:cs="Arial"/>
          <w:sz w:val="24"/>
          <w:szCs w:val="24"/>
        </w:rPr>
        <w:t xml:space="preserve"> </w:t>
      </w:r>
      <w:r w:rsidRPr="00332E8A">
        <w:rPr>
          <w:rFonts w:ascii="Arial" w:hAnsi="Arial" w:cs="Arial"/>
          <w:sz w:val="24"/>
          <w:szCs w:val="24"/>
        </w:rPr>
        <w:t>iştirak etmirik və</w:t>
      </w:r>
      <w:r w:rsidR="00DF2205" w:rsidRPr="00332E8A">
        <w:rPr>
          <w:rFonts w:ascii="Arial" w:hAnsi="Arial" w:cs="Arial"/>
          <w:sz w:val="24"/>
          <w:szCs w:val="24"/>
        </w:rPr>
        <w:t xml:space="preserve"> </w:t>
      </w:r>
      <w:r w:rsidR="008C5E48" w:rsidRPr="00332E8A">
        <w:rPr>
          <w:rFonts w:ascii="Arial" w:hAnsi="Arial" w:cs="Arial"/>
          <w:sz w:val="24"/>
          <w:szCs w:val="24"/>
        </w:rPr>
        <w:t>Təlimatın</w:t>
      </w:r>
      <w:r w:rsidR="00DF2205" w:rsidRPr="00332E8A">
        <w:rPr>
          <w:rFonts w:ascii="Arial" w:hAnsi="Arial" w:cs="Arial"/>
          <w:sz w:val="24"/>
          <w:szCs w:val="24"/>
        </w:rPr>
        <w:t xml:space="preserve"> </w:t>
      </w:r>
      <w:r w:rsidR="00060068" w:rsidRPr="00332E8A">
        <w:rPr>
          <w:rFonts w:ascii="Arial" w:hAnsi="Arial" w:cs="Arial"/>
          <w:sz w:val="24"/>
          <w:szCs w:val="24"/>
        </w:rPr>
        <w:t>13</w:t>
      </w:r>
      <w:r w:rsidR="00DF2205" w:rsidRPr="00332E8A">
        <w:rPr>
          <w:rFonts w:ascii="Arial" w:hAnsi="Arial" w:cs="Arial"/>
          <w:sz w:val="24"/>
          <w:szCs w:val="24"/>
        </w:rPr>
        <w:t xml:space="preserve">-cü </w:t>
      </w:r>
      <w:r w:rsidR="00356EA7" w:rsidRPr="00332E8A">
        <w:rPr>
          <w:rFonts w:ascii="Arial" w:hAnsi="Arial" w:cs="Arial"/>
          <w:sz w:val="24"/>
          <w:szCs w:val="24"/>
        </w:rPr>
        <w:t>hiss</w:t>
      </w:r>
      <w:r w:rsidR="00DF2205" w:rsidRPr="00332E8A">
        <w:rPr>
          <w:rFonts w:ascii="Arial" w:hAnsi="Arial" w:cs="Arial"/>
          <w:sz w:val="24"/>
          <w:szCs w:val="24"/>
        </w:rPr>
        <w:t>ə</w:t>
      </w:r>
      <w:r w:rsidR="00401F53" w:rsidRPr="00332E8A">
        <w:rPr>
          <w:rFonts w:ascii="Arial" w:hAnsi="Arial" w:cs="Arial"/>
          <w:sz w:val="24"/>
          <w:szCs w:val="24"/>
        </w:rPr>
        <w:t>sin</w:t>
      </w:r>
      <w:r w:rsidR="00DF2205" w:rsidRPr="00332E8A">
        <w:rPr>
          <w:rFonts w:ascii="Arial" w:hAnsi="Arial" w:cs="Arial"/>
          <w:sz w:val="24"/>
          <w:szCs w:val="24"/>
        </w:rPr>
        <w:t>ə uyğun</w:t>
      </w:r>
      <w:r w:rsidRPr="00332E8A">
        <w:rPr>
          <w:rFonts w:ascii="Arial" w:hAnsi="Arial" w:cs="Arial"/>
          <w:sz w:val="24"/>
          <w:szCs w:val="24"/>
        </w:rPr>
        <w:t xml:space="preserve"> təqdim edilmiş alternativ təkliflər istisna olmaqla </w:t>
      </w:r>
      <w:r w:rsidR="008C5E48" w:rsidRPr="00332E8A">
        <w:rPr>
          <w:rFonts w:ascii="Arial" w:hAnsi="Arial" w:cs="Arial"/>
          <w:sz w:val="24"/>
          <w:szCs w:val="24"/>
        </w:rPr>
        <w:t>Təlimatın</w:t>
      </w:r>
      <w:r w:rsidR="00706DF4" w:rsidRPr="00332E8A">
        <w:rPr>
          <w:rFonts w:ascii="Arial" w:hAnsi="Arial" w:cs="Arial"/>
          <w:sz w:val="24"/>
          <w:szCs w:val="24"/>
        </w:rPr>
        <w:t xml:space="preserve"> </w:t>
      </w:r>
      <w:r w:rsidR="00060068" w:rsidRPr="00332E8A">
        <w:rPr>
          <w:rFonts w:ascii="Arial" w:hAnsi="Arial" w:cs="Arial"/>
          <w:sz w:val="24"/>
          <w:szCs w:val="24"/>
        </w:rPr>
        <w:t>3.2</w:t>
      </w:r>
      <w:r w:rsidR="00706DF4" w:rsidRPr="00332E8A">
        <w:rPr>
          <w:rFonts w:ascii="Arial" w:hAnsi="Arial" w:cs="Arial"/>
          <w:sz w:val="24"/>
          <w:szCs w:val="24"/>
        </w:rPr>
        <w:t xml:space="preserve">-cü </w:t>
      </w:r>
      <w:r w:rsidR="00356EA7" w:rsidRPr="00332E8A">
        <w:rPr>
          <w:rFonts w:ascii="Arial" w:hAnsi="Arial" w:cs="Arial"/>
          <w:sz w:val="24"/>
          <w:szCs w:val="24"/>
        </w:rPr>
        <w:t>bənd</w:t>
      </w:r>
      <w:r w:rsidR="00810522" w:rsidRPr="00332E8A">
        <w:rPr>
          <w:rFonts w:ascii="Arial" w:hAnsi="Arial" w:cs="Arial"/>
          <w:sz w:val="24"/>
          <w:szCs w:val="24"/>
        </w:rPr>
        <w:t>inin</w:t>
      </w:r>
      <w:r w:rsidRPr="00332E8A">
        <w:rPr>
          <w:rFonts w:ascii="Arial" w:hAnsi="Arial" w:cs="Arial"/>
          <w:sz w:val="24"/>
          <w:szCs w:val="24"/>
        </w:rPr>
        <w:t xml:space="preserve"> tələblərinə cavab veririk;</w:t>
      </w:r>
    </w:p>
    <w:p w14:paraId="5F534D22" w14:textId="26D3CCFF" w:rsidR="00FE0EC5" w:rsidRPr="00332E8A" w:rsidRDefault="00FE0EC5">
      <w:pPr>
        <w:numPr>
          <w:ilvl w:val="0"/>
          <w:numId w:val="1"/>
        </w:numPr>
        <w:tabs>
          <w:tab w:val="right" w:pos="9000"/>
        </w:tabs>
        <w:spacing w:before="60" w:after="60" w:line="240" w:lineRule="auto"/>
        <w:jc w:val="both"/>
        <w:rPr>
          <w:rFonts w:ascii="Arial" w:hAnsi="Arial" w:cs="Arial"/>
          <w:sz w:val="24"/>
          <w:szCs w:val="24"/>
        </w:rPr>
      </w:pPr>
      <w:r w:rsidRPr="00332E8A">
        <w:rPr>
          <w:rFonts w:ascii="Arial" w:hAnsi="Arial" w:cs="Arial"/>
          <w:b/>
          <w:sz w:val="24"/>
          <w:szCs w:val="24"/>
        </w:rPr>
        <w:t xml:space="preserve">Qəbul etmək məcburiyyətinin </w:t>
      </w:r>
      <w:proofErr w:type="spellStart"/>
      <w:r w:rsidRPr="00332E8A">
        <w:rPr>
          <w:rFonts w:ascii="Arial" w:hAnsi="Arial" w:cs="Arial"/>
          <w:b/>
          <w:sz w:val="24"/>
          <w:szCs w:val="24"/>
        </w:rPr>
        <w:t>olmaması</w:t>
      </w:r>
      <w:proofErr w:type="spellEnd"/>
      <w:r w:rsidRPr="00332E8A">
        <w:rPr>
          <w:rFonts w:ascii="Arial" w:hAnsi="Arial" w:cs="Arial"/>
          <w:sz w:val="24"/>
          <w:szCs w:val="24"/>
        </w:rPr>
        <w:t xml:space="preserve">: Başa düşürük ki, siz ən </w:t>
      </w:r>
      <w:r w:rsidR="007D0448" w:rsidRPr="00332E8A">
        <w:rPr>
          <w:rFonts w:ascii="Arial" w:hAnsi="Arial" w:cs="Arial"/>
          <w:sz w:val="24"/>
          <w:szCs w:val="24"/>
        </w:rPr>
        <w:t>aşağı qiyməti olan</w:t>
      </w:r>
      <w:r w:rsidRPr="00332E8A">
        <w:rPr>
          <w:rFonts w:ascii="Arial" w:hAnsi="Arial" w:cs="Arial"/>
          <w:sz w:val="24"/>
          <w:szCs w:val="24"/>
        </w:rPr>
        <w:t>, ən səmərəli və ya digər istənilən təklifi qəbul etmək məcburiyyətində deyilsiniz;</w:t>
      </w:r>
    </w:p>
    <w:p w14:paraId="2595F285" w14:textId="5FC3DAB1" w:rsidR="005674BB" w:rsidRPr="00332E8A" w:rsidRDefault="005674BB">
      <w:pPr>
        <w:numPr>
          <w:ilvl w:val="0"/>
          <w:numId w:val="1"/>
        </w:numPr>
        <w:tabs>
          <w:tab w:val="right" w:pos="9000"/>
        </w:tabs>
        <w:spacing w:before="60" w:after="60" w:line="240" w:lineRule="auto"/>
        <w:jc w:val="both"/>
        <w:rPr>
          <w:rFonts w:ascii="Arial" w:hAnsi="Arial" w:cs="Arial"/>
          <w:sz w:val="24"/>
          <w:szCs w:val="24"/>
        </w:rPr>
      </w:pPr>
      <w:r w:rsidRPr="00332E8A">
        <w:rPr>
          <w:rFonts w:ascii="Arial" w:hAnsi="Arial" w:cs="Arial"/>
          <w:b/>
          <w:sz w:val="24"/>
          <w:szCs w:val="24"/>
        </w:rPr>
        <w:t>Əmlakdan sərbəst istifadə</w:t>
      </w:r>
      <w:r w:rsidRPr="00332E8A">
        <w:rPr>
          <w:rFonts w:ascii="Arial" w:hAnsi="Arial" w:cs="Arial"/>
          <w:sz w:val="24"/>
          <w:szCs w:val="24"/>
        </w:rPr>
        <w:t>: Müqavilənin icrası zamanı istifadə olunacaq əmlak</w:t>
      </w:r>
      <w:r w:rsidR="00EA2065" w:rsidRPr="00332E8A">
        <w:rPr>
          <w:rFonts w:ascii="Arial" w:hAnsi="Arial" w:cs="Arial"/>
          <w:sz w:val="24"/>
          <w:szCs w:val="24"/>
        </w:rPr>
        <w:t>lar</w:t>
      </w:r>
      <w:r w:rsidRPr="00332E8A">
        <w:rPr>
          <w:rFonts w:ascii="Arial" w:hAnsi="Arial" w:cs="Arial"/>
          <w:sz w:val="24"/>
          <w:szCs w:val="24"/>
        </w:rPr>
        <w:t xml:space="preserve">dan </w:t>
      </w:r>
      <w:r w:rsidR="00554F32" w:rsidRPr="00332E8A">
        <w:rPr>
          <w:rFonts w:ascii="Arial" w:hAnsi="Arial" w:cs="Arial"/>
          <w:sz w:val="24"/>
          <w:szCs w:val="24"/>
        </w:rPr>
        <w:t xml:space="preserve">(daşınmaz əmlak və nəqliyyat vasitələri istisna olmaqla) </w:t>
      </w:r>
      <w:r w:rsidRPr="00332E8A">
        <w:rPr>
          <w:rFonts w:ascii="Arial" w:hAnsi="Arial" w:cs="Arial"/>
          <w:sz w:val="24"/>
          <w:szCs w:val="24"/>
        </w:rPr>
        <w:t xml:space="preserve">sərbəst və məhdudiyyətsiz istifadə etmək </w:t>
      </w:r>
      <w:r w:rsidR="00EA2065" w:rsidRPr="00332E8A">
        <w:rPr>
          <w:rFonts w:ascii="Arial" w:hAnsi="Arial" w:cs="Arial"/>
          <w:sz w:val="24"/>
          <w:szCs w:val="24"/>
        </w:rPr>
        <w:t>hüququmuz var;</w:t>
      </w:r>
    </w:p>
    <w:p w14:paraId="3DB09A84" w14:textId="2D9D934B" w:rsidR="00204662" w:rsidRPr="00332E8A" w:rsidRDefault="00FE0EC5">
      <w:pPr>
        <w:numPr>
          <w:ilvl w:val="0"/>
          <w:numId w:val="1"/>
        </w:numPr>
        <w:spacing w:after="60" w:line="240" w:lineRule="auto"/>
        <w:jc w:val="both"/>
        <w:rPr>
          <w:rFonts w:ascii="Arial" w:hAnsi="Arial" w:cs="Arial"/>
          <w:sz w:val="24"/>
          <w:szCs w:val="24"/>
        </w:rPr>
      </w:pPr>
      <w:r w:rsidRPr="00332E8A">
        <w:rPr>
          <w:rFonts w:ascii="Arial" w:hAnsi="Arial" w:cs="Arial"/>
          <w:b/>
          <w:sz w:val="24"/>
          <w:szCs w:val="24"/>
        </w:rPr>
        <w:t>Saxtakarlıq və korrupsiya:</w:t>
      </w:r>
      <w:r w:rsidRPr="00332E8A">
        <w:rPr>
          <w:rFonts w:ascii="Arial" w:hAnsi="Arial" w:cs="Arial"/>
          <w:sz w:val="24"/>
          <w:szCs w:val="24"/>
        </w:rPr>
        <w:t xml:space="preserve"> Bizim üçün və ya bizim adımızdan hərəkət edən heç kimin heç bir formada saxtakarlıq və korrupsiya əməlləri </w:t>
      </w:r>
      <w:proofErr w:type="spellStart"/>
      <w:r w:rsidRPr="00332E8A">
        <w:rPr>
          <w:rFonts w:ascii="Arial" w:hAnsi="Arial" w:cs="Arial"/>
          <w:sz w:val="24"/>
          <w:szCs w:val="24"/>
        </w:rPr>
        <w:t>törətməməsi</w:t>
      </w:r>
      <w:proofErr w:type="spellEnd"/>
      <w:r w:rsidRPr="00332E8A">
        <w:rPr>
          <w:rFonts w:ascii="Arial" w:hAnsi="Arial" w:cs="Arial"/>
          <w:sz w:val="24"/>
          <w:szCs w:val="24"/>
        </w:rPr>
        <w:t xml:space="preserve"> üçün müvafiq tədbirləri görmüşük</w:t>
      </w:r>
      <w:r w:rsidR="00204662" w:rsidRPr="00332E8A">
        <w:rPr>
          <w:rFonts w:ascii="Arial" w:hAnsi="Arial" w:cs="Arial"/>
          <w:sz w:val="24"/>
          <w:szCs w:val="24"/>
        </w:rPr>
        <w:t>.</w:t>
      </w:r>
    </w:p>
    <w:p w14:paraId="00FB0F4E" w14:textId="6E8896B5" w:rsidR="00FE0EC5" w:rsidRPr="00332E8A" w:rsidRDefault="00FE0EC5" w:rsidP="00BA36DB">
      <w:pPr>
        <w:spacing w:beforeLines="60" w:before="144" w:afterLines="60" w:after="144" w:line="276" w:lineRule="auto"/>
        <w:rPr>
          <w:rFonts w:ascii="Arial" w:hAnsi="Arial" w:cs="Arial"/>
          <w:sz w:val="24"/>
          <w:szCs w:val="24"/>
        </w:rPr>
      </w:pPr>
      <w:bookmarkStart w:id="218" w:name="_Hlk149420148"/>
      <w:r w:rsidRPr="00332E8A">
        <w:rPr>
          <w:rFonts w:ascii="Arial" w:hAnsi="Arial" w:cs="Arial"/>
          <w:sz w:val="24"/>
          <w:szCs w:val="24"/>
        </w:rPr>
        <w:t xml:space="preserve">Təchizatçının adı: </w:t>
      </w:r>
      <w:bookmarkStart w:id="219" w:name="_Hlk149420117"/>
      <w:sdt>
        <w:sdtPr>
          <w:rPr>
            <w:rFonts w:ascii="Arial" w:hAnsi="Arial" w:cs="Arial"/>
            <w:sz w:val="24"/>
            <w:szCs w:val="24"/>
          </w:rPr>
          <w:alias w:val="Təchizatçı"/>
          <w:tag w:val=""/>
          <w:id w:val="835883578"/>
          <w:placeholder>
            <w:docPart w:val="91DF365E8DEB4683AAF1A09FDFAE8895"/>
          </w:placeholder>
          <w:dataBinding w:prefixMappings="xmlns:ns0='http://purl.org/dc/elements/1.1/' xmlns:ns1='http://schemas.openxmlformats.org/package/2006/metadata/core-properties' " w:xpath="/ns1:coreProperties[1]/ns1:category[1]" w:storeItemID="{6C3C8BC8-F283-45AE-878A-BAB7291924A1}"/>
          <w:text/>
        </w:sdtPr>
        <w:sdtContent>
          <w:r w:rsidR="007D0448" w:rsidRPr="00332E8A">
            <w:rPr>
              <w:rFonts w:ascii="Arial" w:hAnsi="Arial" w:cs="Arial"/>
              <w:sz w:val="24"/>
              <w:szCs w:val="24"/>
            </w:rPr>
            <w:t>(təchizatçının adını daxil edin)</w:t>
          </w:r>
        </w:sdtContent>
      </w:sdt>
      <w:bookmarkEnd w:id="219"/>
    </w:p>
    <w:p w14:paraId="62E1E59B" w14:textId="37820A09" w:rsidR="00CA6EEC" w:rsidRPr="00332E8A" w:rsidRDefault="00CA6EEC" w:rsidP="00CA6EEC">
      <w:pPr>
        <w:spacing w:beforeLines="60" w:before="144" w:afterLines="60" w:after="144" w:line="276" w:lineRule="auto"/>
        <w:rPr>
          <w:rFonts w:ascii="Arial" w:hAnsi="Arial" w:cs="Arial"/>
          <w:sz w:val="24"/>
          <w:szCs w:val="24"/>
        </w:rPr>
      </w:pPr>
      <w:r w:rsidRPr="00332E8A">
        <w:rPr>
          <w:rFonts w:ascii="Arial" w:hAnsi="Arial" w:cs="Arial"/>
          <w:sz w:val="24"/>
          <w:szCs w:val="24"/>
        </w:rPr>
        <w:lastRenderedPageBreak/>
        <w:t xml:space="preserve">Təchizatçının VÖENİ: </w:t>
      </w:r>
      <w:sdt>
        <w:sdtPr>
          <w:rPr>
            <w:rFonts w:ascii="Arial" w:hAnsi="Arial" w:cs="Arial"/>
            <w:b/>
            <w:sz w:val="24"/>
            <w:szCs w:val="24"/>
          </w:rPr>
          <w:alias w:val="Təchizatçı VÖEN"/>
          <w:tag w:val=""/>
          <w:id w:val="-1174644825"/>
          <w:placeholder>
            <w:docPart w:val="DDEC5C7564AB462B8F2F25EF399D596B"/>
          </w:placeholder>
          <w:dataBinding w:prefixMappings="xmlns:ns0='http://purl.org/dc/elements/1.1/' xmlns:ns1='http://schemas.openxmlformats.org/package/2006/metadata/core-properties' " w:xpath="/ns1:coreProperties[1]/ns0:description[1]" w:storeItemID="{6C3C8BC8-F283-45AE-878A-BAB7291924A1}"/>
          <w:text w:multiLine="1"/>
        </w:sdtPr>
        <w:sdtContent>
          <w:r w:rsidR="00EA1825">
            <w:rPr>
              <w:rFonts w:ascii="Arial" w:hAnsi="Arial" w:cs="Arial"/>
              <w:b/>
              <w:sz w:val="24"/>
              <w:szCs w:val="24"/>
            </w:rPr>
            <w:t>(təchizatçının VÖEN-</w:t>
          </w:r>
          <w:proofErr w:type="spellStart"/>
          <w:r w:rsidR="00EA1825">
            <w:rPr>
              <w:rFonts w:ascii="Arial" w:hAnsi="Arial" w:cs="Arial"/>
              <w:b/>
              <w:sz w:val="24"/>
              <w:szCs w:val="24"/>
            </w:rPr>
            <w:t>ini</w:t>
          </w:r>
          <w:proofErr w:type="spellEnd"/>
          <w:r w:rsidR="00EA1825">
            <w:rPr>
              <w:rFonts w:ascii="Arial" w:hAnsi="Arial" w:cs="Arial"/>
              <w:b/>
              <w:sz w:val="24"/>
              <w:szCs w:val="24"/>
            </w:rPr>
            <w:t xml:space="preserve"> daxil edin)</w:t>
          </w:r>
        </w:sdtContent>
      </w:sdt>
    </w:p>
    <w:p w14:paraId="26307195" w14:textId="05577EFD" w:rsidR="00354735" w:rsidRPr="00332E8A" w:rsidRDefault="008D174D" w:rsidP="00BA36DB">
      <w:pPr>
        <w:spacing w:beforeLines="60" w:before="144" w:afterLines="60" w:after="144" w:line="276" w:lineRule="auto"/>
        <w:rPr>
          <w:rFonts w:ascii="Arial" w:hAnsi="Arial" w:cs="Arial"/>
          <w:sz w:val="24"/>
          <w:szCs w:val="24"/>
        </w:rPr>
      </w:pPr>
      <w:bookmarkStart w:id="220" w:name="_Hlk149420080"/>
      <w:r w:rsidRPr="00332E8A">
        <w:rPr>
          <w:rFonts w:ascii="Arial" w:hAnsi="Arial" w:cs="Arial"/>
          <w:sz w:val="24"/>
          <w:szCs w:val="24"/>
        </w:rPr>
        <w:t xml:space="preserve">Təklifi təchizatçı adından imzalamaq səlahiyyəti </w:t>
      </w:r>
      <w:r w:rsidR="00086D98" w:rsidRPr="00332E8A">
        <w:rPr>
          <w:rFonts w:ascii="Arial" w:hAnsi="Arial" w:cs="Arial"/>
          <w:sz w:val="24"/>
          <w:szCs w:val="24"/>
        </w:rPr>
        <w:t xml:space="preserve">olan </w:t>
      </w:r>
      <w:r w:rsidRPr="00332E8A">
        <w:rPr>
          <w:rFonts w:ascii="Arial" w:hAnsi="Arial" w:cs="Arial"/>
          <w:sz w:val="24"/>
          <w:szCs w:val="24"/>
        </w:rPr>
        <w:t>şəxsin a</w:t>
      </w:r>
      <w:r w:rsidR="00354735" w:rsidRPr="00332E8A">
        <w:rPr>
          <w:rFonts w:ascii="Arial" w:hAnsi="Arial" w:cs="Arial"/>
          <w:sz w:val="24"/>
          <w:szCs w:val="24"/>
        </w:rPr>
        <w:t>d</w:t>
      </w:r>
      <w:r w:rsidR="008737F0" w:rsidRPr="00332E8A">
        <w:rPr>
          <w:rFonts w:ascii="Arial" w:hAnsi="Arial" w:cs="Arial"/>
          <w:sz w:val="24"/>
          <w:szCs w:val="24"/>
        </w:rPr>
        <w:t>ı</w:t>
      </w:r>
      <w:r w:rsidR="00354735" w:rsidRPr="00332E8A">
        <w:rPr>
          <w:rFonts w:ascii="Arial" w:hAnsi="Arial" w:cs="Arial"/>
          <w:sz w:val="24"/>
          <w:szCs w:val="24"/>
        </w:rPr>
        <w:t xml:space="preserve"> və soyad</w:t>
      </w:r>
      <w:r w:rsidRPr="00332E8A">
        <w:rPr>
          <w:rFonts w:ascii="Arial" w:hAnsi="Arial" w:cs="Arial"/>
          <w:sz w:val="24"/>
          <w:szCs w:val="24"/>
        </w:rPr>
        <w:t>ı</w:t>
      </w:r>
      <w:r w:rsidR="00354735" w:rsidRPr="00332E8A">
        <w:rPr>
          <w:rFonts w:ascii="Arial" w:hAnsi="Arial" w:cs="Arial"/>
          <w:sz w:val="24"/>
          <w:szCs w:val="24"/>
        </w:rPr>
        <w:t>:</w:t>
      </w:r>
      <w:bookmarkStart w:id="221" w:name="_Hlk149420192"/>
      <w:r w:rsidR="00C1607D">
        <w:rPr>
          <w:rFonts w:ascii="Arial" w:hAnsi="Arial" w:cs="Arial"/>
          <w:sz w:val="24"/>
          <w:szCs w:val="24"/>
        </w:rPr>
        <w:t xml:space="preserve"> </w:t>
      </w:r>
      <w:sdt>
        <w:sdtPr>
          <w:rPr>
            <w:rFonts w:ascii="Arial" w:hAnsi="Arial" w:cs="Arial"/>
            <w:b/>
            <w:sz w:val="24"/>
            <w:szCs w:val="24"/>
          </w:rPr>
          <w:alias w:val="Nümayəndə"/>
          <w:tag w:val=""/>
          <w:id w:val="-338227433"/>
          <w:placeholder>
            <w:docPart w:val="BF5552857D5C483C81555C6F2D496268"/>
          </w:placeholder>
          <w:dataBinding w:prefixMappings="xmlns:ns0='http://schemas.openxmlformats.org/officeDocument/2006/extended-properties' " w:xpath="/ns0:Properties[1]/ns0:Manager[1]" w:storeItemID="{6668398D-A668-4E3E-A5EB-62B293D839F1}"/>
          <w:text/>
        </w:sdtPr>
        <w:sdtContent>
          <w:r w:rsidR="00DE6975" w:rsidRPr="00332E8A">
            <w:rPr>
              <w:rFonts w:ascii="Arial" w:hAnsi="Arial" w:cs="Arial"/>
              <w:b/>
              <w:sz w:val="24"/>
              <w:szCs w:val="24"/>
            </w:rPr>
            <w:t>(adı və soyadı daxil edin)</w:t>
          </w:r>
        </w:sdtContent>
      </w:sdt>
      <w:bookmarkEnd w:id="221"/>
    </w:p>
    <w:bookmarkEnd w:id="218"/>
    <w:bookmarkEnd w:id="220"/>
    <w:p w14:paraId="2B821D69" w14:textId="189B1576" w:rsidR="00354735" w:rsidRPr="00332E8A" w:rsidRDefault="0008434E" w:rsidP="00BA36DB">
      <w:pPr>
        <w:spacing w:beforeLines="60" w:before="144" w:afterLines="60" w:after="144" w:line="276" w:lineRule="auto"/>
        <w:jc w:val="both"/>
        <w:rPr>
          <w:rFonts w:ascii="Arial" w:hAnsi="Arial" w:cs="Arial"/>
          <w:sz w:val="24"/>
          <w:szCs w:val="24"/>
        </w:rPr>
      </w:pPr>
      <w:r w:rsidRPr="00332E8A">
        <w:rPr>
          <w:rFonts w:ascii="Arial" w:hAnsi="Arial" w:cs="Arial"/>
          <w:sz w:val="24"/>
          <w:szCs w:val="24"/>
        </w:rPr>
        <w:t>Təklifi imzala</w:t>
      </w:r>
      <w:r w:rsidR="00401F53" w:rsidRPr="00332E8A">
        <w:rPr>
          <w:rFonts w:ascii="Arial" w:hAnsi="Arial" w:cs="Arial"/>
          <w:sz w:val="24"/>
          <w:szCs w:val="24"/>
        </w:rPr>
        <w:t>ya</w:t>
      </w:r>
      <w:r w:rsidRPr="00332E8A">
        <w:rPr>
          <w:rFonts w:ascii="Arial" w:hAnsi="Arial" w:cs="Arial"/>
          <w:sz w:val="24"/>
          <w:szCs w:val="24"/>
        </w:rPr>
        <w:t>n şəxsin v</w:t>
      </w:r>
      <w:r w:rsidR="00354735" w:rsidRPr="00332E8A">
        <w:rPr>
          <w:rFonts w:ascii="Arial" w:hAnsi="Arial" w:cs="Arial"/>
          <w:sz w:val="24"/>
          <w:szCs w:val="24"/>
        </w:rPr>
        <w:t>əzifə</w:t>
      </w:r>
      <w:r w:rsidRPr="00332E8A">
        <w:rPr>
          <w:rFonts w:ascii="Arial" w:hAnsi="Arial" w:cs="Arial"/>
          <w:sz w:val="24"/>
          <w:szCs w:val="24"/>
        </w:rPr>
        <w:t>si</w:t>
      </w:r>
      <w:r w:rsidR="00354735" w:rsidRPr="00332E8A">
        <w:rPr>
          <w:rFonts w:ascii="Arial" w:hAnsi="Arial" w:cs="Arial"/>
          <w:sz w:val="24"/>
          <w:szCs w:val="24"/>
        </w:rPr>
        <w:t>:</w:t>
      </w:r>
      <w:r w:rsidRPr="00332E8A">
        <w:rPr>
          <w:rFonts w:ascii="Arial" w:hAnsi="Arial" w:cs="Arial"/>
          <w:sz w:val="24"/>
          <w:szCs w:val="24"/>
        </w:rPr>
        <w:t xml:space="preserve"> </w:t>
      </w:r>
      <w:bookmarkStart w:id="222" w:name="_Hlk149420250"/>
      <w:sdt>
        <w:sdtPr>
          <w:rPr>
            <w:rFonts w:ascii="Arial" w:hAnsi="Arial" w:cs="Arial"/>
            <w:b/>
            <w:sz w:val="24"/>
            <w:szCs w:val="24"/>
          </w:rPr>
          <w:id w:val="-501278698"/>
          <w:placeholder>
            <w:docPart w:val="2E4F952E022243989417242959C349A1"/>
          </w:placeholder>
          <w:temporary/>
          <w:showingPlcHdr/>
        </w:sdtPr>
        <w:sdtContent>
          <w:r w:rsidRPr="00332E8A">
            <w:rPr>
              <w:rFonts w:ascii="Arial" w:hAnsi="Arial" w:cs="Arial"/>
              <w:b/>
              <w:sz w:val="24"/>
              <w:szCs w:val="24"/>
            </w:rPr>
            <w:t>(tam vəzifəni qeyd edin)</w:t>
          </w:r>
        </w:sdtContent>
      </w:sdt>
      <w:bookmarkEnd w:id="222"/>
    </w:p>
    <w:p w14:paraId="42FA45BC" w14:textId="30F0F86E" w:rsidR="00046F91" w:rsidRPr="00332E8A" w:rsidRDefault="00BA36DB" w:rsidP="00CD1A09">
      <w:pPr>
        <w:spacing w:beforeLines="60" w:before="144" w:afterLines="60" w:after="144" w:line="240" w:lineRule="auto"/>
        <w:rPr>
          <w:rFonts w:ascii="Arial" w:hAnsi="Arial" w:cs="Arial"/>
          <w:sz w:val="24"/>
          <w:szCs w:val="24"/>
        </w:rPr>
      </w:pPr>
      <w:r w:rsidRPr="00332E8A">
        <w:rPr>
          <w:rFonts w:ascii="Arial" w:hAnsi="Arial" w:cs="Arial"/>
          <w:sz w:val="24"/>
          <w:szCs w:val="24"/>
        </w:rPr>
        <w:t xml:space="preserve">İmzalanma tarix: </w:t>
      </w:r>
      <w:sdt>
        <w:sdtPr>
          <w:rPr>
            <w:rFonts w:ascii="Arial" w:hAnsi="Arial" w:cs="Arial"/>
            <w:sz w:val="24"/>
            <w:szCs w:val="24"/>
          </w:rPr>
          <w:id w:val="1759250378"/>
          <w:placeholder>
            <w:docPart w:val="5E0B1079DF4D4E9BA8695D4C57D10736"/>
          </w:placeholder>
          <w:showingPlcHdr/>
          <w:date>
            <w:dateFormat w:val="dd.MM.yyyy"/>
            <w:lid w:val="az-Latn-AZ"/>
            <w:storeMappedDataAs w:val="dateTime"/>
            <w:calendar w:val="gregorian"/>
          </w:date>
        </w:sdtPr>
        <w:sdtContent>
          <w:r w:rsidRPr="00332E8A">
            <w:rPr>
              <w:rStyle w:val="PlaceholderText"/>
              <w:rFonts w:ascii="Arial" w:hAnsi="Arial" w:cs="Arial"/>
              <w:b/>
              <w:bCs/>
              <w:color w:val="auto"/>
              <w:sz w:val="24"/>
              <w:szCs w:val="24"/>
            </w:rPr>
            <w:t>(tarixi daxil edin)</w:t>
          </w:r>
        </w:sdtContent>
      </w:sdt>
    </w:p>
    <w:p w14:paraId="2C8168F2" w14:textId="77777777" w:rsidR="004D62CE" w:rsidRPr="00332E8A" w:rsidRDefault="004D62CE" w:rsidP="00935F78">
      <w:pPr>
        <w:spacing w:after="0" w:line="240" w:lineRule="auto"/>
        <w:jc w:val="both"/>
        <w:rPr>
          <w:rFonts w:ascii="Arial" w:hAnsi="Arial" w:cs="Arial"/>
          <w:sz w:val="24"/>
          <w:szCs w:val="24"/>
        </w:rPr>
        <w:sectPr w:rsidR="004D62CE" w:rsidRPr="00332E8A" w:rsidSect="0049513D">
          <w:headerReference w:type="default" r:id="rId20"/>
          <w:footerReference w:type="default" r:id="rId21"/>
          <w:type w:val="continuous"/>
          <w:pgSz w:w="11907" w:h="16839" w:code="9"/>
          <w:pgMar w:top="1276" w:right="1080" w:bottom="1134" w:left="1080" w:header="708" w:footer="487" w:gutter="0"/>
          <w:cols w:space="708"/>
          <w:docGrid w:linePitch="360"/>
        </w:sectPr>
      </w:pPr>
    </w:p>
    <w:p w14:paraId="33543134" w14:textId="07B4B47F" w:rsidR="004D62CE" w:rsidRPr="00332E8A" w:rsidRDefault="00254831">
      <w:pPr>
        <w:pStyle w:val="Heading2"/>
        <w:numPr>
          <w:ilvl w:val="1"/>
          <w:numId w:val="2"/>
        </w:numPr>
        <w:spacing w:before="240" w:after="120"/>
        <w:ind w:left="0" w:hanging="23"/>
        <w:jc w:val="center"/>
        <w:rPr>
          <w:rFonts w:ascii="Arial" w:hAnsi="Arial" w:cs="Arial"/>
          <w:b/>
          <w:color w:val="auto"/>
          <w:sz w:val="32"/>
          <w:szCs w:val="28"/>
        </w:rPr>
      </w:pPr>
      <w:bookmarkStart w:id="223" w:name="_Toc141780418"/>
      <w:bookmarkStart w:id="224" w:name="_Toc201335692"/>
      <w:r w:rsidRPr="00332E8A">
        <w:rPr>
          <w:rFonts w:ascii="Arial" w:hAnsi="Arial" w:cs="Arial"/>
          <w:b/>
          <w:color w:val="auto"/>
          <w:sz w:val="32"/>
          <w:szCs w:val="28"/>
        </w:rPr>
        <w:lastRenderedPageBreak/>
        <w:t xml:space="preserve">Qiymət </w:t>
      </w:r>
      <w:r w:rsidR="004D62CE" w:rsidRPr="00332E8A">
        <w:rPr>
          <w:rFonts w:ascii="Arial" w:hAnsi="Arial" w:cs="Arial"/>
          <w:b/>
          <w:color w:val="auto"/>
          <w:sz w:val="32"/>
          <w:szCs w:val="28"/>
        </w:rPr>
        <w:t>cədvəli</w:t>
      </w:r>
      <w:bookmarkEnd w:id="223"/>
      <w:bookmarkEnd w:id="224"/>
    </w:p>
    <w:p w14:paraId="0554C817" w14:textId="15A4F6FA" w:rsidR="00254831" w:rsidRPr="00332E8A" w:rsidRDefault="00254831" w:rsidP="008C0D33">
      <w:pPr>
        <w:spacing w:after="240" w:line="240" w:lineRule="auto"/>
        <w:jc w:val="both"/>
        <w:rPr>
          <w:rFonts w:ascii="Arial" w:hAnsi="Arial" w:cs="Arial"/>
          <w:bCs/>
          <w:sz w:val="24"/>
          <w:szCs w:val="24"/>
        </w:rPr>
      </w:pPr>
      <w:r w:rsidRPr="00332E8A">
        <w:rPr>
          <w:rFonts w:ascii="Arial" w:hAnsi="Arial" w:cs="Arial"/>
          <w:bCs/>
          <w:sz w:val="24"/>
          <w:szCs w:val="24"/>
        </w:rPr>
        <w:t xml:space="preserve">Təchizatçı </w:t>
      </w:r>
      <w:proofErr w:type="spellStart"/>
      <w:r w:rsidRPr="00332E8A">
        <w:rPr>
          <w:rFonts w:ascii="Arial" w:hAnsi="Arial" w:cs="Arial"/>
          <w:bCs/>
          <w:sz w:val="24"/>
          <w:szCs w:val="24"/>
        </w:rPr>
        <w:t>satınalan</w:t>
      </w:r>
      <w:proofErr w:type="spellEnd"/>
      <w:r w:rsidRPr="00332E8A">
        <w:rPr>
          <w:rFonts w:ascii="Arial" w:hAnsi="Arial" w:cs="Arial"/>
          <w:bCs/>
          <w:sz w:val="24"/>
          <w:szCs w:val="24"/>
        </w:rPr>
        <w:t xml:space="preserve"> təşkilat tərəfindən aşağıdakı formada hazırlanmış qiymət cədvəlini əldə edərək doldurur</w:t>
      </w:r>
    </w:p>
    <w:tbl>
      <w:tblPr>
        <w:tblW w:w="14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384"/>
        <w:gridCol w:w="1131"/>
        <w:gridCol w:w="1415"/>
        <w:gridCol w:w="990"/>
        <w:gridCol w:w="990"/>
        <w:gridCol w:w="1536"/>
        <w:gridCol w:w="851"/>
      </w:tblGrid>
      <w:tr w:rsidR="00332E8A" w:rsidRPr="00332E8A" w14:paraId="3C4A8BF1" w14:textId="77777777" w:rsidTr="008C0D33">
        <w:trPr>
          <w:trHeight w:val="351"/>
          <w:jc w:val="center"/>
        </w:trPr>
        <w:tc>
          <w:tcPr>
            <w:tcW w:w="988" w:type="dxa"/>
            <w:vMerge w:val="restart"/>
            <w:vAlign w:val="center"/>
          </w:tcPr>
          <w:p w14:paraId="4F0FBF7E" w14:textId="4455C5EB" w:rsidR="008C0D33" w:rsidRPr="00332E8A" w:rsidRDefault="008C0D33" w:rsidP="008C6274">
            <w:pPr>
              <w:spacing w:before="40" w:after="40"/>
              <w:jc w:val="center"/>
              <w:rPr>
                <w:rFonts w:ascii="Arial" w:hAnsi="Arial" w:cs="Arial"/>
                <w:b/>
                <w:bCs/>
                <w:i/>
              </w:rPr>
            </w:pPr>
            <w:r w:rsidRPr="00332E8A">
              <w:rPr>
                <w:rFonts w:ascii="Arial" w:hAnsi="Arial" w:cs="Arial"/>
                <w:b/>
                <w:bCs/>
                <w:i/>
              </w:rPr>
              <w:t>Maddə №</w:t>
            </w:r>
          </w:p>
        </w:tc>
        <w:tc>
          <w:tcPr>
            <w:tcW w:w="6384" w:type="dxa"/>
            <w:vMerge w:val="restart"/>
            <w:vAlign w:val="center"/>
          </w:tcPr>
          <w:p w14:paraId="2A321613" w14:textId="6C48A53D" w:rsidR="008C0D33" w:rsidRPr="00332E8A" w:rsidRDefault="008C0D33" w:rsidP="008C6274">
            <w:pPr>
              <w:spacing w:before="40" w:after="40"/>
              <w:jc w:val="center"/>
              <w:rPr>
                <w:rFonts w:ascii="Arial" w:hAnsi="Arial" w:cs="Arial"/>
                <w:b/>
                <w:bCs/>
                <w:i/>
              </w:rPr>
            </w:pPr>
            <w:r w:rsidRPr="00332E8A">
              <w:rPr>
                <w:rFonts w:ascii="Arial" w:hAnsi="Arial" w:cs="Arial"/>
                <w:b/>
                <w:bCs/>
                <w:i/>
              </w:rPr>
              <w:t>Malların və əlaqədar xidmətlərin (varsa) təsviri</w:t>
            </w:r>
          </w:p>
        </w:tc>
        <w:tc>
          <w:tcPr>
            <w:tcW w:w="1131" w:type="dxa"/>
            <w:vMerge w:val="restart"/>
            <w:vAlign w:val="center"/>
          </w:tcPr>
          <w:p w14:paraId="5E858D73" w14:textId="60E26DBD" w:rsidR="008C0D33" w:rsidRPr="00332E8A" w:rsidRDefault="008C0D33" w:rsidP="008C6274">
            <w:pPr>
              <w:spacing w:before="40" w:after="40"/>
              <w:jc w:val="center"/>
              <w:rPr>
                <w:rFonts w:ascii="Arial" w:hAnsi="Arial" w:cs="Arial"/>
                <w:b/>
                <w:bCs/>
                <w:i/>
              </w:rPr>
            </w:pPr>
            <w:r w:rsidRPr="00332E8A">
              <w:rPr>
                <w:rFonts w:ascii="Arial" w:hAnsi="Arial" w:cs="Arial"/>
                <w:b/>
                <w:bCs/>
                <w:i/>
              </w:rPr>
              <w:t>Mənşə ölkəsi</w:t>
            </w:r>
          </w:p>
        </w:tc>
        <w:tc>
          <w:tcPr>
            <w:tcW w:w="1415" w:type="dxa"/>
            <w:vMerge w:val="restart"/>
            <w:vAlign w:val="center"/>
          </w:tcPr>
          <w:p w14:paraId="4490579C" w14:textId="62B50712" w:rsidR="008C0D33" w:rsidRPr="00332E8A" w:rsidRDefault="008C0D33" w:rsidP="008C6274">
            <w:pPr>
              <w:spacing w:before="40" w:after="40"/>
              <w:jc w:val="center"/>
              <w:rPr>
                <w:rFonts w:ascii="Arial" w:hAnsi="Arial" w:cs="Arial"/>
                <w:b/>
                <w:bCs/>
                <w:i/>
              </w:rPr>
            </w:pPr>
            <w:r w:rsidRPr="00332E8A">
              <w:rPr>
                <w:rFonts w:ascii="Arial" w:hAnsi="Arial" w:cs="Arial"/>
                <w:b/>
                <w:bCs/>
                <w:i/>
              </w:rPr>
              <w:t>Çatdırılma /icra tarixi</w:t>
            </w:r>
          </w:p>
        </w:tc>
        <w:tc>
          <w:tcPr>
            <w:tcW w:w="990" w:type="dxa"/>
            <w:vMerge w:val="restart"/>
            <w:vAlign w:val="center"/>
          </w:tcPr>
          <w:p w14:paraId="707DC58C" w14:textId="77777777" w:rsidR="008C0D33" w:rsidRPr="00332E8A" w:rsidRDefault="008C0D33" w:rsidP="008C6274">
            <w:pPr>
              <w:spacing w:before="40" w:after="40"/>
              <w:jc w:val="center"/>
              <w:rPr>
                <w:rFonts w:ascii="Arial" w:hAnsi="Arial" w:cs="Arial"/>
                <w:b/>
                <w:bCs/>
                <w:i/>
              </w:rPr>
            </w:pPr>
            <w:r w:rsidRPr="00332E8A">
              <w:rPr>
                <w:rFonts w:ascii="Arial" w:hAnsi="Arial" w:cs="Arial"/>
                <w:b/>
                <w:bCs/>
                <w:i/>
              </w:rPr>
              <w:t>Ölçü vahidi</w:t>
            </w:r>
          </w:p>
        </w:tc>
        <w:tc>
          <w:tcPr>
            <w:tcW w:w="990" w:type="dxa"/>
            <w:vMerge w:val="restart"/>
            <w:vAlign w:val="center"/>
          </w:tcPr>
          <w:p w14:paraId="24108FCF" w14:textId="77777777" w:rsidR="008C0D33" w:rsidRPr="00332E8A" w:rsidRDefault="008C0D33" w:rsidP="008C6274">
            <w:pPr>
              <w:spacing w:before="40" w:after="40"/>
              <w:jc w:val="center"/>
              <w:rPr>
                <w:rFonts w:ascii="Arial" w:hAnsi="Arial" w:cs="Arial"/>
                <w:b/>
                <w:bCs/>
                <w:i/>
              </w:rPr>
            </w:pPr>
            <w:r w:rsidRPr="00332E8A">
              <w:rPr>
                <w:rFonts w:ascii="Arial" w:hAnsi="Arial" w:cs="Arial"/>
                <w:b/>
                <w:bCs/>
                <w:i/>
              </w:rPr>
              <w:t>Miqdar</w:t>
            </w:r>
          </w:p>
        </w:tc>
        <w:tc>
          <w:tcPr>
            <w:tcW w:w="1536" w:type="dxa"/>
            <w:vMerge w:val="restart"/>
            <w:vAlign w:val="center"/>
          </w:tcPr>
          <w:p w14:paraId="0384FBF4" w14:textId="4B528FA3" w:rsidR="008C0D33" w:rsidRPr="00332E8A" w:rsidRDefault="008C0D33" w:rsidP="008C0D33">
            <w:pPr>
              <w:spacing w:before="40" w:after="40"/>
              <w:jc w:val="center"/>
              <w:rPr>
                <w:rFonts w:ascii="Arial" w:hAnsi="Arial" w:cs="Arial"/>
                <w:b/>
                <w:bCs/>
                <w:i/>
              </w:rPr>
            </w:pPr>
            <w:r w:rsidRPr="00332E8A">
              <w:rPr>
                <w:rFonts w:ascii="Arial" w:hAnsi="Arial" w:cs="Arial"/>
                <w:b/>
                <w:bCs/>
                <w:i/>
              </w:rPr>
              <w:t>Vahidinin qiyməti</w:t>
            </w:r>
          </w:p>
        </w:tc>
        <w:tc>
          <w:tcPr>
            <w:tcW w:w="851" w:type="dxa"/>
            <w:vMerge w:val="restart"/>
            <w:vAlign w:val="center"/>
          </w:tcPr>
          <w:p w14:paraId="37EDE3D7" w14:textId="77777777" w:rsidR="008C0D33" w:rsidRPr="00332E8A" w:rsidRDefault="008C0D33" w:rsidP="008C6274">
            <w:pPr>
              <w:spacing w:before="40" w:after="40"/>
              <w:jc w:val="center"/>
              <w:rPr>
                <w:rFonts w:ascii="Arial" w:hAnsi="Arial" w:cs="Arial"/>
                <w:b/>
                <w:bCs/>
                <w:i/>
              </w:rPr>
            </w:pPr>
            <w:r w:rsidRPr="00332E8A">
              <w:rPr>
                <w:rFonts w:ascii="Arial" w:hAnsi="Arial" w:cs="Arial"/>
                <w:b/>
                <w:bCs/>
                <w:i/>
              </w:rPr>
              <w:t>Cəm</w:t>
            </w:r>
          </w:p>
        </w:tc>
      </w:tr>
      <w:tr w:rsidR="00332E8A" w:rsidRPr="00332E8A" w14:paraId="37D5C91E" w14:textId="77777777" w:rsidTr="008C0D33">
        <w:trPr>
          <w:trHeight w:val="353"/>
          <w:jc w:val="center"/>
        </w:trPr>
        <w:tc>
          <w:tcPr>
            <w:tcW w:w="988" w:type="dxa"/>
            <w:vMerge/>
            <w:vAlign w:val="center"/>
          </w:tcPr>
          <w:p w14:paraId="12E7786A" w14:textId="77777777" w:rsidR="008C0D33" w:rsidRPr="00332E8A" w:rsidRDefault="008C0D33" w:rsidP="008C6274">
            <w:pPr>
              <w:spacing w:before="40" w:after="40"/>
              <w:jc w:val="center"/>
              <w:rPr>
                <w:rFonts w:ascii="Arial" w:hAnsi="Arial" w:cs="Arial"/>
                <w:b/>
                <w:bCs/>
                <w:i/>
              </w:rPr>
            </w:pPr>
          </w:p>
        </w:tc>
        <w:tc>
          <w:tcPr>
            <w:tcW w:w="6384" w:type="dxa"/>
            <w:vMerge/>
            <w:vAlign w:val="center"/>
          </w:tcPr>
          <w:p w14:paraId="55034882" w14:textId="77777777" w:rsidR="008C0D33" w:rsidRPr="00332E8A" w:rsidRDefault="008C0D33" w:rsidP="008C6274">
            <w:pPr>
              <w:spacing w:before="40" w:after="40"/>
              <w:jc w:val="center"/>
              <w:rPr>
                <w:rFonts w:ascii="Arial" w:hAnsi="Arial" w:cs="Arial"/>
                <w:b/>
                <w:bCs/>
                <w:i/>
              </w:rPr>
            </w:pPr>
          </w:p>
        </w:tc>
        <w:tc>
          <w:tcPr>
            <w:tcW w:w="1131" w:type="dxa"/>
            <w:vMerge/>
            <w:vAlign w:val="center"/>
          </w:tcPr>
          <w:p w14:paraId="7A01806F" w14:textId="77777777" w:rsidR="008C0D33" w:rsidRPr="00332E8A" w:rsidRDefault="008C0D33" w:rsidP="008C6274">
            <w:pPr>
              <w:spacing w:before="40" w:after="40"/>
              <w:jc w:val="center"/>
              <w:rPr>
                <w:rFonts w:ascii="Arial" w:hAnsi="Arial" w:cs="Arial"/>
                <w:b/>
                <w:bCs/>
                <w:i/>
              </w:rPr>
            </w:pPr>
          </w:p>
        </w:tc>
        <w:tc>
          <w:tcPr>
            <w:tcW w:w="1415" w:type="dxa"/>
            <w:vMerge/>
            <w:vAlign w:val="center"/>
          </w:tcPr>
          <w:p w14:paraId="26A92108" w14:textId="77777777" w:rsidR="008C0D33" w:rsidRPr="00332E8A" w:rsidRDefault="008C0D33" w:rsidP="008C6274">
            <w:pPr>
              <w:spacing w:before="40" w:after="40"/>
              <w:jc w:val="center"/>
              <w:rPr>
                <w:rFonts w:ascii="Arial" w:hAnsi="Arial" w:cs="Arial"/>
                <w:b/>
                <w:bCs/>
                <w:i/>
              </w:rPr>
            </w:pPr>
          </w:p>
        </w:tc>
        <w:tc>
          <w:tcPr>
            <w:tcW w:w="990" w:type="dxa"/>
            <w:vMerge/>
            <w:vAlign w:val="center"/>
          </w:tcPr>
          <w:p w14:paraId="4164E960" w14:textId="77777777" w:rsidR="008C0D33" w:rsidRPr="00332E8A" w:rsidRDefault="008C0D33" w:rsidP="008C6274">
            <w:pPr>
              <w:spacing w:before="40" w:after="40"/>
              <w:jc w:val="center"/>
              <w:rPr>
                <w:rFonts w:ascii="Arial" w:hAnsi="Arial" w:cs="Arial"/>
                <w:b/>
                <w:bCs/>
                <w:i/>
              </w:rPr>
            </w:pPr>
          </w:p>
        </w:tc>
        <w:tc>
          <w:tcPr>
            <w:tcW w:w="990" w:type="dxa"/>
            <w:vMerge/>
            <w:vAlign w:val="center"/>
          </w:tcPr>
          <w:p w14:paraId="5759EDED" w14:textId="77777777" w:rsidR="008C0D33" w:rsidRPr="00332E8A" w:rsidRDefault="008C0D33" w:rsidP="008C6274">
            <w:pPr>
              <w:spacing w:before="40" w:after="40"/>
              <w:jc w:val="center"/>
              <w:rPr>
                <w:rFonts w:ascii="Arial" w:hAnsi="Arial" w:cs="Arial"/>
                <w:b/>
                <w:bCs/>
                <w:i/>
              </w:rPr>
            </w:pPr>
          </w:p>
        </w:tc>
        <w:tc>
          <w:tcPr>
            <w:tcW w:w="1536" w:type="dxa"/>
            <w:vMerge/>
          </w:tcPr>
          <w:p w14:paraId="000F4B5D" w14:textId="77777777" w:rsidR="008C0D33" w:rsidRPr="00332E8A" w:rsidRDefault="008C0D33" w:rsidP="008C6274">
            <w:pPr>
              <w:spacing w:before="40" w:after="40"/>
              <w:jc w:val="center"/>
              <w:rPr>
                <w:rFonts w:ascii="Arial" w:hAnsi="Arial" w:cs="Arial"/>
                <w:b/>
                <w:bCs/>
                <w:i/>
              </w:rPr>
            </w:pPr>
          </w:p>
        </w:tc>
        <w:tc>
          <w:tcPr>
            <w:tcW w:w="851" w:type="dxa"/>
            <w:vMerge/>
            <w:vAlign w:val="center"/>
          </w:tcPr>
          <w:p w14:paraId="0D4F5753" w14:textId="77777777" w:rsidR="008C0D33" w:rsidRPr="00332E8A" w:rsidRDefault="008C0D33" w:rsidP="008C6274">
            <w:pPr>
              <w:spacing w:before="40" w:after="40"/>
              <w:jc w:val="center"/>
              <w:rPr>
                <w:rFonts w:ascii="Arial" w:hAnsi="Arial" w:cs="Arial"/>
                <w:b/>
                <w:bCs/>
                <w:i/>
              </w:rPr>
            </w:pPr>
          </w:p>
        </w:tc>
      </w:tr>
      <w:tr w:rsidR="00332E8A" w:rsidRPr="00332E8A" w14:paraId="0DBE7BDC" w14:textId="77777777" w:rsidTr="008C0D33">
        <w:trPr>
          <w:jc w:val="center"/>
        </w:trPr>
        <w:tc>
          <w:tcPr>
            <w:tcW w:w="988" w:type="dxa"/>
            <w:vAlign w:val="center"/>
          </w:tcPr>
          <w:p w14:paraId="1F91660F" w14:textId="77777777" w:rsidR="008C0D33" w:rsidRPr="00332E8A" w:rsidRDefault="008C0D33" w:rsidP="008C6274">
            <w:pPr>
              <w:spacing w:before="40" w:after="40"/>
              <w:jc w:val="center"/>
              <w:rPr>
                <w:rFonts w:ascii="Arial" w:hAnsi="Arial" w:cs="Arial"/>
              </w:rPr>
            </w:pPr>
            <w:r w:rsidRPr="00332E8A">
              <w:rPr>
                <w:rFonts w:ascii="Arial" w:hAnsi="Arial" w:cs="Arial"/>
              </w:rPr>
              <w:t>1</w:t>
            </w:r>
          </w:p>
        </w:tc>
        <w:tc>
          <w:tcPr>
            <w:tcW w:w="6384" w:type="dxa"/>
            <w:vAlign w:val="center"/>
          </w:tcPr>
          <w:p w14:paraId="2804FEFB" w14:textId="77777777" w:rsidR="008C0D33" w:rsidRPr="00332E8A" w:rsidRDefault="008C0D33" w:rsidP="008C6274">
            <w:pPr>
              <w:spacing w:before="40" w:after="40"/>
              <w:jc w:val="center"/>
              <w:rPr>
                <w:rFonts w:ascii="Arial" w:hAnsi="Arial" w:cs="Arial"/>
              </w:rPr>
            </w:pPr>
            <w:r w:rsidRPr="00332E8A">
              <w:rPr>
                <w:rFonts w:ascii="Arial" w:hAnsi="Arial" w:cs="Arial"/>
              </w:rPr>
              <w:t>2</w:t>
            </w:r>
          </w:p>
        </w:tc>
        <w:tc>
          <w:tcPr>
            <w:tcW w:w="1131" w:type="dxa"/>
            <w:vAlign w:val="center"/>
          </w:tcPr>
          <w:p w14:paraId="62B69921" w14:textId="77777777" w:rsidR="008C0D33" w:rsidRPr="00332E8A" w:rsidRDefault="008C0D33" w:rsidP="008C6274">
            <w:pPr>
              <w:spacing w:before="40" w:after="40"/>
              <w:jc w:val="center"/>
              <w:rPr>
                <w:rFonts w:ascii="Arial" w:hAnsi="Arial" w:cs="Arial"/>
              </w:rPr>
            </w:pPr>
            <w:r w:rsidRPr="00332E8A">
              <w:rPr>
                <w:rFonts w:ascii="Arial" w:hAnsi="Arial" w:cs="Arial"/>
              </w:rPr>
              <w:t>3</w:t>
            </w:r>
          </w:p>
        </w:tc>
        <w:tc>
          <w:tcPr>
            <w:tcW w:w="1415" w:type="dxa"/>
            <w:vAlign w:val="center"/>
          </w:tcPr>
          <w:p w14:paraId="121D7ECD" w14:textId="77777777" w:rsidR="008C0D33" w:rsidRPr="00332E8A" w:rsidRDefault="008C0D33" w:rsidP="008C6274">
            <w:pPr>
              <w:spacing w:before="40" w:after="40"/>
              <w:jc w:val="center"/>
              <w:rPr>
                <w:rFonts w:ascii="Arial" w:hAnsi="Arial" w:cs="Arial"/>
              </w:rPr>
            </w:pPr>
            <w:r w:rsidRPr="00332E8A">
              <w:rPr>
                <w:rFonts w:ascii="Arial" w:hAnsi="Arial" w:cs="Arial"/>
              </w:rPr>
              <w:t>4</w:t>
            </w:r>
          </w:p>
        </w:tc>
        <w:tc>
          <w:tcPr>
            <w:tcW w:w="990" w:type="dxa"/>
            <w:vAlign w:val="center"/>
          </w:tcPr>
          <w:p w14:paraId="109642F6" w14:textId="77777777" w:rsidR="008C0D33" w:rsidRPr="00332E8A" w:rsidRDefault="008C0D33" w:rsidP="008C6274">
            <w:pPr>
              <w:spacing w:before="40" w:after="40"/>
              <w:jc w:val="center"/>
              <w:rPr>
                <w:rFonts w:ascii="Arial" w:hAnsi="Arial" w:cs="Arial"/>
              </w:rPr>
            </w:pPr>
            <w:r w:rsidRPr="00332E8A">
              <w:rPr>
                <w:rFonts w:ascii="Arial" w:hAnsi="Arial" w:cs="Arial"/>
              </w:rPr>
              <w:t>5</w:t>
            </w:r>
          </w:p>
        </w:tc>
        <w:tc>
          <w:tcPr>
            <w:tcW w:w="990" w:type="dxa"/>
            <w:vAlign w:val="center"/>
          </w:tcPr>
          <w:p w14:paraId="6F938B97" w14:textId="77777777" w:rsidR="008C0D33" w:rsidRPr="00332E8A" w:rsidRDefault="008C0D33" w:rsidP="008C6274">
            <w:pPr>
              <w:spacing w:before="40" w:after="40"/>
              <w:jc w:val="center"/>
              <w:rPr>
                <w:rFonts w:ascii="Arial" w:hAnsi="Arial" w:cs="Arial"/>
              </w:rPr>
            </w:pPr>
            <w:r w:rsidRPr="00332E8A">
              <w:rPr>
                <w:rFonts w:ascii="Arial" w:hAnsi="Arial" w:cs="Arial"/>
              </w:rPr>
              <w:t>6</w:t>
            </w:r>
          </w:p>
        </w:tc>
        <w:tc>
          <w:tcPr>
            <w:tcW w:w="1536" w:type="dxa"/>
          </w:tcPr>
          <w:p w14:paraId="3006FC2A" w14:textId="7923193C" w:rsidR="008C0D33" w:rsidRPr="00332E8A" w:rsidRDefault="008C0D33" w:rsidP="008C6274">
            <w:pPr>
              <w:spacing w:before="40" w:after="40"/>
              <w:jc w:val="center"/>
              <w:rPr>
                <w:rFonts w:ascii="Arial" w:hAnsi="Arial" w:cs="Arial"/>
              </w:rPr>
            </w:pPr>
            <w:r w:rsidRPr="00332E8A">
              <w:rPr>
                <w:rFonts w:ascii="Arial" w:hAnsi="Arial" w:cs="Arial"/>
              </w:rPr>
              <w:t>7</w:t>
            </w:r>
          </w:p>
        </w:tc>
        <w:tc>
          <w:tcPr>
            <w:tcW w:w="851" w:type="dxa"/>
            <w:vAlign w:val="center"/>
          </w:tcPr>
          <w:p w14:paraId="5DEDFAE1" w14:textId="4F124227" w:rsidR="008C0D33" w:rsidRPr="00332E8A" w:rsidRDefault="008C0D33" w:rsidP="008C6274">
            <w:pPr>
              <w:spacing w:before="40" w:after="40"/>
              <w:jc w:val="center"/>
              <w:rPr>
                <w:rFonts w:ascii="Arial" w:hAnsi="Arial" w:cs="Arial"/>
              </w:rPr>
            </w:pPr>
            <w:r w:rsidRPr="00332E8A">
              <w:rPr>
                <w:rFonts w:ascii="Arial" w:hAnsi="Arial" w:cs="Arial"/>
              </w:rPr>
              <w:t>8</w:t>
            </w:r>
          </w:p>
        </w:tc>
      </w:tr>
      <w:tr w:rsidR="00332E8A" w:rsidRPr="00332E8A" w14:paraId="054A645A" w14:textId="77777777" w:rsidTr="008C0D33">
        <w:trPr>
          <w:jc w:val="center"/>
        </w:trPr>
        <w:tc>
          <w:tcPr>
            <w:tcW w:w="988" w:type="dxa"/>
          </w:tcPr>
          <w:p w14:paraId="5FA24C89" w14:textId="77777777" w:rsidR="008C0D33" w:rsidRPr="00332E8A" w:rsidRDefault="008C0D33" w:rsidP="008C6274">
            <w:pPr>
              <w:spacing w:before="40" w:after="40"/>
              <w:rPr>
                <w:rFonts w:ascii="Arial" w:hAnsi="Arial" w:cs="Arial"/>
              </w:rPr>
            </w:pPr>
          </w:p>
        </w:tc>
        <w:tc>
          <w:tcPr>
            <w:tcW w:w="6384" w:type="dxa"/>
          </w:tcPr>
          <w:p w14:paraId="705F04A6" w14:textId="77777777" w:rsidR="008C0D33" w:rsidRPr="00332E8A" w:rsidRDefault="008C0D33" w:rsidP="008C6274">
            <w:pPr>
              <w:spacing w:before="40" w:after="40"/>
              <w:rPr>
                <w:rFonts w:ascii="Arial" w:hAnsi="Arial" w:cs="Arial"/>
              </w:rPr>
            </w:pPr>
          </w:p>
        </w:tc>
        <w:tc>
          <w:tcPr>
            <w:tcW w:w="1131" w:type="dxa"/>
          </w:tcPr>
          <w:p w14:paraId="08424F31" w14:textId="77777777" w:rsidR="008C0D33" w:rsidRPr="00332E8A" w:rsidRDefault="008C0D33" w:rsidP="008C6274">
            <w:pPr>
              <w:spacing w:before="40" w:after="40"/>
              <w:rPr>
                <w:rFonts w:ascii="Arial" w:hAnsi="Arial" w:cs="Arial"/>
              </w:rPr>
            </w:pPr>
          </w:p>
        </w:tc>
        <w:tc>
          <w:tcPr>
            <w:tcW w:w="1415" w:type="dxa"/>
          </w:tcPr>
          <w:p w14:paraId="72E4BA14" w14:textId="77777777" w:rsidR="008C0D33" w:rsidRPr="00332E8A" w:rsidRDefault="008C0D33" w:rsidP="008C6274">
            <w:pPr>
              <w:spacing w:before="40" w:after="40"/>
              <w:rPr>
                <w:rFonts w:ascii="Arial" w:hAnsi="Arial" w:cs="Arial"/>
              </w:rPr>
            </w:pPr>
          </w:p>
        </w:tc>
        <w:tc>
          <w:tcPr>
            <w:tcW w:w="990" w:type="dxa"/>
          </w:tcPr>
          <w:p w14:paraId="4BC382B5" w14:textId="77777777" w:rsidR="008C0D33" w:rsidRPr="00332E8A" w:rsidRDefault="008C0D33" w:rsidP="008C6274">
            <w:pPr>
              <w:spacing w:before="40" w:after="40"/>
              <w:rPr>
                <w:rFonts w:ascii="Arial" w:hAnsi="Arial" w:cs="Arial"/>
              </w:rPr>
            </w:pPr>
          </w:p>
        </w:tc>
        <w:tc>
          <w:tcPr>
            <w:tcW w:w="990" w:type="dxa"/>
          </w:tcPr>
          <w:p w14:paraId="267A33E5" w14:textId="77777777" w:rsidR="008C0D33" w:rsidRPr="00332E8A" w:rsidRDefault="008C0D33" w:rsidP="008C6274">
            <w:pPr>
              <w:spacing w:before="40" w:after="40"/>
              <w:rPr>
                <w:rFonts w:ascii="Arial" w:hAnsi="Arial" w:cs="Arial"/>
              </w:rPr>
            </w:pPr>
          </w:p>
        </w:tc>
        <w:tc>
          <w:tcPr>
            <w:tcW w:w="1536" w:type="dxa"/>
          </w:tcPr>
          <w:p w14:paraId="2A3BBB8F" w14:textId="77777777" w:rsidR="008C0D33" w:rsidRPr="00332E8A" w:rsidRDefault="008C0D33" w:rsidP="008C6274">
            <w:pPr>
              <w:spacing w:before="40" w:after="40"/>
              <w:jc w:val="center"/>
              <w:rPr>
                <w:rFonts w:ascii="Arial" w:hAnsi="Arial" w:cs="Arial"/>
              </w:rPr>
            </w:pPr>
          </w:p>
        </w:tc>
        <w:tc>
          <w:tcPr>
            <w:tcW w:w="851" w:type="dxa"/>
          </w:tcPr>
          <w:p w14:paraId="4E5DF344" w14:textId="77777777" w:rsidR="008C0D33" w:rsidRPr="00332E8A" w:rsidRDefault="008C0D33" w:rsidP="008C6274">
            <w:pPr>
              <w:spacing w:before="40" w:after="40"/>
              <w:jc w:val="center"/>
              <w:rPr>
                <w:rFonts w:ascii="Arial" w:hAnsi="Arial" w:cs="Arial"/>
              </w:rPr>
            </w:pPr>
          </w:p>
        </w:tc>
      </w:tr>
      <w:tr w:rsidR="00332E8A" w:rsidRPr="00332E8A" w14:paraId="3A3A3862" w14:textId="77777777" w:rsidTr="008C0D33">
        <w:trPr>
          <w:jc w:val="center"/>
        </w:trPr>
        <w:tc>
          <w:tcPr>
            <w:tcW w:w="988" w:type="dxa"/>
          </w:tcPr>
          <w:p w14:paraId="11F892B6" w14:textId="77777777" w:rsidR="008C0D33" w:rsidRPr="00332E8A" w:rsidRDefault="008C0D33" w:rsidP="008C6274">
            <w:pPr>
              <w:spacing w:before="40" w:after="40"/>
              <w:rPr>
                <w:rFonts w:ascii="Arial" w:hAnsi="Arial" w:cs="Arial"/>
              </w:rPr>
            </w:pPr>
          </w:p>
        </w:tc>
        <w:tc>
          <w:tcPr>
            <w:tcW w:w="6384" w:type="dxa"/>
          </w:tcPr>
          <w:p w14:paraId="08210492" w14:textId="77777777" w:rsidR="008C0D33" w:rsidRPr="00332E8A" w:rsidRDefault="008C0D33" w:rsidP="008C6274">
            <w:pPr>
              <w:spacing w:before="40" w:after="40"/>
              <w:rPr>
                <w:rFonts w:ascii="Arial" w:hAnsi="Arial" w:cs="Arial"/>
              </w:rPr>
            </w:pPr>
          </w:p>
        </w:tc>
        <w:tc>
          <w:tcPr>
            <w:tcW w:w="1131" w:type="dxa"/>
          </w:tcPr>
          <w:p w14:paraId="75B90E35" w14:textId="77777777" w:rsidR="008C0D33" w:rsidRPr="00332E8A" w:rsidRDefault="008C0D33" w:rsidP="008C6274">
            <w:pPr>
              <w:spacing w:before="40" w:after="40"/>
              <w:rPr>
                <w:rFonts w:ascii="Arial" w:hAnsi="Arial" w:cs="Arial"/>
              </w:rPr>
            </w:pPr>
          </w:p>
        </w:tc>
        <w:tc>
          <w:tcPr>
            <w:tcW w:w="1415" w:type="dxa"/>
          </w:tcPr>
          <w:p w14:paraId="5762F7CC" w14:textId="77777777" w:rsidR="008C0D33" w:rsidRPr="00332E8A" w:rsidRDefault="008C0D33" w:rsidP="008C6274">
            <w:pPr>
              <w:spacing w:before="40" w:after="40"/>
              <w:rPr>
                <w:rFonts w:ascii="Arial" w:hAnsi="Arial" w:cs="Arial"/>
              </w:rPr>
            </w:pPr>
          </w:p>
        </w:tc>
        <w:tc>
          <w:tcPr>
            <w:tcW w:w="990" w:type="dxa"/>
          </w:tcPr>
          <w:p w14:paraId="0AC9205C" w14:textId="77777777" w:rsidR="008C0D33" w:rsidRPr="00332E8A" w:rsidRDefault="008C0D33" w:rsidP="008C6274">
            <w:pPr>
              <w:spacing w:before="40" w:after="40"/>
              <w:rPr>
                <w:rFonts w:ascii="Arial" w:hAnsi="Arial" w:cs="Arial"/>
              </w:rPr>
            </w:pPr>
          </w:p>
        </w:tc>
        <w:tc>
          <w:tcPr>
            <w:tcW w:w="990" w:type="dxa"/>
          </w:tcPr>
          <w:p w14:paraId="60EB1554" w14:textId="77777777" w:rsidR="008C0D33" w:rsidRPr="00332E8A" w:rsidRDefault="008C0D33" w:rsidP="008C6274">
            <w:pPr>
              <w:spacing w:before="40" w:after="40"/>
              <w:rPr>
                <w:rFonts w:ascii="Arial" w:hAnsi="Arial" w:cs="Arial"/>
              </w:rPr>
            </w:pPr>
          </w:p>
        </w:tc>
        <w:tc>
          <w:tcPr>
            <w:tcW w:w="1536" w:type="dxa"/>
          </w:tcPr>
          <w:p w14:paraId="4F4C8C89" w14:textId="77777777" w:rsidR="008C0D33" w:rsidRPr="00332E8A" w:rsidRDefault="008C0D33" w:rsidP="008C6274">
            <w:pPr>
              <w:spacing w:before="40" w:after="40"/>
              <w:jc w:val="center"/>
              <w:rPr>
                <w:rFonts w:ascii="Arial" w:hAnsi="Arial" w:cs="Arial"/>
              </w:rPr>
            </w:pPr>
          </w:p>
        </w:tc>
        <w:tc>
          <w:tcPr>
            <w:tcW w:w="851" w:type="dxa"/>
          </w:tcPr>
          <w:p w14:paraId="5B327834" w14:textId="77777777" w:rsidR="008C0D33" w:rsidRPr="00332E8A" w:rsidRDefault="008C0D33" w:rsidP="008C6274">
            <w:pPr>
              <w:spacing w:before="40" w:after="40"/>
              <w:jc w:val="center"/>
              <w:rPr>
                <w:rFonts w:ascii="Arial" w:hAnsi="Arial" w:cs="Arial"/>
              </w:rPr>
            </w:pPr>
          </w:p>
        </w:tc>
      </w:tr>
      <w:tr w:rsidR="00332E8A" w:rsidRPr="00332E8A" w14:paraId="4A6EDEFA" w14:textId="77777777" w:rsidTr="008C0D33">
        <w:trPr>
          <w:jc w:val="center"/>
        </w:trPr>
        <w:tc>
          <w:tcPr>
            <w:tcW w:w="988" w:type="dxa"/>
          </w:tcPr>
          <w:p w14:paraId="6691EB1B" w14:textId="77777777" w:rsidR="008C0D33" w:rsidRPr="00332E8A" w:rsidRDefault="008C0D33" w:rsidP="008C6274">
            <w:pPr>
              <w:spacing w:before="40" w:after="40"/>
              <w:rPr>
                <w:rFonts w:ascii="Arial" w:hAnsi="Arial" w:cs="Arial"/>
              </w:rPr>
            </w:pPr>
          </w:p>
        </w:tc>
        <w:tc>
          <w:tcPr>
            <w:tcW w:w="6384" w:type="dxa"/>
          </w:tcPr>
          <w:p w14:paraId="06F54D0B" w14:textId="5D8CE502" w:rsidR="008C0D33" w:rsidRPr="00332E8A" w:rsidRDefault="008C0D33" w:rsidP="008C6274">
            <w:pPr>
              <w:spacing w:before="40" w:after="40"/>
              <w:rPr>
                <w:rFonts w:ascii="Arial" w:hAnsi="Arial" w:cs="Arial"/>
              </w:rPr>
            </w:pPr>
            <w:r w:rsidRPr="00332E8A">
              <w:rPr>
                <w:rFonts w:ascii="Arial" w:hAnsi="Arial" w:cs="Arial"/>
                <w:i/>
              </w:rPr>
              <w:t>Daşıma, rüsum vergi və digər xərclər</w:t>
            </w:r>
          </w:p>
        </w:tc>
        <w:tc>
          <w:tcPr>
            <w:tcW w:w="1131" w:type="dxa"/>
            <w:vAlign w:val="center"/>
          </w:tcPr>
          <w:p w14:paraId="0B99577F" w14:textId="2EC2DF08" w:rsidR="008C0D33" w:rsidRPr="00332E8A" w:rsidRDefault="0056134A" w:rsidP="008C0D33">
            <w:pPr>
              <w:spacing w:before="40" w:after="40"/>
              <w:jc w:val="center"/>
              <w:rPr>
                <w:rFonts w:ascii="Arial" w:hAnsi="Arial" w:cs="Arial"/>
              </w:rPr>
            </w:pPr>
            <w:r w:rsidRPr="00332E8A">
              <w:rPr>
                <w:rFonts w:ascii="Arial" w:hAnsi="Arial" w:cs="Arial"/>
              </w:rPr>
              <w:t>-</w:t>
            </w:r>
          </w:p>
        </w:tc>
        <w:tc>
          <w:tcPr>
            <w:tcW w:w="1415" w:type="dxa"/>
            <w:vAlign w:val="center"/>
          </w:tcPr>
          <w:p w14:paraId="14BE54F8" w14:textId="04F2F932" w:rsidR="008C0D33" w:rsidRPr="00332E8A" w:rsidRDefault="0056134A" w:rsidP="008C0D33">
            <w:pPr>
              <w:spacing w:before="40" w:after="40"/>
              <w:jc w:val="center"/>
              <w:rPr>
                <w:rFonts w:ascii="Arial" w:hAnsi="Arial" w:cs="Arial"/>
              </w:rPr>
            </w:pPr>
            <w:r w:rsidRPr="00332E8A">
              <w:rPr>
                <w:rFonts w:ascii="Arial" w:hAnsi="Arial" w:cs="Arial"/>
              </w:rPr>
              <w:t>-</w:t>
            </w:r>
          </w:p>
        </w:tc>
        <w:tc>
          <w:tcPr>
            <w:tcW w:w="990" w:type="dxa"/>
            <w:vAlign w:val="center"/>
          </w:tcPr>
          <w:p w14:paraId="64CE598D" w14:textId="16C04A6A" w:rsidR="008C0D33" w:rsidRPr="00332E8A" w:rsidRDefault="0056134A" w:rsidP="008C0D33">
            <w:pPr>
              <w:spacing w:before="40" w:after="40"/>
              <w:jc w:val="center"/>
              <w:rPr>
                <w:rFonts w:ascii="Arial" w:hAnsi="Arial" w:cs="Arial"/>
              </w:rPr>
            </w:pPr>
            <w:r w:rsidRPr="00332E8A">
              <w:rPr>
                <w:rFonts w:ascii="Arial" w:hAnsi="Arial" w:cs="Arial"/>
              </w:rPr>
              <w:t>cəm</w:t>
            </w:r>
          </w:p>
        </w:tc>
        <w:tc>
          <w:tcPr>
            <w:tcW w:w="990" w:type="dxa"/>
            <w:vAlign w:val="center"/>
          </w:tcPr>
          <w:p w14:paraId="5B4E5D8C" w14:textId="69F38B17" w:rsidR="008C0D33" w:rsidRPr="00332E8A" w:rsidRDefault="0056134A" w:rsidP="008C0D33">
            <w:pPr>
              <w:spacing w:before="40" w:after="40"/>
              <w:jc w:val="center"/>
              <w:rPr>
                <w:rFonts w:ascii="Arial" w:hAnsi="Arial" w:cs="Arial"/>
              </w:rPr>
            </w:pPr>
            <w:r w:rsidRPr="00332E8A">
              <w:rPr>
                <w:rFonts w:ascii="Arial" w:hAnsi="Arial" w:cs="Arial"/>
              </w:rPr>
              <w:t>1</w:t>
            </w:r>
          </w:p>
        </w:tc>
        <w:tc>
          <w:tcPr>
            <w:tcW w:w="1536" w:type="dxa"/>
            <w:vAlign w:val="center"/>
          </w:tcPr>
          <w:p w14:paraId="258AB690" w14:textId="77777777" w:rsidR="008C0D33" w:rsidRPr="00332E8A" w:rsidRDefault="008C0D33" w:rsidP="008C0D33">
            <w:pPr>
              <w:spacing w:before="40" w:after="40"/>
              <w:jc w:val="center"/>
              <w:rPr>
                <w:rFonts w:ascii="Arial" w:hAnsi="Arial" w:cs="Arial"/>
              </w:rPr>
            </w:pPr>
          </w:p>
        </w:tc>
        <w:tc>
          <w:tcPr>
            <w:tcW w:w="851" w:type="dxa"/>
          </w:tcPr>
          <w:p w14:paraId="60918A2E" w14:textId="77777777" w:rsidR="008C0D33" w:rsidRPr="00332E8A" w:rsidRDefault="008C0D33" w:rsidP="008C6274">
            <w:pPr>
              <w:spacing w:before="40" w:after="40"/>
              <w:jc w:val="center"/>
              <w:rPr>
                <w:rFonts w:ascii="Arial" w:hAnsi="Arial" w:cs="Arial"/>
              </w:rPr>
            </w:pPr>
          </w:p>
        </w:tc>
      </w:tr>
      <w:tr w:rsidR="00332E8A" w:rsidRPr="00332E8A" w14:paraId="52481096" w14:textId="77777777" w:rsidTr="008C0D33">
        <w:trPr>
          <w:jc w:val="center"/>
        </w:trPr>
        <w:tc>
          <w:tcPr>
            <w:tcW w:w="988" w:type="dxa"/>
          </w:tcPr>
          <w:p w14:paraId="1551440A" w14:textId="77777777" w:rsidR="008C0D33" w:rsidRPr="00332E8A" w:rsidRDefault="008C0D33" w:rsidP="008C6274">
            <w:pPr>
              <w:spacing w:before="40" w:after="40"/>
              <w:rPr>
                <w:rFonts w:ascii="Arial" w:hAnsi="Arial" w:cs="Arial"/>
              </w:rPr>
            </w:pPr>
          </w:p>
        </w:tc>
        <w:tc>
          <w:tcPr>
            <w:tcW w:w="6384" w:type="dxa"/>
          </w:tcPr>
          <w:p w14:paraId="69ABF2F2" w14:textId="1EF2958A" w:rsidR="008C0D33" w:rsidRPr="00332E8A" w:rsidRDefault="008C0D33" w:rsidP="008C6274">
            <w:pPr>
              <w:spacing w:before="40" w:after="40"/>
              <w:rPr>
                <w:rFonts w:ascii="Arial" w:hAnsi="Arial" w:cs="Arial"/>
                <w:i/>
              </w:rPr>
            </w:pPr>
            <w:r w:rsidRPr="00332E8A">
              <w:rPr>
                <w:rFonts w:ascii="Arial" w:hAnsi="Arial" w:cs="Arial"/>
                <w:i/>
              </w:rPr>
              <w:t>Daşıma ilə əlaqədar xidmətlər xaric digər xidmətlər [varsa hər birini ayrı-ayrı sıralayın]</w:t>
            </w:r>
          </w:p>
        </w:tc>
        <w:tc>
          <w:tcPr>
            <w:tcW w:w="1131" w:type="dxa"/>
            <w:vAlign w:val="center"/>
          </w:tcPr>
          <w:p w14:paraId="04941A6A" w14:textId="77777777" w:rsidR="008C0D33" w:rsidRPr="00332E8A" w:rsidRDefault="008C0D33" w:rsidP="008C0D33">
            <w:pPr>
              <w:spacing w:before="40" w:after="40"/>
              <w:jc w:val="center"/>
              <w:rPr>
                <w:rFonts w:ascii="Arial" w:hAnsi="Arial" w:cs="Arial"/>
              </w:rPr>
            </w:pPr>
          </w:p>
        </w:tc>
        <w:tc>
          <w:tcPr>
            <w:tcW w:w="1415" w:type="dxa"/>
            <w:vAlign w:val="center"/>
          </w:tcPr>
          <w:p w14:paraId="40C60895" w14:textId="77777777" w:rsidR="008C0D33" w:rsidRPr="00332E8A" w:rsidRDefault="008C0D33" w:rsidP="008C0D33">
            <w:pPr>
              <w:spacing w:before="40" w:after="40"/>
              <w:jc w:val="center"/>
              <w:rPr>
                <w:rFonts w:ascii="Arial" w:hAnsi="Arial" w:cs="Arial"/>
              </w:rPr>
            </w:pPr>
          </w:p>
        </w:tc>
        <w:tc>
          <w:tcPr>
            <w:tcW w:w="990" w:type="dxa"/>
            <w:vAlign w:val="center"/>
          </w:tcPr>
          <w:p w14:paraId="08441F30" w14:textId="77777777" w:rsidR="008C0D33" w:rsidRPr="00332E8A" w:rsidRDefault="008C0D33" w:rsidP="008C0D33">
            <w:pPr>
              <w:spacing w:before="40" w:after="40"/>
              <w:jc w:val="center"/>
              <w:rPr>
                <w:rFonts w:ascii="Arial" w:hAnsi="Arial" w:cs="Arial"/>
              </w:rPr>
            </w:pPr>
          </w:p>
        </w:tc>
        <w:tc>
          <w:tcPr>
            <w:tcW w:w="990" w:type="dxa"/>
            <w:vAlign w:val="center"/>
          </w:tcPr>
          <w:p w14:paraId="386D2CDC" w14:textId="77777777" w:rsidR="008C0D33" w:rsidRPr="00332E8A" w:rsidRDefault="008C0D33" w:rsidP="008C0D33">
            <w:pPr>
              <w:spacing w:before="40" w:after="40"/>
              <w:jc w:val="center"/>
              <w:rPr>
                <w:rFonts w:ascii="Arial" w:hAnsi="Arial" w:cs="Arial"/>
              </w:rPr>
            </w:pPr>
          </w:p>
        </w:tc>
        <w:tc>
          <w:tcPr>
            <w:tcW w:w="1536" w:type="dxa"/>
            <w:vAlign w:val="center"/>
          </w:tcPr>
          <w:p w14:paraId="4F5EC525" w14:textId="77777777" w:rsidR="008C0D33" w:rsidRPr="00332E8A" w:rsidRDefault="008C0D33" w:rsidP="008C0D33">
            <w:pPr>
              <w:spacing w:before="40" w:after="40"/>
              <w:jc w:val="center"/>
              <w:rPr>
                <w:rFonts w:ascii="Arial" w:hAnsi="Arial" w:cs="Arial"/>
              </w:rPr>
            </w:pPr>
          </w:p>
        </w:tc>
        <w:tc>
          <w:tcPr>
            <w:tcW w:w="851" w:type="dxa"/>
          </w:tcPr>
          <w:p w14:paraId="79231776" w14:textId="77777777" w:rsidR="008C0D33" w:rsidRPr="00332E8A" w:rsidRDefault="008C0D33" w:rsidP="008C6274">
            <w:pPr>
              <w:spacing w:before="40" w:after="40"/>
              <w:jc w:val="center"/>
              <w:rPr>
                <w:rFonts w:ascii="Arial" w:hAnsi="Arial" w:cs="Arial"/>
              </w:rPr>
            </w:pPr>
          </w:p>
        </w:tc>
      </w:tr>
      <w:tr w:rsidR="00332E8A" w:rsidRPr="00332E8A" w14:paraId="553E2828" w14:textId="77777777" w:rsidTr="008C0D33">
        <w:trPr>
          <w:jc w:val="center"/>
        </w:trPr>
        <w:tc>
          <w:tcPr>
            <w:tcW w:w="13434" w:type="dxa"/>
            <w:gridSpan w:val="7"/>
          </w:tcPr>
          <w:p w14:paraId="2D35F396" w14:textId="5C6475A6" w:rsidR="008C0D33" w:rsidRPr="00332E8A" w:rsidRDefault="008C0D33" w:rsidP="008C0D33">
            <w:pPr>
              <w:spacing w:before="40" w:after="40"/>
              <w:jc w:val="right"/>
              <w:rPr>
                <w:rFonts w:ascii="Arial" w:hAnsi="Arial" w:cs="Arial"/>
                <w:b/>
                <w:bCs/>
              </w:rPr>
            </w:pPr>
            <w:r w:rsidRPr="00332E8A">
              <w:rPr>
                <w:rFonts w:ascii="Arial" w:hAnsi="Arial" w:cs="Arial"/>
                <w:b/>
                <w:bCs/>
              </w:rPr>
              <w:t>Yekun cəm:</w:t>
            </w:r>
          </w:p>
        </w:tc>
        <w:tc>
          <w:tcPr>
            <w:tcW w:w="851" w:type="dxa"/>
          </w:tcPr>
          <w:p w14:paraId="09CE9531" w14:textId="699C7906" w:rsidR="008C0D33" w:rsidRPr="00332E8A" w:rsidRDefault="008C0D33" w:rsidP="008C6274">
            <w:pPr>
              <w:spacing w:before="40" w:after="40"/>
              <w:rPr>
                <w:rFonts w:ascii="Arial" w:hAnsi="Arial" w:cs="Arial"/>
              </w:rPr>
            </w:pPr>
            <w:r w:rsidRPr="00332E8A">
              <w:rPr>
                <w:rFonts w:ascii="Arial" w:hAnsi="Arial" w:cs="Arial"/>
                <w:u w:val="single"/>
              </w:rPr>
              <w:tab/>
            </w:r>
          </w:p>
        </w:tc>
      </w:tr>
    </w:tbl>
    <w:p w14:paraId="25B1472B" w14:textId="0A539EC2" w:rsidR="00935E55" w:rsidRPr="00332E8A" w:rsidRDefault="00254831" w:rsidP="003A4E4A">
      <w:pPr>
        <w:spacing w:after="0" w:line="240" w:lineRule="auto"/>
        <w:rPr>
          <w:rFonts w:ascii="Arial" w:hAnsi="Arial" w:cs="Arial"/>
          <w:b/>
        </w:rPr>
        <w:sectPr w:rsidR="00935E55" w:rsidRPr="00332E8A" w:rsidSect="0049513D">
          <w:pgSz w:w="16839" w:h="11907" w:orient="landscape" w:code="9"/>
          <w:pgMar w:top="1080" w:right="1276" w:bottom="1080" w:left="1134" w:header="708" w:footer="487" w:gutter="0"/>
          <w:cols w:space="708"/>
          <w:docGrid w:linePitch="360"/>
        </w:sectPr>
      </w:pPr>
      <w:r w:rsidRPr="00332E8A">
        <w:rPr>
          <w:rFonts w:ascii="Arial" w:hAnsi="Arial" w:cs="Arial"/>
          <w:b/>
        </w:rPr>
        <w:br w:type="page"/>
      </w:r>
    </w:p>
    <w:p w14:paraId="76569E1F" w14:textId="58D9BFDC" w:rsidR="005A3240" w:rsidRPr="00332E8A" w:rsidRDefault="005A3240">
      <w:pPr>
        <w:pStyle w:val="Heading2"/>
        <w:numPr>
          <w:ilvl w:val="1"/>
          <w:numId w:val="2"/>
        </w:numPr>
        <w:spacing w:before="240" w:after="120"/>
        <w:ind w:left="0" w:hanging="23"/>
        <w:jc w:val="center"/>
        <w:rPr>
          <w:rFonts w:ascii="Arial" w:hAnsi="Arial" w:cs="Arial"/>
          <w:b/>
          <w:bCs/>
          <w:color w:val="auto"/>
          <w:sz w:val="32"/>
          <w:szCs w:val="32"/>
        </w:rPr>
      </w:pPr>
      <w:bookmarkStart w:id="225" w:name="_Ref141712483"/>
      <w:bookmarkStart w:id="226" w:name="_Toc141780425"/>
      <w:bookmarkStart w:id="227" w:name="_Toc201335693"/>
      <w:r w:rsidRPr="00332E8A">
        <w:rPr>
          <w:rFonts w:ascii="Arial" w:hAnsi="Arial" w:cs="Arial"/>
          <w:b/>
          <w:color w:val="auto"/>
          <w:sz w:val="32"/>
          <w:szCs w:val="28"/>
        </w:rPr>
        <w:lastRenderedPageBreak/>
        <w:t>Təchizatçı</w:t>
      </w:r>
      <w:r w:rsidRPr="00332E8A">
        <w:rPr>
          <w:rFonts w:ascii="Arial" w:hAnsi="Arial" w:cs="Arial"/>
          <w:b/>
          <w:bCs/>
          <w:color w:val="auto"/>
          <w:sz w:val="32"/>
          <w:szCs w:val="32"/>
        </w:rPr>
        <w:t xml:space="preserve"> haqqında</w:t>
      </w:r>
      <w:bookmarkEnd w:id="225"/>
      <w:bookmarkEnd w:id="226"/>
      <w:bookmarkEnd w:id="227"/>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332E8A" w:rsidRPr="00332E8A" w14:paraId="3C30811C" w14:textId="77777777" w:rsidTr="008C6274">
        <w:tc>
          <w:tcPr>
            <w:tcW w:w="9279" w:type="dxa"/>
            <w:tcBorders>
              <w:top w:val="single" w:sz="2" w:space="0" w:color="auto"/>
              <w:left w:val="single" w:sz="2" w:space="0" w:color="auto"/>
              <w:bottom w:val="single" w:sz="2" w:space="0" w:color="auto"/>
              <w:right w:val="single" w:sz="2" w:space="0" w:color="auto"/>
            </w:tcBorders>
          </w:tcPr>
          <w:p w14:paraId="0B905C45" w14:textId="507EFD5A" w:rsidR="005A3240" w:rsidRPr="00332E8A" w:rsidRDefault="00C629BA" w:rsidP="008C6274">
            <w:pPr>
              <w:spacing w:before="40" w:after="40"/>
              <w:ind w:left="60"/>
              <w:rPr>
                <w:rFonts w:ascii="Arial" w:hAnsi="Arial" w:cs="Arial"/>
                <w:spacing w:val="-2"/>
                <w:sz w:val="24"/>
                <w:szCs w:val="24"/>
              </w:rPr>
            </w:pPr>
            <w:r w:rsidRPr="00332E8A">
              <w:rPr>
                <w:rFonts w:ascii="Arial" w:eastAsia="Arial Unicode MS" w:hAnsi="Arial" w:cs="Arial"/>
                <w:bCs/>
                <w:sz w:val="24"/>
                <w:szCs w:val="24"/>
              </w:rPr>
              <w:t>T</w:t>
            </w:r>
            <w:r w:rsidRPr="00332E8A">
              <w:rPr>
                <w:rFonts w:ascii="Arial" w:hAnsi="Arial" w:cs="Arial"/>
                <w:sz w:val="24"/>
                <w:szCs w:val="24"/>
              </w:rPr>
              <w:t xml:space="preserve">əchizatçının adı: </w:t>
            </w:r>
            <w:sdt>
              <w:sdtPr>
                <w:rPr>
                  <w:rFonts w:ascii="Arial" w:eastAsia="Arial Unicode MS" w:hAnsi="Arial" w:cs="Arial"/>
                  <w:b/>
                  <w:sz w:val="24"/>
                  <w:szCs w:val="24"/>
                </w:rPr>
                <w:alias w:val="Təchizatçı"/>
                <w:tag w:val=""/>
                <w:id w:val="1413119133"/>
                <w:placeholder>
                  <w:docPart w:val="E691473672974946B429F9E27728FD54"/>
                </w:placeholder>
                <w:dataBinding w:prefixMappings="xmlns:ns0='http://purl.org/dc/elements/1.1/' xmlns:ns1='http://schemas.openxmlformats.org/package/2006/metadata/core-properties' " w:xpath="/ns1:coreProperties[1]/ns1:category[1]" w:storeItemID="{6C3C8BC8-F283-45AE-878A-BAB7291924A1}"/>
                <w:text/>
              </w:sdtPr>
              <w:sdtContent>
                <w:r w:rsidR="007D0448" w:rsidRPr="00332E8A">
                  <w:rPr>
                    <w:rFonts w:ascii="Arial" w:eastAsia="Arial Unicode MS" w:hAnsi="Arial" w:cs="Arial"/>
                    <w:b/>
                    <w:sz w:val="24"/>
                    <w:szCs w:val="24"/>
                  </w:rPr>
                  <w:t>(təchizatçının adını daxil edin)</w:t>
                </w:r>
              </w:sdtContent>
            </w:sdt>
            <w:r w:rsidR="00074CE1" w:rsidRPr="00332E8A">
              <w:rPr>
                <w:rFonts w:ascii="Arial" w:hAnsi="Arial" w:cs="Arial"/>
                <w:sz w:val="24"/>
                <w:szCs w:val="24"/>
              </w:rPr>
              <w:t xml:space="preserve"> </w:t>
            </w:r>
          </w:p>
        </w:tc>
      </w:tr>
      <w:tr w:rsidR="00332E8A" w:rsidRPr="00332E8A" w14:paraId="44E39198" w14:textId="77777777" w:rsidTr="008C6274">
        <w:tc>
          <w:tcPr>
            <w:tcW w:w="9279" w:type="dxa"/>
            <w:tcBorders>
              <w:top w:val="single" w:sz="2" w:space="0" w:color="auto"/>
              <w:left w:val="single" w:sz="2" w:space="0" w:color="auto"/>
              <w:bottom w:val="single" w:sz="2" w:space="0" w:color="auto"/>
              <w:right w:val="single" w:sz="2" w:space="0" w:color="auto"/>
            </w:tcBorders>
          </w:tcPr>
          <w:p w14:paraId="2BD5D1EF" w14:textId="7021E025" w:rsidR="005A3240" w:rsidRPr="00332E8A" w:rsidRDefault="00535450" w:rsidP="008C6274">
            <w:pPr>
              <w:spacing w:before="40" w:after="40"/>
              <w:ind w:left="60"/>
              <w:rPr>
                <w:rFonts w:ascii="Arial" w:hAnsi="Arial" w:cs="Arial"/>
                <w:spacing w:val="-10"/>
                <w:sz w:val="24"/>
                <w:szCs w:val="24"/>
              </w:rPr>
            </w:pPr>
            <w:r w:rsidRPr="00332E8A">
              <w:rPr>
                <w:rFonts w:ascii="Arial" w:hAnsi="Arial" w:cs="Arial"/>
                <w:spacing w:val="-2"/>
                <w:sz w:val="24"/>
                <w:szCs w:val="24"/>
              </w:rPr>
              <w:t>Birgə fəaliyyət</w:t>
            </w:r>
            <w:r w:rsidR="00074CE1" w:rsidRPr="00332E8A">
              <w:rPr>
                <w:rFonts w:ascii="Arial" w:hAnsi="Arial" w:cs="Arial"/>
                <w:spacing w:val="-2"/>
                <w:sz w:val="24"/>
                <w:szCs w:val="24"/>
              </w:rPr>
              <w:t xml:space="preserve"> </w:t>
            </w:r>
            <w:r w:rsidR="00546B17" w:rsidRPr="00332E8A">
              <w:rPr>
                <w:rFonts w:ascii="Arial" w:hAnsi="Arial" w:cs="Arial"/>
                <w:spacing w:val="-2"/>
                <w:sz w:val="24"/>
                <w:szCs w:val="24"/>
              </w:rPr>
              <w:t xml:space="preserve">göstərdikdə </w:t>
            </w:r>
            <w:r w:rsidR="00074CE1" w:rsidRPr="00332E8A">
              <w:rPr>
                <w:rFonts w:ascii="Arial" w:hAnsi="Arial" w:cs="Arial"/>
                <w:spacing w:val="-2"/>
                <w:sz w:val="24"/>
                <w:szCs w:val="24"/>
              </w:rPr>
              <w:t xml:space="preserve">hər bir üzvün adı: </w:t>
            </w:r>
            <w:sdt>
              <w:sdtPr>
                <w:rPr>
                  <w:rFonts w:ascii="Arial" w:hAnsi="Arial" w:cs="Arial"/>
                  <w:b/>
                  <w:sz w:val="24"/>
                  <w:szCs w:val="24"/>
                </w:rPr>
                <w:id w:val="-1980061510"/>
                <w:placeholder>
                  <w:docPart w:val="0E7F384162AC459681EDA2016BB28885"/>
                </w:placeholder>
                <w:temporary/>
                <w:showingPlcHdr/>
              </w:sdtPr>
              <w:sdtContent>
                <w:r w:rsidR="00FA388A" w:rsidRPr="00332E8A">
                  <w:rPr>
                    <w:rFonts w:ascii="Arial" w:hAnsi="Arial" w:cs="Arial"/>
                    <w:b/>
                    <w:sz w:val="24"/>
                    <w:szCs w:val="24"/>
                  </w:rPr>
                  <w:t>(hər bir üzvün hüquqi adını qeyd edin)</w:t>
                </w:r>
              </w:sdtContent>
            </w:sdt>
          </w:p>
        </w:tc>
      </w:tr>
      <w:tr w:rsidR="00332E8A" w:rsidRPr="00332E8A" w14:paraId="6B14A17E" w14:textId="77777777" w:rsidTr="008C6274">
        <w:tc>
          <w:tcPr>
            <w:tcW w:w="9279" w:type="dxa"/>
            <w:tcBorders>
              <w:top w:val="single" w:sz="2" w:space="0" w:color="auto"/>
              <w:left w:val="single" w:sz="2" w:space="0" w:color="auto"/>
              <w:bottom w:val="single" w:sz="2" w:space="0" w:color="auto"/>
              <w:right w:val="single" w:sz="2" w:space="0" w:color="auto"/>
            </w:tcBorders>
          </w:tcPr>
          <w:p w14:paraId="090DA236" w14:textId="411F363F" w:rsidR="005A3240" w:rsidRPr="00332E8A" w:rsidRDefault="00074CE1" w:rsidP="008C6274">
            <w:pPr>
              <w:spacing w:before="40" w:after="40"/>
              <w:ind w:left="60"/>
              <w:rPr>
                <w:rFonts w:ascii="Arial" w:hAnsi="Arial" w:cs="Arial"/>
                <w:i/>
                <w:spacing w:val="6"/>
                <w:sz w:val="24"/>
                <w:szCs w:val="24"/>
              </w:rPr>
            </w:pPr>
            <w:r w:rsidRPr="00332E8A">
              <w:rPr>
                <w:rFonts w:ascii="Arial" w:hAnsi="Arial" w:cs="Arial"/>
                <w:spacing w:val="-8"/>
                <w:sz w:val="24"/>
                <w:szCs w:val="24"/>
              </w:rPr>
              <w:t xml:space="preserve">Təchizatçının qeydiyyat ölkəsi: </w:t>
            </w:r>
            <w:sdt>
              <w:sdtPr>
                <w:rPr>
                  <w:rFonts w:ascii="Arial" w:hAnsi="Arial" w:cs="Arial"/>
                  <w:b/>
                  <w:sz w:val="24"/>
                  <w:szCs w:val="24"/>
                </w:rPr>
                <w:id w:val="209693215"/>
                <w:placeholder>
                  <w:docPart w:val="368DBCD2F48940F9966123BA16BB8E92"/>
                </w:placeholder>
                <w:temporary/>
                <w:showingPlcHdr/>
              </w:sdtPr>
              <w:sdtContent>
                <w:r w:rsidRPr="00332E8A">
                  <w:rPr>
                    <w:rFonts w:ascii="Arial" w:hAnsi="Arial" w:cs="Arial"/>
                    <w:b/>
                    <w:sz w:val="24"/>
                    <w:szCs w:val="24"/>
                  </w:rPr>
                  <w:t>(ölkəni qeyd edin)</w:t>
                </w:r>
              </w:sdtContent>
            </w:sdt>
          </w:p>
        </w:tc>
      </w:tr>
      <w:tr w:rsidR="00332E8A" w:rsidRPr="00332E8A" w14:paraId="230DEB14" w14:textId="77777777" w:rsidTr="008C6274">
        <w:tc>
          <w:tcPr>
            <w:tcW w:w="9279" w:type="dxa"/>
            <w:tcBorders>
              <w:top w:val="single" w:sz="2" w:space="0" w:color="auto"/>
              <w:left w:val="single" w:sz="2" w:space="0" w:color="auto"/>
              <w:bottom w:val="single" w:sz="2" w:space="0" w:color="auto"/>
              <w:right w:val="single" w:sz="2" w:space="0" w:color="auto"/>
            </w:tcBorders>
          </w:tcPr>
          <w:p w14:paraId="1EA10A1E" w14:textId="41CE919D" w:rsidR="00074CE1" w:rsidRPr="00332E8A" w:rsidRDefault="00074CE1" w:rsidP="00074CE1">
            <w:pPr>
              <w:spacing w:before="40" w:after="40"/>
              <w:ind w:left="60"/>
              <w:rPr>
                <w:rFonts w:ascii="Arial" w:hAnsi="Arial" w:cs="Arial"/>
                <w:i/>
                <w:spacing w:val="6"/>
                <w:sz w:val="24"/>
                <w:szCs w:val="24"/>
              </w:rPr>
            </w:pPr>
            <w:r w:rsidRPr="00332E8A">
              <w:rPr>
                <w:rFonts w:ascii="Arial" w:hAnsi="Arial" w:cs="Arial"/>
                <w:spacing w:val="-8"/>
                <w:sz w:val="24"/>
                <w:szCs w:val="24"/>
              </w:rPr>
              <w:t xml:space="preserve">Təchizatçının təsis ili: </w:t>
            </w:r>
            <w:sdt>
              <w:sdtPr>
                <w:rPr>
                  <w:rFonts w:ascii="Arial" w:hAnsi="Arial" w:cs="Arial"/>
                  <w:b/>
                  <w:sz w:val="24"/>
                  <w:szCs w:val="24"/>
                </w:rPr>
                <w:id w:val="-966201145"/>
                <w:placeholder>
                  <w:docPart w:val="4FC8CFB6520448D3848DF5AF1E7BF9D3"/>
                </w:placeholder>
                <w:temporary/>
                <w:showingPlcHdr/>
              </w:sdtPr>
              <w:sdtContent>
                <w:r w:rsidRPr="00332E8A">
                  <w:rPr>
                    <w:rFonts w:ascii="Arial" w:hAnsi="Arial" w:cs="Arial"/>
                    <w:b/>
                    <w:sz w:val="24"/>
                    <w:szCs w:val="24"/>
                  </w:rPr>
                  <w:t>(ili qeyd edin)</w:t>
                </w:r>
              </w:sdtContent>
            </w:sdt>
          </w:p>
        </w:tc>
      </w:tr>
      <w:tr w:rsidR="00332E8A" w:rsidRPr="00332E8A" w14:paraId="45D04EEA" w14:textId="77777777" w:rsidTr="008C6274">
        <w:tc>
          <w:tcPr>
            <w:tcW w:w="9279" w:type="dxa"/>
            <w:tcBorders>
              <w:top w:val="single" w:sz="2" w:space="0" w:color="auto"/>
              <w:left w:val="single" w:sz="2" w:space="0" w:color="auto"/>
              <w:bottom w:val="single" w:sz="2" w:space="0" w:color="auto"/>
              <w:right w:val="single" w:sz="2" w:space="0" w:color="auto"/>
            </w:tcBorders>
          </w:tcPr>
          <w:p w14:paraId="6A72811E" w14:textId="3023E6B6" w:rsidR="00074CE1" w:rsidRPr="00332E8A" w:rsidRDefault="00074CE1" w:rsidP="00074CE1">
            <w:pPr>
              <w:spacing w:before="40" w:after="40"/>
              <w:ind w:left="60"/>
              <w:rPr>
                <w:rFonts w:ascii="Arial" w:hAnsi="Arial" w:cs="Arial"/>
                <w:i/>
                <w:spacing w:val="1"/>
                <w:sz w:val="24"/>
                <w:szCs w:val="24"/>
              </w:rPr>
            </w:pPr>
            <w:r w:rsidRPr="00332E8A">
              <w:rPr>
                <w:rFonts w:ascii="Arial" w:hAnsi="Arial" w:cs="Arial"/>
                <w:spacing w:val="-8"/>
                <w:sz w:val="24"/>
                <w:szCs w:val="24"/>
              </w:rPr>
              <w:t xml:space="preserve">Təchizatçının hüquqi </w:t>
            </w:r>
            <w:r w:rsidR="000003F2" w:rsidRPr="00332E8A">
              <w:rPr>
                <w:rFonts w:ascii="Arial" w:hAnsi="Arial" w:cs="Arial"/>
                <w:spacing w:val="-8"/>
                <w:sz w:val="24"/>
                <w:szCs w:val="24"/>
              </w:rPr>
              <w:t xml:space="preserve">və faktiki </w:t>
            </w:r>
            <w:r w:rsidRPr="00332E8A">
              <w:rPr>
                <w:rFonts w:ascii="Arial" w:hAnsi="Arial" w:cs="Arial"/>
                <w:spacing w:val="-8"/>
                <w:sz w:val="24"/>
                <w:szCs w:val="24"/>
              </w:rPr>
              <w:t>ünvan</w:t>
            </w:r>
            <w:r w:rsidR="000003F2" w:rsidRPr="00332E8A">
              <w:rPr>
                <w:rFonts w:ascii="Arial" w:hAnsi="Arial" w:cs="Arial"/>
                <w:spacing w:val="-8"/>
                <w:sz w:val="24"/>
                <w:szCs w:val="24"/>
              </w:rPr>
              <w:t>lar</w:t>
            </w:r>
            <w:r w:rsidRPr="00332E8A">
              <w:rPr>
                <w:rFonts w:ascii="Arial" w:hAnsi="Arial" w:cs="Arial"/>
                <w:spacing w:val="-8"/>
                <w:sz w:val="24"/>
                <w:szCs w:val="24"/>
              </w:rPr>
              <w:t xml:space="preserve">ı: </w:t>
            </w:r>
            <w:sdt>
              <w:sdtPr>
                <w:rPr>
                  <w:rFonts w:ascii="Arial" w:hAnsi="Arial" w:cs="Arial"/>
                  <w:b/>
                  <w:sz w:val="24"/>
                  <w:szCs w:val="24"/>
                </w:rPr>
                <w:id w:val="-1815402847"/>
                <w:placeholder>
                  <w:docPart w:val="926EBED436544A00BE4ED8EC20B23F47"/>
                </w:placeholder>
                <w:temporary/>
                <w:showingPlcHdr/>
              </w:sdtPr>
              <w:sdtContent>
                <w:r w:rsidRPr="00332E8A">
                  <w:rPr>
                    <w:rFonts w:ascii="Arial" w:hAnsi="Arial" w:cs="Arial"/>
                    <w:b/>
                    <w:sz w:val="24"/>
                    <w:szCs w:val="24"/>
                  </w:rPr>
                  <w:t>(ünvanı qeyd edin)</w:t>
                </w:r>
              </w:sdtContent>
            </w:sdt>
            <w:r w:rsidRPr="00332E8A">
              <w:rPr>
                <w:rFonts w:ascii="Arial" w:hAnsi="Arial" w:cs="Arial"/>
                <w:i/>
                <w:spacing w:val="1"/>
                <w:sz w:val="24"/>
                <w:szCs w:val="24"/>
              </w:rPr>
              <w:t xml:space="preserve"> </w:t>
            </w:r>
          </w:p>
        </w:tc>
      </w:tr>
      <w:tr w:rsidR="00074CE1" w:rsidRPr="00332E8A" w14:paraId="3B3F0B9A" w14:textId="77777777" w:rsidTr="008C6274">
        <w:tc>
          <w:tcPr>
            <w:tcW w:w="9279" w:type="dxa"/>
            <w:tcBorders>
              <w:top w:val="single" w:sz="2" w:space="0" w:color="auto"/>
              <w:left w:val="single" w:sz="2" w:space="0" w:color="auto"/>
              <w:bottom w:val="single" w:sz="2" w:space="0" w:color="auto"/>
              <w:right w:val="single" w:sz="2" w:space="0" w:color="auto"/>
            </w:tcBorders>
          </w:tcPr>
          <w:p w14:paraId="7685B73D" w14:textId="04E29F41" w:rsidR="00074CE1" w:rsidRPr="00332E8A" w:rsidRDefault="00074CE1" w:rsidP="00074CE1">
            <w:pPr>
              <w:spacing w:after="0" w:line="276" w:lineRule="auto"/>
              <w:ind w:left="60"/>
              <w:rPr>
                <w:rFonts w:ascii="Arial" w:hAnsi="Arial" w:cs="Arial"/>
                <w:sz w:val="24"/>
                <w:szCs w:val="24"/>
              </w:rPr>
            </w:pPr>
            <w:r w:rsidRPr="00332E8A">
              <w:rPr>
                <w:rFonts w:ascii="Arial" w:hAnsi="Arial" w:cs="Arial"/>
                <w:sz w:val="24"/>
                <w:szCs w:val="24"/>
              </w:rPr>
              <w:t>Təchizatçı</w:t>
            </w:r>
            <w:r w:rsidR="00A066D8" w:rsidRPr="00332E8A">
              <w:rPr>
                <w:rFonts w:ascii="Arial" w:hAnsi="Arial" w:cs="Arial"/>
                <w:sz w:val="24"/>
                <w:szCs w:val="24"/>
              </w:rPr>
              <w:t>nın</w:t>
            </w:r>
            <w:r w:rsidRPr="00332E8A">
              <w:rPr>
                <w:rFonts w:ascii="Arial" w:hAnsi="Arial" w:cs="Arial"/>
                <w:sz w:val="24"/>
                <w:szCs w:val="24"/>
              </w:rPr>
              <w:t xml:space="preserve"> səlahiyyəti nümayəndəsi haqqında:</w:t>
            </w:r>
          </w:p>
          <w:p w14:paraId="76EB2317" w14:textId="0CCCEA6E" w:rsidR="00074CE1" w:rsidRPr="00332E8A" w:rsidRDefault="00074CE1">
            <w:pPr>
              <w:pStyle w:val="ListParagraph"/>
              <w:numPr>
                <w:ilvl w:val="0"/>
                <w:numId w:val="32"/>
              </w:numPr>
              <w:spacing w:after="0" w:line="276" w:lineRule="auto"/>
              <w:jc w:val="both"/>
              <w:rPr>
                <w:rFonts w:ascii="Arial" w:hAnsi="Arial" w:cs="Arial"/>
                <w:sz w:val="24"/>
                <w:szCs w:val="24"/>
              </w:rPr>
            </w:pPr>
            <w:r w:rsidRPr="00332E8A">
              <w:rPr>
                <w:rFonts w:ascii="Arial" w:hAnsi="Arial" w:cs="Arial"/>
                <w:sz w:val="24"/>
                <w:szCs w:val="24"/>
              </w:rPr>
              <w:t>Ad</w:t>
            </w:r>
            <w:r w:rsidR="008737F0" w:rsidRPr="00332E8A">
              <w:rPr>
                <w:rFonts w:ascii="Arial" w:hAnsi="Arial" w:cs="Arial"/>
                <w:sz w:val="24"/>
                <w:szCs w:val="24"/>
              </w:rPr>
              <w:t>ı</w:t>
            </w:r>
            <w:r w:rsidRPr="00332E8A">
              <w:rPr>
                <w:rFonts w:ascii="Arial" w:hAnsi="Arial" w:cs="Arial"/>
                <w:sz w:val="24"/>
                <w:szCs w:val="24"/>
              </w:rPr>
              <w:t xml:space="preserve"> və soyadı:</w:t>
            </w:r>
            <w:sdt>
              <w:sdtPr>
                <w:rPr>
                  <w:rFonts w:ascii="Arial" w:hAnsi="Arial" w:cs="Arial"/>
                  <w:b/>
                  <w:bCs/>
                  <w:sz w:val="24"/>
                  <w:szCs w:val="24"/>
                </w:rPr>
                <w:alias w:val="Nümayəndə"/>
                <w:tag w:val=""/>
                <w:id w:val="460928365"/>
                <w:placeholder>
                  <w:docPart w:val="5282C02592104F6194E2C30D8AD51ED2"/>
                </w:placeholder>
                <w:dataBinding w:prefixMappings="xmlns:ns0='http://schemas.openxmlformats.org/officeDocument/2006/extended-properties' " w:xpath="/ns0:Properties[1]/ns0:Manager[1]" w:storeItemID="{6668398D-A668-4E3E-A5EB-62B293D839F1}"/>
                <w:text/>
              </w:sdtPr>
              <w:sdtContent>
                <w:r w:rsidR="00DE6975" w:rsidRPr="00332E8A">
                  <w:rPr>
                    <w:rFonts w:ascii="Arial" w:hAnsi="Arial" w:cs="Arial"/>
                    <w:b/>
                    <w:bCs/>
                    <w:sz w:val="24"/>
                    <w:szCs w:val="24"/>
                  </w:rPr>
                  <w:t>(adı və soyadı daxil edin)</w:t>
                </w:r>
              </w:sdtContent>
            </w:sdt>
          </w:p>
          <w:p w14:paraId="47DD3EBD" w14:textId="2BAC65E2" w:rsidR="00074CE1" w:rsidRPr="00332E8A" w:rsidRDefault="00074CE1">
            <w:pPr>
              <w:pStyle w:val="ListParagraph"/>
              <w:numPr>
                <w:ilvl w:val="0"/>
                <w:numId w:val="32"/>
              </w:numPr>
              <w:spacing w:after="0" w:line="276" w:lineRule="auto"/>
              <w:jc w:val="both"/>
              <w:rPr>
                <w:rFonts w:ascii="Arial" w:hAnsi="Arial" w:cs="Arial"/>
                <w:spacing w:val="-2"/>
                <w:sz w:val="24"/>
                <w:szCs w:val="24"/>
              </w:rPr>
            </w:pPr>
            <w:r w:rsidRPr="00332E8A">
              <w:rPr>
                <w:rFonts w:ascii="Arial" w:hAnsi="Arial" w:cs="Arial"/>
                <w:spacing w:val="-8"/>
                <w:sz w:val="24"/>
                <w:szCs w:val="24"/>
              </w:rPr>
              <w:t xml:space="preserve">Ünvanı: </w:t>
            </w:r>
            <w:sdt>
              <w:sdtPr>
                <w:rPr>
                  <w:rFonts w:ascii="Arial" w:hAnsi="Arial" w:cs="Arial"/>
                </w:rPr>
                <w:id w:val="1379599505"/>
                <w:placeholder>
                  <w:docPart w:val="75065B3255DF4765B04271A7579CDAA8"/>
                </w:placeholder>
                <w:temporary/>
                <w:showingPlcHdr/>
              </w:sdtPr>
              <w:sdtContent>
                <w:r w:rsidRPr="00332E8A">
                  <w:rPr>
                    <w:rFonts w:ascii="Arial" w:hAnsi="Arial" w:cs="Arial"/>
                    <w:b/>
                    <w:sz w:val="24"/>
                    <w:szCs w:val="24"/>
                  </w:rPr>
                  <w:t>(ünvanı qeyd edin)</w:t>
                </w:r>
              </w:sdtContent>
            </w:sdt>
          </w:p>
          <w:p w14:paraId="686F428D" w14:textId="20EE5DC4" w:rsidR="00074CE1" w:rsidRPr="00332E8A" w:rsidRDefault="00074CE1">
            <w:pPr>
              <w:pStyle w:val="ListParagraph"/>
              <w:numPr>
                <w:ilvl w:val="0"/>
                <w:numId w:val="32"/>
              </w:numPr>
              <w:spacing w:after="0" w:line="276" w:lineRule="auto"/>
              <w:jc w:val="both"/>
              <w:rPr>
                <w:rFonts w:ascii="Arial" w:hAnsi="Arial" w:cs="Arial"/>
                <w:spacing w:val="-2"/>
                <w:sz w:val="24"/>
                <w:szCs w:val="24"/>
              </w:rPr>
            </w:pPr>
            <w:r w:rsidRPr="00332E8A">
              <w:rPr>
                <w:rFonts w:ascii="Arial" w:hAnsi="Arial" w:cs="Arial"/>
                <w:spacing w:val="-8"/>
                <w:sz w:val="24"/>
                <w:szCs w:val="24"/>
              </w:rPr>
              <w:t xml:space="preserve">Əlaqə nömrəsi: </w:t>
            </w:r>
            <w:sdt>
              <w:sdtPr>
                <w:rPr>
                  <w:rFonts w:ascii="Arial" w:hAnsi="Arial" w:cs="Arial"/>
                </w:rPr>
                <w:id w:val="1828939427"/>
                <w:placeholder>
                  <w:docPart w:val="54874AA52B6E45EBBEC2106EB64641C4"/>
                </w:placeholder>
                <w:temporary/>
                <w:showingPlcHdr/>
              </w:sdtPr>
              <w:sdtContent>
                <w:r w:rsidRPr="00332E8A">
                  <w:rPr>
                    <w:rFonts w:ascii="Arial" w:hAnsi="Arial" w:cs="Arial"/>
                    <w:b/>
                    <w:sz w:val="24"/>
                    <w:szCs w:val="24"/>
                  </w:rPr>
                  <w:t>(nömrəni qeyd edin)</w:t>
                </w:r>
              </w:sdtContent>
            </w:sdt>
          </w:p>
          <w:p w14:paraId="7042518A" w14:textId="0649C2BF" w:rsidR="00074CE1" w:rsidRPr="00332E8A" w:rsidRDefault="00074CE1">
            <w:pPr>
              <w:pStyle w:val="ListParagraph"/>
              <w:numPr>
                <w:ilvl w:val="0"/>
                <w:numId w:val="32"/>
              </w:numPr>
              <w:spacing w:after="0" w:line="276" w:lineRule="auto"/>
              <w:jc w:val="both"/>
              <w:rPr>
                <w:rFonts w:ascii="Arial" w:hAnsi="Arial" w:cs="Arial"/>
                <w:spacing w:val="-2"/>
                <w:sz w:val="24"/>
                <w:szCs w:val="24"/>
              </w:rPr>
            </w:pPr>
            <w:r w:rsidRPr="00332E8A">
              <w:rPr>
                <w:rFonts w:ascii="Arial" w:hAnsi="Arial" w:cs="Arial"/>
                <w:spacing w:val="-2"/>
                <w:sz w:val="24"/>
                <w:szCs w:val="24"/>
              </w:rPr>
              <w:t>E-poçt ünvanı</w:t>
            </w:r>
            <w:r w:rsidRPr="00332E8A">
              <w:rPr>
                <w:rFonts w:ascii="Arial" w:hAnsi="Arial" w:cs="Arial"/>
                <w:spacing w:val="-8"/>
                <w:sz w:val="24"/>
                <w:szCs w:val="24"/>
              </w:rPr>
              <w:t xml:space="preserve">: </w:t>
            </w:r>
            <w:sdt>
              <w:sdtPr>
                <w:rPr>
                  <w:rFonts w:ascii="Arial" w:hAnsi="Arial" w:cs="Arial"/>
                </w:rPr>
                <w:id w:val="800035165"/>
                <w:placeholder>
                  <w:docPart w:val="3E123F13954A424A91B82E48D7F0A165"/>
                </w:placeholder>
                <w:temporary/>
                <w:showingPlcHdr/>
              </w:sdtPr>
              <w:sdtContent>
                <w:r w:rsidRPr="00332E8A">
                  <w:rPr>
                    <w:rFonts w:ascii="Arial" w:hAnsi="Arial" w:cs="Arial"/>
                    <w:b/>
                    <w:sz w:val="24"/>
                    <w:szCs w:val="24"/>
                  </w:rPr>
                  <w:t>(e-poçtu qeyd edin)</w:t>
                </w:r>
              </w:sdtContent>
            </w:sdt>
          </w:p>
        </w:tc>
      </w:tr>
    </w:tbl>
    <w:p w14:paraId="4D8B2787" w14:textId="77777777" w:rsidR="005A3240" w:rsidRPr="00332E8A" w:rsidRDefault="005A3240" w:rsidP="005A3240">
      <w:pPr>
        <w:spacing w:after="0" w:line="240" w:lineRule="auto"/>
        <w:rPr>
          <w:rFonts w:ascii="Arial" w:hAnsi="Arial" w:cs="Arial"/>
          <w:b/>
          <w:bCs/>
          <w:sz w:val="28"/>
          <w:szCs w:val="28"/>
        </w:rPr>
      </w:pPr>
    </w:p>
    <w:p w14:paraId="38C3FF48" w14:textId="77777777" w:rsidR="005A3240" w:rsidRPr="00332E8A" w:rsidRDefault="005A3240" w:rsidP="00C35E87">
      <w:pPr>
        <w:spacing w:after="0" w:line="240" w:lineRule="auto"/>
        <w:rPr>
          <w:rFonts w:ascii="Arial" w:hAnsi="Arial" w:cs="Arial"/>
          <w:b/>
          <w:bCs/>
          <w:sz w:val="28"/>
          <w:szCs w:val="28"/>
        </w:rPr>
        <w:sectPr w:rsidR="005A3240" w:rsidRPr="00332E8A" w:rsidSect="0049513D">
          <w:footerReference w:type="default" r:id="rId22"/>
          <w:pgSz w:w="11907" w:h="16839" w:code="9"/>
          <w:pgMar w:top="1440" w:right="1080" w:bottom="1440" w:left="1080" w:header="708" w:footer="708" w:gutter="0"/>
          <w:cols w:space="708"/>
          <w:docGrid w:linePitch="360"/>
        </w:sectPr>
      </w:pPr>
    </w:p>
    <w:p w14:paraId="4F4EA3F5" w14:textId="77777777" w:rsidR="00077F9D" w:rsidRPr="00332E8A" w:rsidRDefault="00077F9D">
      <w:pPr>
        <w:pStyle w:val="Heading2"/>
        <w:numPr>
          <w:ilvl w:val="1"/>
          <w:numId w:val="2"/>
        </w:numPr>
        <w:spacing w:before="240" w:after="120"/>
        <w:ind w:left="0" w:hanging="23"/>
        <w:jc w:val="center"/>
        <w:rPr>
          <w:rFonts w:ascii="Arial" w:hAnsi="Arial" w:cs="Arial"/>
          <w:b/>
          <w:color w:val="auto"/>
          <w:sz w:val="32"/>
          <w:szCs w:val="28"/>
        </w:rPr>
      </w:pPr>
      <w:bookmarkStart w:id="228" w:name="_Ref141778813"/>
      <w:bookmarkStart w:id="229" w:name="_Toc141780430"/>
      <w:bookmarkStart w:id="230" w:name="_Toc201335694"/>
      <w:r w:rsidRPr="00332E8A">
        <w:rPr>
          <w:rFonts w:ascii="Arial" w:hAnsi="Arial" w:cs="Arial"/>
          <w:b/>
          <w:color w:val="auto"/>
          <w:sz w:val="32"/>
          <w:szCs w:val="28"/>
        </w:rPr>
        <w:lastRenderedPageBreak/>
        <w:t>Təklifin təminatı</w:t>
      </w:r>
      <w:bookmarkEnd w:id="228"/>
      <w:bookmarkEnd w:id="229"/>
      <w:bookmarkEnd w:id="230"/>
    </w:p>
    <w:p w14:paraId="4B5DD034" w14:textId="1056A9B7" w:rsidR="00077F9D" w:rsidRPr="00332E8A" w:rsidRDefault="004C4DA6" w:rsidP="004C4DA6">
      <w:pPr>
        <w:pStyle w:val="NormalWeb"/>
        <w:spacing w:before="240" w:beforeAutospacing="0" w:after="60" w:afterAutospacing="0"/>
        <w:rPr>
          <w:rFonts w:ascii="Arial" w:hAnsi="Arial" w:cs="Arial"/>
          <w:bCs/>
          <w:iCs/>
        </w:rPr>
      </w:pPr>
      <w:r w:rsidRPr="00332E8A">
        <w:rPr>
          <w:rFonts w:ascii="Arial" w:hAnsi="Arial" w:cs="Arial"/>
          <w:bCs/>
          <w:iCs/>
        </w:rPr>
        <w:t>Qarantiya nömrəsi</w:t>
      </w:r>
      <w:r w:rsidR="00077F9D" w:rsidRPr="00332E8A">
        <w:rPr>
          <w:rFonts w:ascii="Arial" w:hAnsi="Arial" w:cs="Arial"/>
          <w:bCs/>
          <w:iCs/>
        </w:rPr>
        <w:t xml:space="preserve">: </w:t>
      </w:r>
      <w:sdt>
        <w:sdtPr>
          <w:rPr>
            <w:rFonts w:ascii="Arial" w:hAnsi="Arial" w:cs="Arial"/>
            <w:bCs/>
            <w:iCs/>
          </w:rPr>
          <w:id w:val="700362447"/>
          <w:placeholder>
            <w:docPart w:val="76869CA331704423A72C2BE36641DE17"/>
          </w:placeholder>
          <w:temporary/>
          <w:showingPlcHdr/>
        </w:sdtPr>
        <w:sdtContent>
          <w:r w:rsidR="004542C7" w:rsidRPr="00332E8A">
            <w:rPr>
              <w:rFonts w:ascii="Arial" w:hAnsi="Arial" w:cs="Arial"/>
              <w:b/>
              <w:iCs/>
            </w:rPr>
            <w:t>(</w:t>
          </w:r>
          <w:r w:rsidRPr="00332E8A">
            <w:rPr>
              <w:rFonts w:ascii="Arial" w:hAnsi="Arial" w:cs="Arial"/>
              <w:b/>
              <w:iCs/>
            </w:rPr>
            <w:t xml:space="preserve">qarant </w:t>
          </w:r>
          <w:r w:rsidR="004542C7" w:rsidRPr="00332E8A">
            <w:rPr>
              <w:rFonts w:ascii="Arial" w:hAnsi="Arial" w:cs="Arial"/>
              <w:b/>
              <w:iCs/>
            </w:rPr>
            <w:t>tərəfindən doldurulur)</w:t>
          </w:r>
        </w:sdtContent>
      </w:sdt>
    </w:p>
    <w:p w14:paraId="6909412A" w14:textId="426C00B0" w:rsidR="00077F9D" w:rsidRPr="00332E8A" w:rsidRDefault="00593BE7" w:rsidP="004C4DA6">
      <w:pPr>
        <w:pStyle w:val="NormalWeb"/>
        <w:spacing w:before="60" w:beforeAutospacing="0" w:after="60" w:afterAutospacing="0"/>
        <w:rPr>
          <w:rFonts w:ascii="Arial" w:hAnsi="Arial" w:cs="Arial"/>
          <w:b/>
        </w:rPr>
      </w:pPr>
      <w:proofErr w:type="spellStart"/>
      <w:r w:rsidRPr="00332E8A">
        <w:rPr>
          <w:rFonts w:ascii="Arial" w:hAnsi="Arial" w:cs="Arial"/>
          <w:bCs/>
        </w:rPr>
        <w:t>S</w:t>
      </w:r>
      <w:r w:rsidR="004542C7" w:rsidRPr="00332E8A">
        <w:rPr>
          <w:rFonts w:ascii="Arial" w:hAnsi="Arial" w:cs="Arial"/>
          <w:bCs/>
        </w:rPr>
        <w:t>atınalan</w:t>
      </w:r>
      <w:proofErr w:type="spellEnd"/>
      <w:r w:rsidR="004542C7" w:rsidRPr="00332E8A">
        <w:rPr>
          <w:rFonts w:ascii="Arial" w:hAnsi="Arial" w:cs="Arial"/>
          <w:bCs/>
        </w:rPr>
        <w:t xml:space="preserve"> təşkilat</w:t>
      </w:r>
      <w:r w:rsidR="00077F9D" w:rsidRPr="00332E8A">
        <w:rPr>
          <w:rFonts w:ascii="Arial" w:hAnsi="Arial" w:cs="Arial"/>
          <w:bCs/>
        </w:rPr>
        <w:t>:</w:t>
      </w:r>
      <w:r w:rsidR="00077F9D" w:rsidRPr="00332E8A">
        <w:rPr>
          <w:rFonts w:ascii="Arial" w:hAnsi="Arial" w:cs="Arial"/>
          <w:b/>
        </w:rPr>
        <w:t xml:space="preserve"> </w:t>
      </w:r>
      <w:sdt>
        <w:sdtPr>
          <w:rPr>
            <w:rFonts w:ascii="Arial" w:eastAsia="MS Mincho" w:hAnsi="Arial" w:cs="Arial"/>
            <w:b/>
            <w:bCs/>
          </w:rPr>
          <w:alias w:val="Satınalan təşkilat"/>
          <w:tag w:val=""/>
          <w:id w:val="-997644193"/>
          <w:placeholder>
            <w:docPart w:val="5407F56843C945B988E26E1D5057E859"/>
          </w:placeholder>
          <w:dataBinding w:prefixMappings="xmlns:ns0='http://schemas.openxmlformats.org/officeDocument/2006/extended-properties' " w:xpath="/ns0:Properties[1]/ns0:Company[1]" w:storeItemID="{6668398D-A668-4E3E-A5EB-62B293D839F1}"/>
          <w:text/>
        </w:sdtPr>
        <w:sdtContent>
          <w:r w:rsidR="00123360">
            <w:rPr>
              <w:rFonts w:ascii="Arial" w:eastAsia="MS Mincho" w:hAnsi="Arial" w:cs="Arial"/>
              <w:b/>
              <w:bCs/>
            </w:rPr>
            <w:t>“Azərbaycan Dəmir Yolları” QSC</w:t>
          </w:r>
        </w:sdtContent>
      </w:sdt>
    </w:p>
    <w:p w14:paraId="09C74847" w14:textId="4E5AE1CE" w:rsidR="008E0836" w:rsidRPr="00332E8A" w:rsidRDefault="008E0836" w:rsidP="008E0836">
      <w:pPr>
        <w:pStyle w:val="NormalWeb"/>
        <w:spacing w:before="60" w:beforeAutospacing="0" w:after="60" w:afterAutospacing="0"/>
        <w:rPr>
          <w:rFonts w:ascii="Arial" w:hAnsi="Arial" w:cs="Arial"/>
          <w:bCs/>
        </w:rPr>
      </w:pPr>
      <w:r w:rsidRPr="00332E8A">
        <w:rPr>
          <w:rFonts w:ascii="Arial" w:hAnsi="Arial" w:cs="Arial"/>
          <w:bCs/>
        </w:rPr>
        <w:t xml:space="preserve">Satınalma </w:t>
      </w:r>
      <w:proofErr w:type="spellStart"/>
      <w:r w:rsidRPr="00332E8A">
        <w:rPr>
          <w:rFonts w:ascii="Arial" w:hAnsi="Arial" w:cs="Arial"/>
          <w:bCs/>
        </w:rPr>
        <w:t>predmeti</w:t>
      </w:r>
      <w:proofErr w:type="spellEnd"/>
      <w:r w:rsidRPr="00332E8A">
        <w:rPr>
          <w:rFonts w:ascii="Arial" w:hAnsi="Arial" w:cs="Arial"/>
          <w:bCs/>
        </w:rPr>
        <w:t xml:space="preserve">: </w:t>
      </w:r>
      <w:sdt>
        <w:sdtPr>
          <w:rPr>
            <w:rFonts w:ascii="Arial" w:eastAsia="Times New Roman" w:hAnsi="Arial" w:cs="Arial"/>
            <w:b/>
            <w:bCs/>
            <w:lang w:eastAsia="it-IT"/>
          </w:rPr>
          <w:alias w:val="İşin qısa təsviri"/>
          <w:tag w:val=""/>
          <w:id w:val="-746180457"/>
          <w:placeholder>
            <w:docPart w:val="813119EF96274C3B9FC81C374F85E1C7"/>
          </w:placeholder>
          <w:dataBinding w:prefixMappings="xmlns:ns0='http://purl.org/dc/elements/1.1/' xmlns:ns1='http://schemas.openxmlformats.org/package/2006/metadata/core-properties' " w:xpath="/ns1:coreProperties[1]/ns0:title[1]" w:storeItemID="{6C3C8BC8-F283-45AE-878A-BAB7291924A1}"/>
          <w:text/>
        </w:sdtPr>
        <w:sdtContent>
          <w:r w:rsidR="00A30A9F">
            <w:rPr>
              <w:rFonts w:ascii="Arial" w:eastAsia="Times New Roman" w:hAnsi="Arial" w:cs="Arial"/>
              <w:b/>
              <w:bCs/>
              <w:lang w:eastAsia="it-IT"/>
            </w:rPr>
            <w:t>Yük vaqonların təmiri üçün ehtiyat hissələri</w:t>
          </w:r>
        </w:sdtContent>
      </w:sdt>
    </w:p>
    <w:p w14:paraId="2315E624" w14:textId="6B648437" w:rsidR="00077F9D" w:rsidRPr="00332E8A" w:rsidRDefault="004542C7" w:rsidP="008E0836">
      <w:pPr>
        <w:pStyle w:val="NormalWeb"/>
        <w:spacing w:before="60" w:beforeAutospacing="0" w:after="60" w:afterAutospacing="0"/>
        <w:rPr>
          <w:rFonts w:ascii="Arial" w:hAnsi="Arial" w:cs="Arial"/>
        </w:rPr>
      </w:pPr>
      <w:r w:rsidRPr="00332E8A">
        <w:rPr>
          <w:rFonts w:ascii="Arial" w:hAnsi="Arial" w:cs="Arial"/>
          <w:bCs/>
        </w:rPr>
        <w:t>Tarix</w:t>
      </w:r>
      <w:r w:rsidR="00077F9D" w:rsidRPr="00332E8A">
        <w:rPr>
          <w:rFonts w:ascii="Arial" w:hAnsi="Arial" w:cs="Arial"/>
          <w:bCs/>
        </w:rPr>
        <w:t>:</w:t>
      </w:r>
      <w:r w:rsidR="00EF038B" w:rsidRPr="00332E8A">
        <w:rPr>
          <w:rFonts w:ascii="Arial" w:hAnsi="Arial" w:cs="Arial"/>
        </w:rPr>
        <w:t xml:space="preserve"> </w:t>
      </w:r>
      <w:sdt>
        <w:sdtPr>
          <w:rPr>
            <w:rFonts w:ascii="Arial" w:hAnsi="Arial" w:cs="Arial"/>
          </w:rPr>
          <w:id w:val="89050819"/>
          <w:placeholder>
            <w:docPart w:val="B2ED6A6535954909B8EF645B0EF8E598"/>
          </w:placeholder>
          <w:showingPlcHdr/>
          <w:date>
            <w:dateFormat w:val="dd.MM.yyyy"/>
            <w:lid w:val="az-Latn-AZ"/>
            <w:storeMappedDataAs w:val="dateTime"/>
            <w:calendar w:val="gregorian"/>
          </w:date>
        </w:sdtPr>
        <w:sdtContent>
          <w:r w:rsidR="00EF038B" w:rsidRPr="00332E8A">
            <w:rPr>
              <w:rStyle w:val="PlaceholderText"/>
              <w:rFonts w:ascii="Arial" w:hAnsi="Arial" w:cs="Arial"/>
              <w:b/>
              <w:bCs/>
              <w:color w:val="auto"/>
            </w:rPr>
            <w:t>(tarixi daxil edin)</w:t>
          </w:r>
        </w:sdtContent>
      </w:sdt>
      <w:r w:rsidR="00077F9D" w:rsidRPr="00332E8A">
        <w:rPr>
          <w:rFonts w:ascii="Arial" w:hAnsi="Arial" w:cs="Arial"/>
        </w:rPr>
        <w:t xml:space="preserve"> </w:t>
      </w:r>
    </w:p>
    <w:p w14:paraId="4819846B" w14:textId="346313B9" w:rsidR="008C58DD" w:rsidRPr="00332E8A" w:rsidRDefault="008E0836" w:rsidP="004F2833">
      <w:pPr>
        <w:spacing w:before="240" w:after="0" w:line="276" w:lineRule="auto"/>
        <w:ind w:firstLine="539"/>
        <w:jc w:val="both"/>
        <w:rPr>
          <w:rFonts w:ascii="Arial" w:hAnsi="Arial" w:cs="Arial"/>
          <w:bCs/>
          <w:sz w:val="24"/>
          <w:szCs w:val="24"/>
        </w:rPr>
      </w:pPr>
      <w:r w:rsidRPr="00332E8A">
        <w:rPr>
          <w:rFonts w:ascii="Arial" w:eastAsia="Times New Roman" w:hAnsi="Arial" w:cs="Arial"/>
          <w:sz w:val="24"/>
          <w:szCs w:val="24"/>
          <w:lang w:eastAsia="it-IT"/>
        </w:rPr>
        <w:t xml:space="preserve">Nəzərə alaraq ki, </w:t>
      </w:r>
      <w:sdt>
        <w:sdtPr>
          <w:rPr>
            <w:rFonts w:ascii="Arial" w:hAnsi="Arial" w:cs="Arial"/>
            <w:sz w:val="24"/>
            <w:szCs w:val="24"/>
          </w:rPr>
          <w:alias w:val="Təchizatçı"/>
          <w:tag w:val=""/>
          <w:id w:val="-1527711287"/>
          <w:placeholder>
            <w:docPart w:val="7A06F1D64AEC4AE38890AD0F1772382D"/>
          </w:placeholder>
          <w:dataBinding w:prefixMappings="xmlns:ns0='http://purl.org/dc/elements/1.1/' xmlns:ns1='http://schemas.openxmlformats.org/package/2006/metadata/core-properties' " w:xpath="/ns1:coreProperties[1]/ns1:category[1]" w:storeItemID="{6C3C8BC8-F283-45AE-878A-BAB7291924A1}"/>
          <w:text/>
        </w:sdtPr>
        <w:sdtContent>
          <w:r w:rsidR="007D0448" w:rsidRPr="00332E8A">
            <w:rPr>
              <w:rFonts w:ascii="Arial" w:hAnsi="Arial" w:cs="Arial"/>
              <w:b/>
              <w:bCs/>
              <w:sz w:val="24"/>
              <w:szCs w:val="24"/>
            </w:rPr>
            <w:t>(təchizatçının adını daxil edin)</w:t>
          </w:r>
        </w:sdtContent>
      </w:sdt>
      <w:r w:rsidR="00CA6EEC" w:rsidRPr="00332E8A">
        <w:rPr>
          <w:rFonts w:ascii="Arial" w:hAnsi="Arial" w:cs="Arial"/>
          <w:sz w:val="24"/>
          <w:szCs w:val="24"/>
        </w:rPr>
        <w:t xml:space="preserve"> (VÖEN-i:</w:t>
      </w:r>
      <w:r w:rsidR="00CA6EEC" w:rsidRPr="00332E8A">
        <w:rPr>
          <w:rFonts w:ascii="Arial" w:hAnsi="Arial" w:cs="Arial"/>
          <w:b/>
          <w:sz w:val="24"/>
          <w:szCs w:val="24"/>
        </w:rPr>
        <w:t xml:space="preserve"> </w:t>
      </w:r>
      <w:sdt>
        <w:sdtPr>
          <w:rPr>
            <w:rFonts w:ascii="Arial" w:hAnsi="Arial" w:cs="Arial"/>
            <w:b/>
            <w:sz w:val="24"/>
            <w:szCs w:val="24"/>
          </w:rPr>
          <w:alias w:val="Təchizatçı VÖEN"/>
          <w:tag w:val=""/>
          <w:id w:val="-640355718"/>
          <w:placeholder>
            <w:docPart w:val="7C914D3B5C27438DB339D366C2A3CB49"/>
          </w:placeholder>
          <w:dataBinding w:prefixMappings="xmlns:ns0='http://purl.org/dc/elements/1.1/' xmlns:ns1='http://schemas.openxmlformats.org/package/2006/metadata/core-properties' " w:xpath="/ns1:coreProperties[1]/ns0:description[1]" w:storeItemID="{6C3C8BC8-F283-45AE-878A-BAB7291924A1}"/>
          <w:text w:multiLine="1"/>
        </w:sdtPr>
        <w:sdtContent>
          <w:sdt>
            <w:sdtPr>
              <w:rPr>
                <w:rFonts w:ascii="Arial" w:hAnsi="Arial" w:cs="Arial"/>
                <w:b/>
                <w:sz w:val="24"/>
                <w:szCs w:val="24"/>
              </w:rPr>
              <w:alias w:val="Təchizatçı VÖEN"/>
              <w:tag w:val=""/>
              <w:id w:val="-642514977"/>
              <w:placeholder>
                <w:docPart w:val="8EE42F6EA95440FB8EA77DFECC366E80"/>
              </w:placeholder>
              <w:dataBinding w:prefixMappings="xmlns:ns0='http://purl.org/dc/elements/1.1/' xmlns:ns1='http://schemas.openxmlformats.org/package/2006/metadata/core-properties' " w:xpath="/ns1:coreProperties[1]/ns0:description[1]" w:storeItemID="{6C3C8BC8-F283-45AE-878A-BAB7291924A1}"/>
              <w:text w:multiLine="1"/>
            </w:sdtPr>
            <w:sdtContent>
              <w:r w:rsidR="00EA1825" w:rsidRPr="00EA1825">
                <w:rPr>
                  <w:rFonts w:ascii="Arial" w:hAnsi="Arial" w:cs="Arial"/>
                  <w:b/>
                  <w:sz w:val="24"/>
                  <w:szCs w:val="24"/>
                </w:rPr>
                <w:t>(təchizatçının VÖEN-</w:t>
              </w:r>
              <w:proofErr w:type="spellStart"/>
              <w:r w:rsidR="00EA1825" w:rsidRPr="00EA1825">
                <w:rPr>
                  <w:rFonts w:ascii="Arial" w:hAnsi="Arial" w:cs="Arial"/>
                  <w:b/>
                  <w:sz w:val="24"/>
                  <w:szCs w:val="24"/>
                </w:rPr>
                <w:t>ini</w:t>
              </w:r>
              <w:proofErr w:type="spellEnd"/>
              <w:r w:rsidR="00EA1825" w:rsidRPr="00EA1825">
                <w:rPr>
                  <w:rFonts w:ascii="Arial" w:hAnsi="Arial" w:cs="Arial"/>
                  <w:b/>
                  <w:sz w:val="24"/>
                  <w:szCs w:val="24"/>
                </w:rPr>
                <w:t xml:space="preserve"> daxil edin)</w:t>
              </w:r>
            </w:sdtContent>
          </w:sdt>
        </w:sdtContent>
      </w:sdt>
      <w:r w:rsidR="00CA6EEC" w:rsidRPr="00332E8A">
        <w:rPr>
          <w:rFonts w:ascii="Arial" w:hAnsi="Arial" w:cs="Arial"/>
          <w:sz w:val="24"/>
          <w:szCs w:val="24"/>
        </w:rPr>
        <w:t>) (bundan sonra - təchizatçı)</w:t>
      </w:r>
      <w:r w:rsidR="00CA6EEC" w:rsidRPr="00332E8A">
        <w:rPr>
          <w:rFonts w:ascii="Arial" w:eastAsia="Times New Roman" w:hAnsi="Arial" w:cs="Arial"/>
          <w:sz w:val="24"/>
          <w:szCs w:val="24"/>
          <w:lang w:eastAsia="it-IT"/>
        </w:rPr>
        <w:t xml:space="preserve"> </w:t>
      </w:r>
      <w:r w:rsidRPr="00332E8A">
        <w:rPr>
          <w:rFonts w:ascii="Arial" w:eastAsia="Times New Roman" w:hAnsi="Arial" w:cs="Arial"/>
          <w:sz w:val="24"/>
          <w:szCs w:val="24"/>
          <w:lang w:eastAsia="it-IT"/>
        </w:rPr>
        <w:t xml:space="preserve">yuxarıda qeyd olunmuş satınalma </w:t>
      </w:r>
      <w:proofErr w:type="spellStart"/>
      <w:r w:rsidRPr="00332E8A">
        <w:rPr>
          <w:rFonts w:ascii="Arial" w:eastAsia="Times New Roman" w:hAnsi="Arial" w:cs="Arial"/>
          <w:sz w:val="24"/>
          <w:szCs w:val="24"/>
          <w:lang w:eastAsia="it-IT"/>
        </w:rPr>
        <w:t>predmetində</w:t>
      </w:r>
      <w:proofErr w:type="spellEnd"/>
      <w:r w:rsidRPr="00332E8A">
        <w:rPr>
          <w:rFonts w:ascii="Arial" w:eastAsia="Times New Roman" w:hAnsi="Arial" w:cs="Arial"/>
          <w:sz w:val="24"/>
          <w:szCs w:val="24"/>
          <w:lang w:eastAsia="it-IT"/>
        </w:rPr>
        <w:t xml:space="preserve"> nəzərdə tutulan </w:t>
      </w:r>
      <w:r w:rsidR="003D42BC" w:rsidRPr="00332E8A">
        <w:rPr>
          <w:rFonts w:ascii="Arial" w:eastAsia="Times New Roman" w:hAnsi="Arial" w:cs="Arial"/>
          <w:sz w:val="24"/>
          <w:szCs w:val="24"/>
          <w:lang w:eastAsia="it-IT"/>
        </w:rPr>
        <w:t xml:space="preserve">malların göndərilməsi </w:t>
      </w:r>
      <w:r w:rsidR="003D42BC" w:rsidRPr="00332E8A">
        <w:rPr>
          <w:rFonts w:ascii="Arial" w:hAnsi="Arial" w:cs="Arial"/>
          <w:sz w:val="24"/>
          <w:szCs w:val="24"/>
        </w:rPr>
        <w:t xml:space="preserve">və əlaqədar xidmətlərin (tətbiq olunduğu halda) göstərilməsi </w:t>
      </w:r>
      <w:r w:rsidR="00CA6EEC" w:rsidRPr="00332E8A">
        <w:rPr>
          <w:rFonts w:ascii="Arial" w:hAnsi="Arial" w:cs="Arial"/>
          <w:sz w:val="24"/>
          <w:szCs w:val="24"/>
        </w:rPr>
        <w:t xml:space="preserve">üçün </w:t>
      </w:r>
      <w:r w:rsidRPr="00332E8A">
        <w:rPr>
          <w:rFonts w:ascii="Arial" w:hAnsi="Arial" w:cs="Arial"/>
          <w:sz w:val="24"/>
          <w:szCs w:val="24"/>
        </w:rPr>
        <w:t xml:space="preserve">təklifini </w:t>
      </w:r>
      <w:r w:rsidR="00763C22" w:rsidRPr="00332E8A">
        <w:rPr>
          <w:rFonts w:ascii="Arial" w:hAnsi="Arial" w:cs="Arial"/>
          <w:sz w:val="24"/>
          <w:szCs w:val="24"/>
        </w:rPr>
        <w:t xml:space="preserve">(bundan sonra – təklif) </w:t>
      </w:r>
      <w:r w:rsidRPr="00332E8A">
        <w:rPr>
          <w:rFonts w:ascii="Arial" w:hAnsi="Arial" w:cs="Arial"/>
          <w:sz w:val="24"/>
          <w:szCs w:val="24"/>
        </w:rPr>
        <w:t xml:space="preserve">təqdim edəcəkdir, </w:t>
      </w:r>
      <w:r w:rsidR="007B0A11" w:rsidRPr="00332E8A">
        <w:rPr>
          <w:rFonts w:ascii="Arial" w:hAnsi="Arial" w:cs="Arial"/>
          <w:sz w:val="24"/>
          <w:szCs w:val="24"/>
        </w:rPr>
        <w:t xml:space="preserve">təchizatçının müraciəti əsasında </w:t>
      </w:r>
      <w:r w:rsidRPr="00332E8A">
        <w:rPr>
          <w:rFonts w:ascii="Arial" w:hAnsi="Arial" w:cs="Arial"/>
          <w:sz w:val="24"/>
          <w:szCs w:val="24"/>
        </w:rPr>
        <w:t xml:space="preserve">biz, </w:t>
      </w:r>
      <w:sdt>
        <w:sdtPr>
          <w:rPr>
            <w:rFonts w:ascii="Arial" w:hAnsi="Arial" w:cs="Arial"/>
            <w:b/>
            <w:sz w:val="24"/>
            <w:szCs w:val="24"/>
          </w:rPr>
          <w:id w:val="-1509743189"/>
          <w:placeholder>
            <w:docPart w:val="88E6C3EDD1C841D1A9CDE31B16160159"/>
          </w:placeholder>
          <w:temporary/>
          <w:showingPlcHdr/>
        </w:sdtPr>
        <w:sdtContent>
          <w:r w:rsidRPr="00332E8A">
            <w:rPr>
              <w:rFonts w:ascii="Arial" w:hAnsi="Arial" w:cs="Arial"/>
              <w:b/>
              <w:sz w:val="24"/>
              <w:szCs w:val="24"/>
            </w:rPr>
            <w:t>(qarantın ünvanını daxil edin)</w:t>
          </w:r>
        </w:sdtContent>
      </w:sdt>
      <w:r w:rsidRPr="00332E8A">
        <w:rPr>
          <w:rFonts w:ascii="Arial" w:hAnsi="Arial" w:cs="Arial"/>
          <w:sz w:val="24"/>
          <w:szCs w:val="24"/>
        </w:rPr>
        <w:t xml:space="preserve"> ünvanında yerləşən </w:t>
      </w:r>
      <w:sdt>
        <w:sdtPr>
          <w:rPr>
            <w:rFonts w:ascii="Arial" w:hAnsi="Arial" w:cs="Arial"/>
            <w:b/>
            <w:sz w:val="24"/>
            <w:szCs w:val="24"/>
          </w:rPr>
          <w:id w:val="-657230846"/>
          <w:placeholder>
            <w:docPart w:val="F1D5E9E752104E4F8FC1F0B2B3BAB4B3"/>
          </w:placeholder>
          <w:temporary/>
          <w:showingPlcHdr/>
        </w:sdtPr>
        <w:sdtContent>
          <w:r w:rsidRPr="00332E8A">
            <w:rPr>
              <w:rFonts w:ascii="Arial" w:hAnsi="Arial" w:cs="Arial"/>
              <w:b/>
              <w:sz w:val="24"/>
              <w:szCs w:val="24"/>
            </w:rPr>
            <w:t>(qarantın adını daxil edin)</w:t>
          </w:r>
        </w:sdtContent>
      </w:sdt>
      <w:r w:rsidRPr="00332E8A">
        <w:rPr>
          <w:rFonts w:ascii="Arial" w:hAnsi="Arial" w:cs="Arial"/>
          <w:b/>
          <w:sz w:val="24"/>
          <w:szCs w:val="24"/>
        </w:rPr>
        <w:t xml:space="preserve"> </w:t>
      </w:r>
      <w:r w:rsidRPr="00332E8A">
        <w:rPr>
          <w:rFonts w:ascii="Arial" w:hAnsi="Arial" w:cs="Arial"/>
          <w:bCs/>
          <w:sz w:val="24"/>
          <w:szCs w:val="24"/>
        </w:rPr>
        <w:t>(</w:t>
      </w:r>
      <w:sdt>
        <w:sdtPr>
          <w:rPr>
            <w:rFonts w:ascii="Arial" w:hAnsi="Arial" w:cs="Arial"/>
            <w:b/>
            <w:sz w:val="24"/>
            <w:szCs w:val="24"/>
          </w:rPr>
          <w:id w:val="1650320172"/>
          <w:placeholder>
            <w:docPart w:val="AC705700EEAD4180B8316DD1E0C07A01"/>
          </w:placeholder>
          <w:temporary/>
          <w:showingPlcHdr/>
        </w:sdtPr>
        <w:sdtContent>
          <w:r w:rsidRPr="00332E8A">
            <w:rPr>
              <w:rFonts w:ascii="Arial" w:hAnsi="Arial" w:cs="Arial"/>
              <w:b/>
              <w:sz w:val="24"/>
              <w:szCs w:val="24"/>
            </w:rPr>
            <w:t>(qarantın VÖEN-ini daxil edin)</w:t>
          </w:r>
        </w:sdtContent>
      </w:sdt>
      <w:r w:rsidRPr="00332E8A">
        <w:rPr>
          <w:rFonts w:ascii="Arial" w:hAnsi="Arial" w:cs="Arial"/>
          <w:bCs/>
          <w:sz w:val="24"/>
          <w:szCs w:val="24"/>
        </w:rPr>
        <w:t>)</w:t>
      </w:r>
      <w:r w:rsidR="008C58DD" w:rsidRPr="00332E8A">
        <w:rPr>
          <w:rFonts w:ascii="Arial" w:hAnsi="Arial" w:cs="Arial"/>
          <w:bCs/>
          <w:sz w:val="24"/>
          <w:szCs w:val="24"/>
        </w:rPr>
        <w:t xml:space="preserve"> (bundan sonra – qarant) </w:t>
      </w:r>
      <w:sdt>
        <w:sdtPr>
          <w:rPr>
            <w:rFonts w:ascii="Arial" w:hAnsi="Arial" w:cs="Arial"/>
            <w:b/>
            <w:sz w:val="24"/>
            <w:szCs w:val="24"/>
          </w:rPr>
          <w:alias w:val="Satınalan təşkilat"/>
          <w:tag w:val=""/>
          <w:id w:val="-1684195466"/>
          <w:placeholder>
            <w:docPart w:val="442A1960B4D443E7B9242C709B4413AD"/>
          </w:placeholder>
          <w:dataBinding w:prefixMappings="xmlns:ns0='http://schemas.openxmlformats.org/officeDocument/2006/extended-properties' " w:xpath="/ns0:Properties[1]/ns0:Company[1]" w:storeItemID="{6668398D-A668-4E3E-A5EB-62B293D839F1}"/>
          <w:text/>
        </w:sdtPr>
        <w:sdtContent>
          <w:r w:rsidR="00123360">
            <w:rPr>
              <w:rFonts w:ascii="Arial" w:hAnsi="Arial" w:cs="Arial"/>
              <w:b/>
              <w:sz w:val="24"/>
              <w:szCs w:val="24"/>
            </w:rPr>
            <w:t>“Azərbaycan Dəmir Yolları” QSC</w:t>
          </w:r>
        </w:sdtContent>
      </w:sdt>
      <w:r w:rsidR="00EE6D60" w:rsidRPr="00332E8A">
        <w:rPr>
          <w:rFonts w:ascii="Arial" w:hAnsi="Arial" w:cs="Arial"/>
          <w:sz w:val="24"/>
          <w:szCs w:val="24"/>
        </w:rPr>
        <w:t xml:space="preserve"> (VÖEN-i: </w:t>
      </w:r>
      <w:sdt>
        <w:sdtPr>
          <w:rPr>
            <w:rFonts w:ascii="Arial" w:hAnsi="Arial" w:cs="Arial"/>
            <w:b/>
            <w:sz w:val="24"/>
            <w:szCs w:val="24"/>
          </w:rPr>
          <w:alias w:val="Satınalan VÖEN"/>
          <w:tag w:val="Satınalan VÖEN"/>
          <w:id w:val="1863087642"/>
          <w:placeholder>
            <w:docPart w:val="864334C4F00C48F5939463FDEE8BE0F8"/>
          </w:placeholder>
          <w:showingPlcHdr/>
        </w:sdtPr>
        <w:sdtContent>
          <w:r w:rsidR="00EE6D60" w:rsidRPr="00332E8A">
            <w:rPr>
              <w:rFonts w:ascii="Arial" w:hAnsi="Arial" w:cs="Arial"/>
              <w:b/>
              <w:sz w:val="24"/>
              <w:szCs w:val="24"/>
            </w:rPr>
            <w:t>(</w:t>
          </w:r>
          <w:r w:rsidR="008C58DD" w:rsidRPr="00332E8A">
            <w:rPr>
              <w:rFonts w:ascii="Arial" w:hAnsi="Arial" w:cs="Arial"/>
              <w:b/>
              <w:sz w:val="24"/>
              <w:szCs w:val="24"/>
            </w:rPr>
            <w:t xml:space="preserve">satınalan təşkilatın </w:t>
          </w:r>
          <w:r w:rsidR="00EE6D60" w:rsidRPr="00332E8A">
            <w:rPr>
              <w:rFonts w:ascii="Arial" w:hAnsi="Arial" w:cs="Arial"/>
              <w:b/>
              <w:sz w:val="24"/>
              <w:szCs w:val="24"/>
            </w:rPr>
            <w:t>VÖEN-i</w:t>
          </w:r>
          <w:r w:rsidR="008C58DD" w:rsidRPr="00332E8A">
            <w:rPr>
              <w:rFonts w:ascii="Arial" w:hAnsi="Arial" w:cs="Arial"/>
              <w:b/>
              <w:sz w:val="24"/>
              <w:szCs w:val="24"/>
            </w:rPr>
            <w:t>ni</w:t>
          </w:r>
          <w:r w:rsidR="00EE6D60" w:rsidRPr="00332E8A">
            <w:rPr>
              <w:rFonts w:ascii="Arial" w:hAnsi="Arial" w:cs="Arial"/>
              <w:b/>
              <w:sz w:val="24"/>
              <w:szCs w:val="24"/>
            </w:rPr>
            <w:t xml:space="preserve"> daxil edin)</w:t>
          </w:r>
        </w:sdtContent>
      </w:sdt>
      <w:r w:rsidR="00EE6D60" w:rsidRPr="00332E8A">
        <w:rPr>
          <w:rFonts w:ascii="Arial" w:hAnsi="Arial" w:cs="Arial"/>
          <w:sz w:val="24"/>
          <w:szCs w:val="24"/>
        </w:rPr>
        <w:t xml:space="preserve">) (bundan sonra – </w:t>
      </w:r>
      <w:proofErr w:type="spellStart"/>
      <w:r w:rsidR="00EE6D60" w:rsidRPr="00332E8A">
        <w:rPr>
          <w:rFonts w:ascii="Arial" w:hAnsi="Arial" w:cs="Arial"/>
          <w:sz w:val="24"/>
          <w:szCs w:val="24"/>
        </w:rPr>
        <w:t>satınalan</w:t>
      </w:r>
      <w:proofErr w:type="spellEnd"/>
      <w:r w:rsidR="00EE6D60" w:rsidRPr="00332E8A">
        <w:rPr>
          <w:rFonts w:ascii="Arial" w:hAnsi="Arial" w:cs="Arial"/>
          <w:sz w:val="24"/>
          <w:szCs w:val="24"/>
        </w:rPr>
        <w:t xml:space="preserve"> təşkilat) </w:t>
      </w:r>
      <w:r w:rsidR="008C58DD" w:rsidRPr="00332E8A">
        <w:rPr>
          <w:rFonts w:ascii="Arial" w:hAnsi="Arial" w:cs="Arial"/>
          <w:sz w:val="24"/>
          <w:szCs w:val="24"/>
        </w:rPr>
        <w:t xml:space="preserve">qarşısında </w:t>
      </w:r>
      <w:proofErr w:type="spellStart"/>
      <w:r w:rsidR="00763C22" w:rsidRPr="00332E8A">
        <w:rPr>
          <w:rFonts w:ascii="Arial" w:hAnsi="Arial" w:cs="Arial"/>
          <w:bCs/>
          <w:sz w:val="24"/>
          <w:szCs w:val="24"/>
        </w:rPr>
        <w:t>satınalan</w:t>
      </w:r>
      <w:proofErr w:type="spellEnd"/>
      <w:r w:rsidR="00763C22" w:rsidRPr="00332E8A">
        <w:rPr>
          <w:rFonts w:ascii="Arial" w:hAnsi="Arial" w:cs="Arial"/>
          <w:bCs/>
          <w:sz w:val="24"/>
          <w:szCs w:val="24"/>
        </w:rPr>
        <w:t xml:space="preserve"> təşkilatın </w:t>
      </w:r>
      <w:r w:rsidR="004F2833" w:rsidRPr="00332E8A">
        <w:rPr>
          <w:rFonts w:ascii="Arial" w:hAnsi="Arial" w:cs="Arial"/>
          <w:bCs/>
          <w:sz w:val="24"/>
          <w:szCs w:val="24"/>
        </w:rPr>
        <w:t xml:space="preserve">təchizatçının </w:t>
      </w:r>
      <w:r w:rsidR="00763C22" w:rsidRPr="00332E8A">
        <w:rPr>
          <w:rFonts w:ascii="Arial" w:hAnsi="Arial" w:cs="Arial"/>
          <w:bCs/>
          <w:sz w:val="24"/>
          <w:szCs w:val="24"/>
        </w:rPr>
        <w:t xml:space="preserve">aşağıdakı </w:t>
      </w:r>
      <w:r w:rsidR="004F2833" w:rsidRPr="00332E8A">
        <w:rPr>
          <w:rFonts w:ascii="Arial" w:hAnsi="Arial" w:cs="Arial"/>
          <w:bCs/>
          <w:sz w:val="24"/>
          <w:szCs w:val="24"/>
        </w:rPr>
        <w:t xml:space="preserve">öhdəliyə (öhdəliklərə) əməl </w:t>
      </w:r>
      <w:proofErr w:type="spellStart"/>
      <w:r w:rsidR="004F2833" w:rsidRPr="00332E8A">
        <w:rPr>
          <w:rFonts w:ascii="Arial" w:hAnsi="Arial" w:cs="Arial"/>
          <w:bCs/>
          <w:sz w:val="24"/>
          <w:szCs w:val="24"/>
        </w:rPr>
        <w:t>etməməsi</w:t>
      </w:r>
      <w:proofErr w:type="spellEnd"/>
      <w:r w:rsidR="004F2833" w:rsidRPr="00332E8A">
        <w:rPr>
          <w:rFonts w:ascii="Arial" w:hAnsi="Arial" w:cs="Arial"/>
          <w:bCs/>
          <w:sz w:val="24"/>
          <w:szCs w:val="24"/>
        </w:rPr>
        <w:t xml:space="preserve"> </w:t>
      </w:r>
      <w:r w:rsidR="00763C22" w:rsidRPr="00332E8A">
        <w:rPr>
          <w:rFonts w:ascii="Arial" w:hAnsi="Arial" w:cs="Arial"/>
          <w:bCs/>
          <w:sz w:val="24"/>
          <w:szCs w:val="24"/>
        </w:rPr>
        <w:t xml:space="preserve">barədə </w:t>
      </w:r>
      <w:r w:rsidR="00502CC6" w:rsidRPr="00332E8A">
        <w:rPr>
          <w:rFonts w:ascii="Arial" w:hAnsi="Arial" w:cs="Arial"/>
          <w:bCs/>
          <w:sz w:val="24"/>
          <w:szCs w:val="24"/>
        </w:rPr>
        <w:t xml:space="preserve">müraciəti </w:t>
      </w:r>
      <w:r w:rsidR="00763C22" w:rsidRPr="00332E8A">
        <w:rPr>
          <w:rFonts w:ascii="Arial" w:hAnsi="Arial" w:cs="Arial"/>
          <w:bCs/>
          <w:sz w:val="24"/>
          <w:szCs w:val="24"/>
        </w:rPr>
        <w:t xml:space="preserve">əsasında </w:t>
      </w:r>
      <w:sdt>
        <w:sdtPr>
          <w:rPr>
            <w:rFonts w:ascii="Arial" w:hAnsi="Arial" w:cs="Arial"/>
            <w:b/>
            <w:sz w:val="24"/>
            <w:szCs w:val="24"/>
          </w:rPr>
          <w:alias w:val="Təminatın məbləği"/>
          <w:tag w:val=""/>
          <w:id w:val="871418920"/>
          <w:placeholder>
            <w:docPart w:val="50FB2C0ADAAA4A68927A7B4AABD636E8"/>
          </w:placeholder>
          <w:dataBinding w:prefixMappings="xmlns:ns0='http://schemas.microsoft.com/office/2006/coverPageProps' " w:xpath="/ns0:CoverPageProperties[1]/ns0:CompanyPhone[1]" w:storeItemID="{55AF091B-3C7A-41E3-B477-F2FDAA23CFDA}"/>
          <w:text/>
        </w:sdtPr>
        <w:sdtEndPr>
          <w:rPr>
            <w:b w:val="0"/>
            <w:bCs/>
          </w:rPr>
        </w:sdtEndPr>
        <w:sdtContent>
          <w:r w:rsidR="00133BCD">
            <w:rPr>
              <w:rFonts w:ascii="Arial" w:hAnsi="Arial" w:cs="Arial"/>
              <w:b/>
              <w:sz w:val="24"/>
              <w:szCs w:val="24"/>
            </w:rPr>
            <w:t>30 000.00 ₼ (otuz min manat)</w:t>
          </w:r>
        </w:sdtContent>
      </w:sdt>
      <w:r w:rsidR="004F2833" w:rsidRPr="00332E8A">
        <w:rPr>
          <w:rFonts w:ascii="Arial" w:hAnsi="Arial" w:cs="Arial"/>
          <w:bCs/>
          <w:sz w:val="24"/>
          <w:szCs w:val="24"/>
        </w:rPr>
        <w:t xml:space="preserve"> məbləği </w:t>
      </w:r>
      <w:bookmarkStart w:id="231" w:name="_Hlk149232881"/>
      <w:bookmarkStart w:id="232" w:name="_Hlk149232626"/>
      <w:proofErr w:type="spellStart"/>
      <w:r w:rsidR="00A54541" w:rsidRPr="00332E8A">
        <w:rPr>
          <w:rFonts w:ascii="Arial" w:hAnsi="Arial" w:cs="Arial"/>
          <w:bCs/>
          <w:sz w:val="24"/>
          <w:szCs w:val="24"/>
        </w:rPr>
        <w:t>əsaslandırm</w:t>
      </w:r>
      <w:r w:rsidR="00DA5B5A" w:rsidRPr="00332E8A">
        <w:rPr>
          <w:rFonts w:ascii="Arial" w:hAnsi="Arial" w:cs="Arial"/>
          <w:bCs/>
          <w:sz w:val="24"/>
          <w:szCs w:val="24"/>
        </w:rPr>
        <w:t>a</w:t>
      </w:r>
      <w:proofErr w:type="spellEnd"/>
      <w:r w:rsidR="00A54541" w:rsidRPr="00332E8A">
        <w:rPr>
          <w:rFonts w:ascii="Arial" w:hAnsi="Arial" w:cs="Arial"/>
          <w:bCs/>
          <w:sz w:val="24"/>
          <w:szCs w:val="24"/>
        </w:rPr>
        <w:t>, sübut və ya səbəblərini göstərməyi tələb e</w:t>
      </w:r>
      <w:r w:rsidR="00DA5B5A" w:rsidRPr="00332E8A">
        <w:rPr>
          <w:rFonts w:ascii="Arial" w:hAnsi="Arial" w:cs="Arial"/>
          <w:bCs/>
          <w:sz w:val="24"/>
          <w:szCs w:val="24"/>
        </w:rPr>
        <w:t>t</w:t>
      </w:r>
      <w:r w:rsidR="00A54541" w:rsidRPr="00332E8A">
        <w:rPr>
          <w:rFonts w:ascii="Arial" w:hAnsi="Arial" w:cs="Arial"/>
          <w:bCs/>
          <w:sz w:val="24"/>
          <w:szCs w:val="24"/>
        </w:rPr>
        <w:t xml:space="preserve">mədən </w:t>
      </w:r>
      <w:bookmarkStart w:id="233" w:name="_Hlk149232917"/>
      <w:bookmarkEnd w:id="231"/>
      <w:proofErr w:type="spellStart"/>
      <w:r w:rsidR="004F2833" w:rsidRPr="00332E8A">
        <w:rPr>
          <w:rFonts w:ascii="Arial" w:hAnsi="Arial" w:cs="Arial"/>
          <w:bCs/>
          <w:sz w:val="24"/>
          <w:szCs w:val="24"/>
        </w:rPr>
        <w:t>satınalan</w:t>
      </w:r>
      <w:proofErr w:type="spellEnd"/>
      <w:r w:rsidR="004F2833" w:rsidRPr="00332E8A">
        <w:rPr>
          <w:rFonts w:ascii="Arial" w:hAnsi="Arial" w:cs="Arial"/>
          <w:bCs/>
          <w:sz w:val="24"/>
          <w:szCs w:val="24"/>
        </w:rPr>
        <w:t xml:space="preserve"> təşkilata </w:t>
      </w:r>
      <w:r w:rsidR="00763C22" w:rsidRPr="00332E8A">
        <w:rPr>
          <w:rFonts w:ascii="Arial" w:hAnsi="Arial" w:cs="Arial"/>
          <w:bCs/>
          <w:sz w:val="24"/>
          <w:szCs w:val="24"/>
        </w:rPr>
        <w:t xml:space="preserve">geri </w:t>
      </w:r>
      <w:proofErr w:type="spellStart"/>
      <w:r w:rsidR="00763C22" w:rsidRPr="00332E8A">
        <w:rPr>
          <w:rFonts w:ascii="Arial" w:hAnsi="Arial" w:cs="Arial"/>
          <w:bCs/>
          <w:sz w:val="24"/>
          <w:szCs w:val="24"/>
        </w:rPr>
        <w:t>qaytarılmayacaq</w:t>
      </w:r>
      <w:proofErr w:type="spellEnd"/>
      <w:r w:rsidR="00763C22" w:rsidRPr="00332E8A">
        <w:rPr>
          <w:rFonts w:ascii="Arial" w:hAnsi="Arial" w:cs="Arial"/>
          <w:bCs/>
          <w:sz w:val="24"/>
          <w:szCs w:val="24"/>
        </w:rPr>
        <w:t xml:space="preserve"> </w:t>
      </w:r>
      <w:bookmarkEnd w:id="232"/>
      <w:r w:rsidR="00763C22" w:rsidRPr="00332E8A">
        <w:rPr>
          <w:rFonts w:ascii="Arial" w:hAnsi="Arial" w:cs="Arial"/>
          <w:bCs/>
          <w:sz w:val="24"/>
          <w:szCs w:val="24"/>
        </w:rPr>
        <w:t xml:space="preserve">şəkildə </w:t>
      </w:r>
      <w:proofErr w:type="spellStart"/>
      <w:r w:rsidR="00763C22" w:rsidRPr="00332E8A">
        <w:rPr>
          <w:rFonts w:ascii="Arial" w:hAnsi="Arial" w:cs="Arial"/>
          <w:bCs/>
          <w:sz w:val="24"/>
          <w:szCs w:val="24"/>
        </w:rPr>
        <w:t>ödəyəcəyimizə</w:t>
      </w:r>
      <w:proofErr w:type="spellEnd"/>
      <w:r w:rsidR="00763C22" w:rsidRPr="00332E8A">
        <w:rPr>
          <w:rFonts w:ascii="Arial" w:hAnsi="Arial" w:cs="Arial"/>
          <w:bCs/>
          <w:sz w:val="24"/>
          <w:szCs w:val="24"/>
        </w:rPr>
        <w:t xml:space="preserve"> öhdəlik götürürük</w:t>
      </w:r>
      <w:bookmarkEnd w:id="233"/>
      <w:r w:rsidR="00763C22" w:rsidRPr="00332E8A">
        <w:rPr>
          <w:rFonts w:ascii="Arial" w:hAnsi="Arial" w:cs="Arial"/>
          <w:bCs/>
          <w:sz w:val="24"/>
          <w:szCs w:val="24"/>
        </w:rPr>
        <w:t>:</w:t>
      </w:r>
    </w:p>
    <w:p w14:paraId="33477F0A" w14:textId="5342AF72" w:rsidR="00763C22" w:rsidRPr="00332E8A" w:rsidRDefault="00763C22">
      <w:pPr>
        <w:pStyle w:val="ListParagraph"/>
        <w:numPr>
          <w:ilvl w:val="0"/>
          <w:numId w:val="34"/>
        </w:numPr>
        <w:spacing w:before="60" w:after="0" w:line="276" w:lineRule="auto"/>
        <w:ind w:left="567" w:hanging="567"/>
        <w:contextualSpacing w:val="0"/>
        <w:jc w:val="both"/>
        <w:rPr>
          <w:rFonts w:ascii="Arial" w:hAnsi="Arial" w:cs="Arial"/>
          <w:bCs/>
          <w:sz w:val="24"/>
          <w:szCs w:val="24"/>
        </w:rPr>
      </w:pPr>
      <w:r w:rsidRPr="00332E8A">
        <w:rPr>
          <w:rFonts w:ascii="Arial" w:hAnsi="Arial" w:cs="Arial"/>
          <w:bCs/>
          <w:sz w:val="24"/>
          <w:szCs w:val="24"/>
        </w:rPr>
        <w:t xml:space="preserve">təchizatçı </w:t>
      </w:r>
      <w:r w:rsidR="00502CC6" w:rsidRPr="00332E8A">
        <w:rPr>
          <w:rFonts w:ascii="Arial" w:hAnsi="Arial" w:cs="Arial"/>
          <w:bCs/>
          <w:sz w:val="24"/>
          <w:szCs w:val="24"/>
        </w:rPr>
        <w:t>təklif məktubunda qeyd etdiyi təklifin qüvvədə olduğu müddətdə təklifini geri götürmüşdür və (və ya)</w:t>
      </w:r>
    </w:p>
    <w:p w14:paraId="1426B075" w14:textId="707D1CE1" w:rsidR="00502CC6" w:rsidRPr="00332E8A" w:rsidRDefault="00EB2DC7">
      <w:pPr>
        <w:pStyle w:val="ListParagraph"/>
        <w:numPr>
          <w:ilvl w:val="0"/>
          <w:numId w:val="34"/>
        </w:numPr>
        <w:spacing w:before="60" w:after="120" w:line="276" w:lineRule="auto"/>
        <w:ind w:left="567" w:hanging="567"/>
        <w:contextualSpacing w:val="0"/>
        <w:jc w:val="both"/>
        <w:rPr>
          <w:rFonts w:ascii="Arial" w:hAnsi="Arial" w:cs="Arial"/>
          <w:bCs/>
          <w:sz w:val="24"/>
          <w:szCs w:val="24"/>
        </w:rPr>
      </w:pPr>
      <w:r w:rsidRPr="00332E8A">
        <w:rPr>
          <w:rFonts w:ascii="Arial" w:hAnsi="Arial" w:cs="Arial"/>
          <w:bCs/>
          <w:sz w:val="24"/>
          <w:szCs w:val="24"/>
        </w:rPr>
        <w:t xml:space="preserve">təchizatçı tərəfindən təqdim edilmiş </w:t>
      </w:r>
      <w:r w:rsidR="002C2A89" w:rsidRPr="00332E8A">
        <w:rPr>
          <w:rFonts w:ascii="Arial" w:hAnsi="Arial" w:cs="Arial"/>
          <w:bCs/>
          <w:sz w:val="24"/>
          <w:szCs w:val="24"/>
        </w:rPr>
        <w:t xml:space="preserve">təklifin </w:t>
      </w:r>
      <w:r w:rsidR="004F2833" w:rsidRPr="00332E8A">
        <w:rPr>
          <w:rFonts w:ascii="Arial" w:hAnsi="Arial" w:cs="Arial"/>
          <w:bCs/>
          <w:sz w:val="24"/>
          <w:szCs w:val="24"/>
        </w:rPr>
        <w:t>ilkin və ya uzadılmış qüvvədə olduğu müddət</w:t>
      </w:r>
      <w:r w:rsidR="002C2A89" w:rsidRPr="00332E8A">
        <w:rPr>
          <w:rFonts w:ascii="Arial" w:hAnsi="Arial" w:cs="Arial"/>
          <w:bCs/>
          <w:sz w:val="24"/>
          <w:szCs w:val="24"/>
        </w:rPr>
        <w:t>in</w:t>
      </w:r>
      <w:r w:rsidR="004F2833" w:rsidRPr="00332E8A">
        <w:rPr>
          <w:rFonts w:ascii="Arial" w:hAnsi="Arial" w:cs="Arial"/>
          <w:bCs/>
          <w:sz w:val="24"/>
          <w:szCs w:val="24"/>
        </w:rPr>
        <w:t xml:space="preserve">də </w:t>
      </w:r>
      <w:proofErr w:type="spellStart"/>
      <w:r w:rsidR="004F2833" w:rsidRPr="00332E8A">
        <w:rPr>
          <w:rFonts w:ascii="Arial" w:hAnsi="Arial" w:cs="Arial"/>
          <w:bCs/>
          <w:sz w:val="24"/>
          <w:szCs w:val="24"/>
        </w:rPr>
        <w:t>aksept</w:t>
      </w:r>
      <w:proofErr w:type="spellEnd"/>
      <w:r w:rsidR="004F2833" w:rsidRPr="00332E8A">
        <w:rPr>
          <w:rFonts w:ascii="Arial" w:hAnsi="Arial" w:cs="Arial"/>
          <w:bCs/>
          <w:sz w:val="24"/>
          <w:szCs w:val="24"/>
        </w:rPr>
        <w:t xml:space="preserve"> bildirişini aldığı halda  </w:t>
      </w:r>
      <w:r w:rsidR="002C2A89" w:rsidRPr="00332E8A">
        <w:rPr>
          <w:rFonts w:ascii="Arial" w:hAnsi="Arial" w:cs="Arial"/>
          <w:bCs/>
          <w:sz w:val="24"/>
          <w:szCs w:val="24"/>
        </w:rPr>
        <w:t xml:space="preserve">(i) </w:t>
      </w:r>
      <w:r w:rsidR="004F2833" w:rsidRPr="00332E8A">
        <w:rPr>
          <w:rFonts w:ascii="Arial" w:hAnsi="Arial" w:cs="Arial"/>
          <w:bCs/>
          <w:sz w:val="24"/>
          <w:szCs w:val="24"/>
        </w:rPr>
        <w:t xml:space="preserve">5 (beş) iş günü ərzində satınalma müqaviləsini </w:t>
      </w:r>
      <w:proofErr w:type="spellStart"/>
      <w:r w:rsidR="004F2833" w:rsidRPr="00332E8A">
        <w:rPr>
          <w:rFonts w:ascii="Arial" w:hAnsi="Arial" w:cs="Arial"/>
          <w:bCs/>
          <w:sz w:val="24"/>
          <w:szCs w:val="24"/>
        </w:rPr>
        <w:t>imzala</w:t>
      </w:r>
      <w:r w:rsidR="002C2A89" w:rsidRPr="00332E8A">
        <w:rPr>
          <w:rFonts w:ascii="Arial" w:hAnsi="Arial" w:cs="Arial"/>
          <w:bCs/>
          <w:sz w:val="24"/>
          <w:szCs w:val="24"/>
        </w:rPr>
        <w:t>mamışdır</w:t>
      </w:r>
      <w:proofErr w:type="spellEnd"/>
      <w:r w:rsidR="002C2A89" w:rsidRPr="00332E8A">
        <w:rPr>
          <w:rFonts w:ascii="Arial" w:hAnsi="Arial" w:cs="Arial"/>
          <w:bCs/>
          <w:sz w:val="24"/>
          <w:szCs w:val="24"/>
        </w:rPr>
        <w:t xml:space="preserve"> və ya (</w:t>
      </w:r>
      <w:proofErr w:type="spellStart"/>
      <w:r w:rsidR="002C2A89" w:rsidRPr="00332E8A">
        <w:rPr>
          <w:rFonts w:ascii="Arial" w:hAnsi="Arial" w:cs="Arial"/>
          <w:bCs/>
          <w:sz w:val="24"/>
          <w:szCs w:val="24"/>
        </w:rPr>
        <w:t>ii</w:t>
      </w:r>
      <w:proofErr w:type="spellEnd"/>
      <w:r w:rsidR="002C2A89" w:rsidRPr="00332E8A">
        <w:rPr>
          <w:rFonts w:ascii="Arial" w:hAnsi="Arial" w:cs="Arial"/>
          <w:bCs/>
          <w:sz w:val="24"/>
          <w:szCs w:val="24"/>
        </w:rPr>
        <w:t xml:space="preserve">) şərtlər toplusuna </w:t>
      </w:r>
      <w:r w:rsidR="004F2833" w:rsidRPr="00332E8A">
        <w:rPr>
          <w:rFonts w:ascii="Arial" w:hAnsi="Arial" w:cs="Arial"/>
          <w:bCs/>
          <w:sz w:val="24"/>
          <w:szCs w:val="24"/>
        </w:rPr>
        <w:t>əsasən tələb olunan icra təminatını təqdim</w:t>
      </w:r>
      <w:r w:rsidR="002C2A89" w:rsidRPr="00332E8A">
        <w:rPr>
          <w:rFonts w:ascii="Arial" w:hAnsi="Arial" w:cs="Arial"/>
          <w:bCs/>
          <w:sz w:val="24"/>
          <w:szCs w:val="24"/>
        </w:rPr>
        <w:t xml:space="preserve"> </w:t>
      </w:r>
      <w:proofErr w:type="spellStart"/>
      <w:r w:rsidR="002C2A89" w:rsidRPr="00332E8A">
        <w:rPr>
          <w:rFonts w:ascii="Arial" w:hAnsi="Arial" w:cs="Arial"/>
          <w:bCs/>
          <w:sz w:val="24"/>
          <w:szCs w:val="24"/>
        </w:rPr>
        <w:t>etməmişdir</w:t>
      </w:r>
      <w:proofErr w:type="spellEnd"/>
      <w:r w:rsidR="002C2A89" w:rsidRPr="00332E8A">
        <w:rPr>
          <w:rFonts w:ascii="Arial" w:hAnsi="Arial" w:cs="Arial"/>
          <w:bCs/>
          <w:sz w:val="24"/>
          <w:szCs w:val="24"/>
        </w:rPr>
        <w:t>.</w:t>
      </w:r>
    </w:p>
    <w:p w14:paraId="3B141EB8" w14:textId="7A1EC64D" w:rsidR="00EF038B" w:rsidRPr="00332E8A" w:rsidRDefault="00EF038B" w:rsidP="00EF038B">
      <w:pPr>
        <w:spacing w:before="120" w:after="0" w:line="276" w:lineRule="auto"/>
        <w:ind w:firstLine="539"/>
        <w:jc w:val="both"/>
        <w:rPr>
          <w:rFonts w:ascii="Arial" w:hAnsi="Arial" w:cs="Arial"/>
          <w:sz w:val="24"/>
          <w:szCs w:val="24"/>
        </w:rPr>
      </w:pPr>
      <w:r w:rsidRPr="00332E8A">
        <w:rPr>
          <w:rFonts w:ascii="Arial" w:hAnsi="Arial" w:cs="Arial"/>
          <w:sz w:val="24"/>
          <w:szCs w:val="24"/>
        </w:rPr>
        <w:t>Bu təminat aşağıdakı hallarda qüvvədə</w:t>
      </w:r>
      <w:r w:rsidR="00593BE7" w:rsidRPr="00332E8A">
        <w:rPr>
          <w:rFonts w:ascii="Arial" w:hAnsi="Arial" w:cs="Arial"/>
          <w:sz w:val="24"/>
          <w:szCs w:val="24"/>
        </w:rPr>
        <w:t>n</w:t>
      </w:r>
      <w:r w:rsidRPr="00332E8A">
        <w:rPr>
          <w:rFonts w:ascii="Arial" w:hAnsi="Arial" w:cs="Arial"/>
          <w:sz w:val="24"/>
          <w:szCs w:val="24"/>
        </w:rPr>
        <w:t xml:space="preserve"> düşmüş hesab olunur:</w:t>
      </w:r>
    </w:p>
    <w:p w14:paraId="35C096B7" w14:textId="77777777" w:rsidR="0035467E" w:rsidRPr="00332E8A" w:rsidRDefault="0035467E">
      <w:pPr>
        <w:pStyle w:val="ListParagraph"/>
        <w:numPr>
          <w:ilvl w:val="0"/>
          <w:numId w:val="35"/>
        </w:numPr>
        <w:spacing w:before="60" w:after="0" w:line="276" w:lineRule="auto"/>
        <w:ind w:left="567" w:hanging="567"/>
        <w:contextualSpacing w:val="0"/>
        <w:jc w:val="both"/>
        <w:rPr>
          <w:rFonts w:ascii="Arial" w:hAnsi="Arial" w:cs="Arial"/>
          <w:sz w:val="24"/>
          <w:szCs w:val="24"/>
        </w:rPr>
      </w:pPr>
      <w:r w:rsidRPr="00332E8A">
        <w:rPr>
          <w:rFonts w:ascii="Arial" w:hAnsi="Arial" w:cs="Arial"/>
          <w:sz w:val="24"/>
          <w:szCs w:val="24"/>
        </w:rPr>
        <w:t xml:space="preserve">Təchizatçı və </w:t>
      </w:r>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 tərəfindən imzalanmış müqavilə və tətbiq edildiyi halda icra təminatının nüsxəsi </w:t>
      </w:r>
      <w:proofErr w:type="spellStart"/>
      <w:r w:rsidRPr="00332E8A">
        <w:rPr>
          <w:rFonts w:ascii="Arial" w:hAnsi="Arial" w:cs="Arial"/>
          <w:sz w:val="24"/>
          <w:szCs w:val="24"/>
        </w:rPr>
        <w:t>satınalan</w:t>
      </w:r>
      <w:proofErr w:type="spellEnd"/>
      <w:r w:rsidRPr="00332E8A">
        <w:rPr>
          <w:rFonts w:ascii="Arial" w:hAnsi="Arial" w:cs="Arial"/>
          <w:sz w:val="24"/>
          <w:szCs w:val="24"/>
        </w:rPr>
        <w:t xml:space="preserve"> təşkilata təqdim edildikdə və ya</w:t>
      </w:r>
    </w:p>
    <w:p w14:paraId="73A735C8" w14:textId="4270FDF2" w:rsidR="00EF038B" w:rsidRPr="00332E8A" w:rsidRDefault="00EF038B">
      <w:pPr>
        <w:pStyle w:val="ListParagraph"/>
        <w:numPr>
          <w:ilvl w:val="0"/>
          <w:numId w:val="35"/>
        </w:numPr>
        <w:spacing w:before="60" w:after="0" w:line="276" w:lineRule="auto"/>
        <w:ind w:left="567" w:hanging="567"/>
        <w:contextualSpacing w:val="0"/>
        <w:jc w:val="both"/>
        <w:rPr>
          <w:rFonts w:ascii="Arial" w:hAnsi="Arial" w:cs="Arial"/>
          <w:sz w:val="24"/>
          <w:szCs w:val="24"/>
        </w:rPr>
      </w:pPr>
      <w:r w:rsidRPr="00332E8A">
        <w:rPr>
          <w:rFonts w:ascii="Arial" w:hAnsi="Arial" w:cs="Arial"/>
          <w:sz w:val="24"/>
          <w:szCs w:val="24"/>
        </w:rPr>
        <w:t>Təchizatçı qalib olmadı</w:t>
      </w:r>
      <w:r w:rsidR="00B71A50" w:rsidRPr="00332E8A">
        <w:rPr>
          <w:rFonts w:ascii="Arial" w:hAnsi="Arial" w:cs="Arial"/>
          <w:sz w:val="24"/>
          <w:szCs w:val="24"/>
        </w:rPr>
        <w:t>ğı təqdirdə</w:t>
      </w:r>
      <w:r w:rsidRPr="00332E8A">
        <w:rPr>
          <w:rFonts w:ascii="Arial" w:hAnsi="Arial" w:cs="Arial"/>
          <w:sz w:val="24"/>
          <w:szCs w:val="24"/>
        </w:rPr>
        <w:t xml:space="preserve"> (hansı birinci baş versə):</w:t>
      </w:r>
    </w:p>
    <w:p w14:paraId="3A846C0C" w14:textId="669A935F" w:rsidR="00EF038B" w:rsidRPr="00332E8A" w:rsidRDefault="00B71A50">
      <w:pPr>
        <w:pStyle w:val="ListParagraph"/>
        <w:numPr>
          <w:ilvl w:val="1"/>
          <w:numId w:val="35"/>
        </w:numPr>
        <w:spacing w:after="0" w:line="276" w:lineRule="auto"/>
        <w:ind w:left="1077" w:hanging="357"/>
        <w:contextualSpacing w:val="0"/>
        <w:jc w:val="both"/>
        <w:rPr>
          <w:rFonts w:ascii="Arial" w:hAnsi="Arial" w:cs="Arial"/>
          <w:sz w:val="24"/>
          <w:szCs w:val="24"/>
        </w:rPr>
      </w:pPr>
      <w:r w:rsidRPr="00332E8A">
        <w:rPr>
          <w:rFonts w:ascii="Arial" w:hAnsi="Arial" w:cs="Arial"/>
          <w:sz w:val="24"/>
          <w:szCs w:val="24"/>
        </w:rPr>
        <w:t>s</w:t>
      </w:r>
      <w:r w:rsidR="00EF038B" w:rsidRPr="00332E8A">
        <w:rPr>
          <w:rFonts w:ascii="Arial" w:hAnsi="Arial" w:cs="Arial"/>
          <w:sz w:val="24"/>
          <w:szCs w:val="24"/>
        </w:rPr>
        <w:t>atınalmanın nəticələri barədə təchizatçıya göndərilmiş bildiriş</w:t>
      </w:r>
      <w:r w:rsidR="00593BE7" w:rsidRPr="00332E8A">
        <w:rPr>
          <w:rFonts w:ascii="Arial" w:hAnsi="Arial" w:cs="Arial"/>
          <w:sz w:val="24"/>
          <w:szCs w:val="24"/>
        </w:rPr>
        <w:t xml:space="preserve"> təqdim edildikdə </w:t>
      </w:r>
      <w:r w:rsidR="00EF038B" w:rsidRPr="00332E8A">
        <w:rPr>
          <w:rFonts w:ascii="Arial" w:hAnsi="Arial" w:cs="Arial"/>
          <w:sz w:val="24"/>
          <w:szCs w:val="24"/>
        </w:rPr>
        <w:t>və ya</w:t>
      </w:r>
    </w:p>
    <w:p w14:paraId="52BA6DA6" w14:textId="2B8DAD56" w:rsidR="00EF038B" w:rsidRPr="00332E8A" w:rsidRDefault="00EF038B">
      <w:pPr>
        <w:pStyle w:val="ListParagraph"/>
        <w:numPr>
          <w:ilvl w:val="1"/>
          <w:numId w:val="35"/>
        </w:numPr>
        <w:spacing w:after="0" w:line="276" w:lineRule="auto"/>
        <w:ind w:left="1077" w:hanging="357"/>
        <w:contextualSpacing w:val="0"/>
        <w:jc w:val="both"/>
        <w:rPr>
          <w:rFonts w:ascii="Arial" w:hAnsi="Arial" w:cs="Arial"/>
          <w:sz w:val="24"/>
          <w:szCs w:val="24"/>
        </w:rPr>
      </w:pPr>
      <w:r w:rsidRPr="00332E8A">
        <w:rPr>
          <w:rFonts w:ascii="Arial" w:hAnsi="Arial" w:cs="Arial"/>
          <w:sz w:val="24"/>
          <w:szCs w:val="24"/>
        </w:rPr>
        <w:t xml:space="preserve">təklifin qüvvədə olma müddətindən sonra 30 (otuz) iş günü keçdikdə </w:t>
      </w:r>
      <w:sdt>
        <w:sdtPr>
          <w:rPr>
            <w:rFonts w:ascii="Arial" w:hAnsi="Arial" w:cs="Arial"/>
            <w:sz w:val="24"/>
            <w:szCs w:val="24"/>
          </w:rPr>
          <w:id w:val="1861153911"/>
          <w:placeholder>
            <w:docPart w:val="7DEB361C40B4439FA67F7D76BB48BD38"/>
          </w:placeholder>
          <w:showingPlcHdr/>
          <w:date>
            <w:dateFormat w:val="dd.MM.yyyy"/>
            <w:lid w:val="az-Latn-AZ"/>
            <w:storeMappedDataAs w:val="dateTime"/>
            <w:calendar w:val="gregorian"/>
          </w:date>
        </w:sdtPr>
        <w:sdtContent>
          <w:r w:rsidRPr="00332E8A">
            <w:rPr>
              <w:rStyle w:val="PlaceholderText"/>
              <w:rFonts w:ascii="Arial" w:hAnsi="Arial" w:cs="Arial"/>
              <w:b/>
              <w:bCs/>
              <w:color w:val="auto"/>
              <w:sz w:val="24"/>
              <w:szCs w:val="24"/>
            </w:rPr>
            <w:t>(tarixi daxil edin)</w:t>
          </w:r>
        </w:sdtContent>
      </w:sdt>
      <w:r w:rsidRPr="00332E8A">
        <w:rPr>
          <w:rFonts w:ascii="Arial" w:hAnsi="Arial" w:cs="Arial"/>
          <w:sz w:val="24"/>
          <w:szCs w:val="24"/>
        </w:rPr>
        <w:t>.</w:t>
      </w:r>
    </w:p>
    <w:p w14:paraId="0ADF08AD" w14:textId="5952B70B" w:rsidR="00077F9D" w:rsidRPr="00332E8A" w:rsidRDefault="00077F9D" w:rsidP="00077F9D">
      <w:pPr>
        <w:pStyle w:val="NormalWeb"/>
        <w:spacing w:before="0" w:beforeAutospacing="0" w:after="120" w:afterAutospacing="0" w:line="276" w:lineRule="auto"/>
        <w:ind w:firstLine="540"/>
        <w:jc w:val="both"/>
        <w:rPr>
          <w:rFonts w:ascii="Arial" w:hAnsi="Arial" w:cs="Arial"/>
        </w:rPr>
      </w:pPr>
      <w:r w:rsidRPr="00332E8A">
        <w:rPr>
          <w:rFonts w:ascii="Arial" w:hAnsi="Arial" w:cs="Arial"/>
        </w:rPr>
        <w:t xml:space="preserve">Bu </w:t>
      </w:r>
      <w:r w:rsidR="00B71A50" w:rsidRPr="00332E8A">
        <w:rPr>
          <w:rFonts w:ascii="Arial" w:hAnsi="Arial" w:cs="Arial"/>
        </w:rPr>
        <w:t>t</w:t>
      </w:r>
      <w:r w:rsidRPr="00332E8A">
        <w:rPr>
          <w:rFonts w:ascii="Arial" w:hAnsi="Arial" w:cs="Arial"/>
        </w:rPr>
        <w:t xml:space="preserve">əminat çərçivəsindəki hər hansı tələb </w:t>
      </w:r>
      <w:r w:rsidR="00B71A50" w:rsidRPr="00332E8A">
        <w:rPr>
          <w:rFonts w:ascii="Arial" w:hAnsi="Arial" w:cs="Arial"/>
        </w:rPr>
        <w:t>q</w:t>
      </w:r>
      <w:r w:rsidRPr="00332E8A">
        <w:rPr>
          <w:rFonts w:ascii="Arial" w:hAnsi="Arial" w:cs="Arial"/>
        </w:rPr>
        <w:t xml:space="preserve">aranta yuxarıda qeyd olunan tarixdə və ya ondan öncə təqdim </w:t>
      </w:r>
      <w:proofErr w:type="spellStart"/>
      <w:r w:rsidRPr="00332E8A">
        <w:rPr>
          <w:rFonts w:ascii="Arial" w:hAnsi="Arial" w:cs="Arial"/>
        </w:rPr>
        <w:t>edilməlidir</w:t>
      </w:r>
      <w:proofErr w:type="spellEnd"/>
      <w:r w:rsidRPr="00332E8A">
        <w:rPr>
          <w:rFonts w:ascii="Arial" w:hAnsi="Arial" w:cs="Arial"/>
        </w:rPr>
        <w:t>.</w:t>
      </w:r>
    </w:p>
    <w:p w14:paraId="68651C80" w14:textId="4DA75A2D" w:rsidR="00677C80" w:rsidRPr="00332E8A" w:rsidRDefault="00677C80" w:rsidP="00077F9D">
      <w:pPr>
        <w:pStyle w:val="NormalWeb"/>
        <w:spacing w:before="0" w:beforeAutospacing="0" w:after="120" w:afterAutospacing="0" w:line="276" w:lineRule="auto"/>
        <w:ind w:firstLine="540"/>
        <w:jc w:val="both"/>
        <w:rPr>
          <w:rFonts w:ascii="Arial" w:hAnsi="Arial" w:cs="Arial"/>
        </w:rPr>
      </w:pPr>
      <w:bookmarkStart w:id="234" w:name="_Hlk149232506"/>
      <w:r w:rsidRPr="00332E8A">
        <w:rPr>
          <w:rFonts w:ascii="Arial" w:hAnsi="Arial" w:cs="Arial"/>
        </w:rPr>
        <w:t>Qarant bu öhdəlikləri öz adından, öz varislərinin və müvəkkillərinin adından götürür.</w:t>
      </w:r>
    </w:p>
    <w:bookmarkEnd w:id="234"/>
    <w:p w14:paraId="295C8A46" w14:textId="75324689" w:rsidR="00077F9D" w:rsidRPr="00332E8A" w:rsidRDefault="00077F9D" w:rsidP="00077F9D">
      <w:pPr>
        <w:pStyle w:val="NormalWeb"/>
        <w:spacing w:before="0" w:beforeAutospacing="0" w:after="120" w:afterAutospacing="0" w:line="276" w:lineRule="auto"/>
        <w:ind w:firstLine="540"/>
        <w:jc w:val="both"/>
        <w:rPr>
          <w:rFonts w:ascii="Arial" w:hAnsi="Arial" w:cs="Arial"/>
        </w:rPr>
      </w:pPr>
      <w:r w:rsidRPr="00332E8A">
        <w:rPr>
          <w:rFonts w:ascii="Arial" w:hAnsi="Arial" w:cs="Arial"/>
        </w:rPr>
        <w:t xml:space="preserve">Bu </w:t>
      </w:r>
      <w:r w:rsidR="00B71A50" w:rsidRPr="00332E8A">
        <w:rPr>
          <w:rFonts w:ascii="Arial" w:hAnsi="Arial" w:cs="Arial"/>
        </w:rPr>
        <w:t>t</w:t>
      </w:r>
      <w:r w:rsidRPr="00332E8A">
        <w:rPr>
          <w:rFonts w:ascii="Arial" w:hAnsi="Arial" w:cs="Arial"/>
        </w:rPr>
        <w:t xml:space="preserve">əminat Azərbaycan Respublikasında qüvvədə olan </w:t>
      </w:r>
      <w:r w:rsidRPr="00332E8A">
        <w:rPr>
          <w:rFonts w:ascii="Arial" w:hAnsi="Arial" w:cs="Arial"/>
          <w:lang w:eastAsia="it-IT"/>
        </w:rPr>
        <w:t xml:space="preserve">müvafiq </w:t>
      </w:r>
      <w:r w:rsidRPr="00332E8A">
        <w:rPr>
          <w:rFonts w:ascii="Arial" w:hAnsi="Arial" w:cs="Arial"/>
        </w:rPr>
        <w:t>qanunvericilik ilə tənzimlənir</w:t>
      </w:r>
      <w:r w:rsidR="00B92B22" w:rsidRPr="00332E8A">
        <w:rPr>
          <w:rFonts w:ascii="Arial" w:hAnsi="Arial" w:cs="Arial"/>
        </w:rPr>
        <w:t>.</w:t>
      </w:r>
    </w:p>
    <w:p w14:paraId="5AC123AD" w14:textId="77777777" w:rsidR="00B71A50" w:rsidRPr="00332E8A" w:rsidRDefault="00B71A50" w:rsidP="00B71A50">
      <w:pPr>
        <w:pStyle w:val="NormalWeb"/>
        <w:spacing w:before="0" w:beforeAutospacing="0" w:after="0" w:afterAutospacing="0" w:line="276" w:lineRule="auto"/>
        <w:jc w:val="both"/>
        <w:rPr>
          <w:rFonts w:ascii="Arial" w:hAnsi="Arial" w:cs="Arial"/>
          <w:i/>
        </w:rPr>
      </w:pPr>
    </w:p>
    <w:p w14:paraId="25B751FE" w14:textId="77777777" w:rsidR="008A4A94" w:rsidRPr="00332E8A" w:rsidRDefault="00077F9D" w:rsidP="008A4A94">
      <w:pPr>
        <w:pStyle w:val="NormalWeb"/>
        <w:spacing w:before="0" w:beforeAutospacing="0" w:after="0" w:afterAutospacing="0" w:line="276" w:lineRule="auto"/>
        <w:jc w:val="both"/>
        <w:rPr>
          <w:rFonts w:ascii="Arial" w:hAnsi="Arial" w:cs="Arial"/>
          <w:b/>
        </w:rPr>
        <w:sectPr w:rsidR="008A4A94" w:rsidRPr="00332E8A" w:rsidSect="0049513D">
          <w:footerReference w:type="default" r:id="rId23"/>
          <w:pgSz w:w="11907" w:h="16839" w:code="9"/>
          <w:pgMar w:top="720" w:right="720" w:bottom="720" w:left="720" w:header="708" w:footer="708" w:gutter="0"/>
          <w:cols w:space="708"/>
          <w:docGrid w:linePitch="360"/>
        </w:sectPr>
      </w:pPr>
      <w:r w:rsidRPr="00332E8A">
        <w:rPr>
          <w:rFonts w:ascii="Arial" w:hAnsi="Arial" w:cs="Arial"/>
          <w:iCs/>
        </w:rPr>
        <w:t>Qarantın</w:t>
      </w:r>
      <w:r w:rsidRPr="00332E8A">
        <w:rPr>
          <w:rFonts w:ascii="Arial" w:hAnsi="Arial" w:cs="Arial"/>
        </w:rPr>
        <w:t xml:space="preserve"> adından və tapşırığı ilə</w:t>
      </w:r>
      <w:r w:rsidR="00F271F1" w:rsidRPr="00332E8A">
        <w:rPr>
          <w:rFonts w:ascii="Arial" w:hAnsi="Arial" w:cs="Arial"/>
          <w:b/>
        </w:rPr>
        <w:t xml:space="preserve"> </w:t>
      </w:r>
      <w:sdt>
        <w:sdtPr>
          <w:rPr>
            <w:rFonts w:ascii="Arial" w:hAnsi="Arial" w:cs="Arial"/>
            <w:b/>
          </w:rPr>
          <w:id w:val="-805158467"/>
          <w:placeholder>
            <w:docPart w:val="F26F9FA1DDD6489A96D92466E25830E9"/>
          </w:placeholder>
          <w:temporary/>
          <w:showingPlcHdr/>
        </w:sdtPr>
        <w:sdtContent>
          <w:r w:rsidR="00F271F1" w:rsidRPr="00332E8A">
            <w:rPr>
              <w:rFonts w:ascii="Arial" w:hAnsi="Arial" w:cs="Arial"/>
              <w:b/>
            </w:rPr>
            <w:t>(imzalar)</w:t>
          </w:r>
        </w:sdtContent>
      </w:sdt>
    </w:p>
    <w:p w14:paraId="565C9AAE" w14:textId="77777777" w:rsidR="008A4A94" w:rsidRPr="00332E8A" w:rsidRDefault="008A4A94">
      <w:pPr>
        <w:pStyle w:val="Heading2"/>
        <w:numPr>
          <w:ilvl w:val="1"/>
          <w:numId w:val="2"/>
        </w:numPr>
        <w:spacing w:before="240" w:after="120"/>
        <w:ind w:left="0" w:hanging="23"/>
        <w:jc w:val="center"/>
        <w:rPr>
          <w:rFonts w:ascii="Arial" w:hAnsi="Arial" w:cs="Arial"/>
          <w:b/>
          <w:color w:val="auto"/>
          <w:sz w:val="32"/>
          <w:szCs w:val="28"/>
        </w:rPr>
      </w:pPr>
      <w:bookmarkStart w:id="235" w:name="_Toc135756260"/>
      <w:bookmarkStart w:id="236" w:name="_Toc201335695"/>
      <w:r w:rsidRPr="00332E8A">
        <w:rPr>
          <w:rFonts w:ascii="Arial" w:hAnsi="Arial" w:cs="Arial"/>
          <w:b/>
          <w:color w:val="auto"/>
          <w:sz w:val="32"/>
          <w:szCs w:val="28"/>
        </w:rPr>
        <w:lastRenderedPageBreak/>
        <w:t>İstehsalçının icazəsi</w:t>
      </w:r>
      <w:bookmarkEnd w:id="235"/>
      <w:bookmarkEnd w:id="236"/>
      <w:r w:rsidRPr="00332E8A">
        <w:rPr>
          <w:rFonts w:ascii="Arial" w:hAnsi="Arial" w:cs="Arial"/>
          <w:b/>
          <w:color w:val="auto"/>
          <w:sz w:val="32"/>
          <w:szCs w:val="28"/>
        </w:rPr>
        <w:t xml:space="preserve"> </w:t>
      </w:r>
    </w:p>
    <w:p w14:paraId="39A6D948" w14:textId="5E2BAB77" w:rsidR="008A4A94" w:rsidRPr="00332E8A" w:rsidRDefault="008A4A94" w:rsidP="008A4A94">
      <w:pPr>
        <w:pStyle w:val="NormalWeb"/>
        <w:spacing w:line="276" w:lineRule="auto"/>
        <w:jc w:val="center"/>
        <w:rPr>
          <w:rFonts w:ascii="Arial" w:hAnsi="Arial" w:cs="Arial"/>
          <w:i/>
          <w:iCs/>
          <w:lang w:val="az"/>
        </w:rPr>
      </w:pPr>
      <w:r w:rsidRPr="00332E8A">
        <w:rPr>
          <w:rFonts w:ascii="Arial" w:hAnsi="Arial" w:cs="Arial"/>
          <w:i/>
          <w:iCs/>
          <w:lang w:val="az"/>
        </w:rPr>
        <w:t>[tətbiq olunduğu təqdirdə]</w:t>
      </w:r>
    </w:p>
    <w:p w14:paraId="4D0B6D80" w14:textId="55E9B84A" w:rsidR="008A4A94" w:rsidRPr="00332E8A" w:rsidRDefault="008A4A94" w:rsidP="008A4A94">
      <w:pPr>
        <w:pStyle w:val="NormalWeb"/>
        <w:spacing w:line="276" w:lineRule="auto"/>
        <w:jc w:val="both"/>
        <w:rPr>
          <w:rFonts w:ascii="Arial" w:hAnsi="Arial" w:cs="Arial"/>
          <w:i/>
          <w:iCs/>
          <w:lang w:val="az"/>
        </w:rPr>
      </w:pPr>
      <w:r w:rsidRPr="00332E8A">
        <w:rPr>
          <w:rFonts w:ascii="Arial" w:hAnsi="Arial" w:cs="Arial"/>
          <w:i/>
          <w:iCs/>
          <w:lang w:val="az"/>
        </w:rPr>
        <w:t>[Təchizatçı istehsalçıdan bu formanı göstərilən təlimatlara uyğun olaraq doldurmağı tələb etməlidir. Bu</w:t>
      </w:r>
      <w:r w:rsidRPr="00332E8A">
        <w:rPr>
          <w:rFonts w:ascii="Arial" w:hAnsi="Arial" w:cs="Arial"/>
          <w:lang w:val="az"/>
        </w:rPr>
        <w:t xml:space="preserve"> </w:t>
      </w:r>
      <w:r w:rsidRPr="00332E8A">
        <w:rPr>
          <w:rFonts w:ascii="Arial" w:hAnsi="Arial" w:cs="Arial"/>
          <w:i/>
          <w:iCs/>
          <w:lang w:val="az"/>
        </w:rPr>
        <w:t xml:space="preserve">icazə məktubu istehsalçının blankında olmalı və istehsalçı tərəfindən sənədləri imzalamaq üçün müvafiq səlahiyyətinə malik olan şəxs tərəfindən </w:t>
      </w:r>
      <w:proofErr w:type="spellStart"/>
      <w:r w:rsidRPr="00332E8A">
        <w:rPr>
          <w:rFonts w:ascii="Arial" w:hAnsi="Arial" w:cs="Arial"/>
          <w:i/>
          <w:iCs/>
          <w:lang w:val="az"/>
        </w:rPr>
        <w:t>imzalanmalıdır</w:t>
      </w:r>
      <w:proofErr w:type="spellEnd"/>
      <w:r w:rsidRPr="00332E8A">
        <w:rPr>
          <w:rFonts w:ascii="Arial" w:hAnsi="Arial" w:cs="Arial"/>
          <w:i/>
          <w:iCs/>
          <w:lang w:val="az"/>
        </w:rPr>
        <w:t>. Təchizatçı satınalma məlumat vərəqində göstərildiyi təqdirdə onu öz təklifinə daxil etməlidir]</w:t>
      </w:r>
    </w:p>
    <w:p w14:paraId="770DDBE5" w14:textId="4264A580" w:rsidR="008A4A94" w:rsidRPr="00332E8A" w:rsidRDefault="008A4A94" w:rsidP="008A4A94">
      <w:pPr>
        <w:pStyle w:val="NormalWeb"/>
        <w:spacing w:line="276" w:lineRule="auto"/>
        <w:jc w:val="both"/>
        <w:rPr>
          <w:rFonts w:ascii="Arial" w:hAnsi="Arial" w:cs="Arial"/>
          <w:lang w:val="az"/>
        </w:rPr>
      </w:pPr>
      <w:r w:rsidRPr="00332E8A">
        <w:rPr>
          <w:rFonts w:ascii="Arial" w:hAnsi="Arial" w:cs="Arial"/>
          <w:lang w:val="az"/>
        </w:rPr>
        <w:t>Tarix:</w:t>
      </w:r>
      <w:r w:rsidR="007C259E" w:rsidRPr="00332E8A">
        <w:rPr>
          <w:rFonts w:ascii="Arial" w:hAnsi="Arial" w:cs="Arial"/>
          <w:lang w:val="az"/>
        </w:rPr>
        <w:t xml:space="preserve"> </w:t>
      </w:r>
      <w:sdt>
        <w:sdtPr>
          <w:rPr>
            <w:rFonts w:ascii="Arial" w:hAnsi="Arial" w:cs="Arial"/>
          </w:rPr>
          <w:id w:val="-1467733451"/>
          <w:placeholder>
            <w:docPart w:val="30251949E7CE44BEBB40E72F5C295DB1"/>
          </w:placeholder>
          <w:showingPlcHdr/>
          <w:date>
            <w:dateFormat w:val="dd.MM.yyyy"/>
            <w:lid w:val="az-Latn-AZ"/>
            <w:storeMappedDataAs w:val="dateTime"/>
            <w:calendar w:val="gregorian"/>
          </w:date>
        </w:sdtPr>
        <w:sdtContent>
          <w:r w:rsidR="007C259E" w:rsidRPr="00332E8A">
            <w:rPr>
              <w:rStyle w:val="PlaceholderText"/>
              <w:rFonts w:ascii="Arial" w:hAnsi="Arial" w:cs="Arial"/>
              <w:b/>
              <w:bCs/>
              <w:color w:val="auto"/>
            </w:rPr>
            <w:t>(təklifin təqdim olunduğu tarixi gün, ay və il olaraq daxil edin)</w:t>
          </w:r>
        </w:sdtContent>
      </w:sdt>
    </w:p>
    <w:p w14:paraId="6787C59E" w14:textId="1793905A" w:rsidR="008A4A94" w:rsidRPr="00332E8A" w:rsidRDefault="008A4A94" w:rsidP="008A4A94">
      <w:pPr>
        <w:pStyle w:val="NormalWeb"/>
        <w:spacing w:line="276" w:lineRule="auto"/>
        <w:jc w:val="both"/>
        <w:rPr>
          <w:rFonts w:ascii="Arial" w:hAnsi="Arial" w:cs="Arial"/>
          <w:lang w:val="az"/>
        </w:rPr>
      </w:pPr>
      <w:r w:rsidRPr="00332E8A">
        <w:rPr>
          <w:rFonts w:ascii="Arial" w:hAnsi="Arial" w:cs="Arial"/>
          <w:lang w:val="az"/>
        </w:rPr>
        <w:t xml:space="preserve">Kimə: </w:t>
      </w:r>
      <w:sdt>
        <w:sdtPr>
          <w:rPr>
            <w:rFonts w:ascii="Arial" w:eastAsia="MS Mincho" w:hAnsi="Arial" w:cs="Arial"/>
            <w:b/>
            <w:bCs/>
          </w:rPr>
          <w:alias w:val="Satınalan təşkilat"/>
          <w:tag w:val=""/>
          <w:id w:val="-1298679666"/>
          <w:placeholder>
            <w:docPart w:val="2F59609F7489432B91E0E6BE5DB78808"/>
          </w:placeholder>
          <w:dataBinding w:prefixMappings="xmlns:ns0='http://schemas.openxmlformats.org/officeDocument/2006/extended-properties' " w:xpath="/ns0:Properties[1]/ns0:Company[1]" w:storeItemID="{6668398D-A668-4E3E-A5EB-62B293D839F1}"/>
          <w:text/>
        </w:sdtPr>
        <w:sdtContent>
          <w:r w:rsidR="00123360">
            <w:rPr>
              <w:rFonts w:ascii="Arial" w:eastAsia="MS Mincho" w:hAnsi="Arial" w:cs="Arial"/>
              <w:b/>
              <w:bCs/>
            </w:rPr>
            <w:t>“Azərbaycan Dəmir Yolları” QSC</w:t>
          </w:r>
        </w:sdtContent>
      </w:sdt>
    </w:p>
    <w:p w14:paraId="19B8FD46" w14:textId="7D81B9AE" w:rsidR="008A4A94" w:rsidRPr="00332E8A" w:rsidRDefault="007C259E" w:rsidP="002D7DE7">
      <w:pPr>
        <w:pStyle w:val="NormalWeb"/>
        <w:spacing w:before="0" w:beforeAutospacing="0" w:after="0" w:afterAutospacing="0" w:line="276" w:lineRule="auto"/>
        <w:jc w:val="both"/>
        <w:rPr>
          <w:rFonts w:ascii="Arial" w:hAnsi="Arial" w:cs="Arial"/>
          <w:lang w:val="az"/>
        </w:rPr>
      </w:pPr>
      <w:r w:rsidRPr="00332E8A">
        <w:rPr>
          <w:rFonts w:ascii="Arial" w:hAnsi="Arial" w:cs="Arial"/>
          <w:lang w:val="az"/>
        </w:rPr>
        <w:t>Nəzərə alaraq ki, b</w:t>
      </w:r>
      <w:r w:rsidR="008A4A94" w:rsidRPr="00332E8A">
        <w:rPr>
          <w:rFonts w:ascii="Arial" w:hAnsi="Arial" w:cs="Arial"/>
          <w:lang w:val="az"/>
        </w:rPr>
        <w:t xml:space="preserve">iz </w:t>
      </w:r>
      <w:sdt>
        <w:sdtPr>
          <w:rPr>
            <w:rFonts w:ascii="Arial" w:hAnsi="Arial" w:cs="Arial"/>
          </w:rPr>
          <w:id w:val="1894614335"/>
          <w:placeholder>
            <w:docPart w:val="A8D1012BA29647D7A21ABA2046523A03"/>
          </w:placeholder>
          <w:showingPlcHdr/>
          <w:date>
            <w:dateFormat w:val="dd.MM.yyyy"/>
            <w:lid w:val="az-Latn-AZ"/>
            <w:storeMappedDataAs w:val="dateTime"/>
            <w:calendar w:val="gregorian"/>
          </w:date>
        </w:sdtPr>
        <w:sdtContent>
          <w:r w:rsidR="002D7DE7" w:rsidRPr="00332E8A">
            <w:rPr>
              <w:rStyle w:val="PlaceholderText"/>
              <w:rFonts w:ascii="Arial" w:hAnsi="Arial" w:cs="Arial"/>
              <w:b/>
              <w:bCs/>
              <w:color w:val="auto"/>
            </w:rPr>
            <w:t>(istehsalçının tam adını daxil edin)</w:t>
          </w:r>
        </w:sdtContent>
      </w:sdt>
      <w:r w:rsidR="002D7DE7" w:rsidRPr="00332E8A">
        <w:rPr>
          <w:rFonts w:ascii="Arial" w:hAnsi="Arial" w:cs="Arial"/>
          <w:lang w:val="az"/>
        </w:rPr>
        <w:t xml:space="preserve"> </w:t>
      </w:r>
      <w:sdt>
        <w:sdtPr>
          <w:rPr>
            <w:rFonts w:ascii="Arial" w:hAnsi="Arial" w:cs="Arial"/>
          </w:rPr>
          <w:id w:val="-1097634386"/>
          <w:placeholder>
            <w:docPart w:val="3329C682B29C4DE49D68E31C89804D41"/>
          </w:placeholder>
          <w:showingPlcHdr/>
          <w:date>
            <w:dateFormat w:val="dd.MM.yyyy"/>
            <w:lid w:val="az-Latn-AZ"/>
            <w:storeMappedDataAs w:val="dateTime"/>
            <w:calendar w:val="gregorian"/>
          </w:date>
        </w:sdtPr>
        <w:sdtContent>
          <w:r w:rsidR="002D7DE7" w:rsidRPr="00332E8A">
            <w:rPr>
              <w:rStyle w:val="PlaceholderText"/>
              <w:rFonts w:ascii="Arial" w:hAnsi="Arial" w:cs="Arial"/>
              <w:b/>
              <w:bCs/>
              <w:color w:val="auto"/>
            </w:rPr>
            <w:t>(istehsal olunan məhsullarını növünü daxil edin)</w:t>
          </w:r>
        </w:sdtContent>
      </w:sdt>
      <w:r w:rsidR="002D7DE7" w:rsidRPr="00332E8A">
        <w:rPr>
          <w:rFonts w:ascii="Arial" w:hAnsi="Arial" w:cs="Arial"/>
        </w:rPr>
        <w:t xml:space="preserve"> rəsmi istehsalçısıyıq və </w:t>
      </w:r>
      <w:sdt>
        <w:sdtPr>
          <w:rPr>
            <w:rFonts w:ascii="Arial" w:hAnsi="Arial" w:cs="Arial"/>
          </w:rPr>
          <w:id w:val="94215470"/>
          <w:placeholder>
            <w:docPart w:val="96C3AA4A48E840D3A0A733B84F890188"/>
          </w:placeholder>
          <w:showingPlcHdr/>
          <w:date>
            <w:dateFormat w:val="dd.MM.yyyy"/>
            <w:lid w:val="az-Latn-AZ"/>
            <w:storeMappedDataAs w:val="dateTime"/>
            <w:calendar w:val="gregorian"/>
          </w:date>
        </w:sdtPr>
        <w:sdtContent>
          <w:r w:rsidR="002D7DE7" w:rsidRPr="00332E8A">
            <w:rPr>
              <w:rStyle w:val="PlaceholderText"/>
              <w:rFonts w:ascii="Arial" w:hAnsi="Arial" w:cs="Arial"/>
              <w:b/>
              <w:bCs/>
              <w:color w:val="auto"/>
            </w:rPr>
            <w:t>(istehsalçının zavodunun tam ünvanını daxil edin)</w:t>
          </w:r>
        </w:sdtContent>
      </w:sdt>
      <w:r w:rsidR="002D7DE7" w:rsidRPr="00332E8A">
        <w:rPr>
          <w:rFonts w:ascii="Arial" w:hAnsi="Arial" w:cs="Arial"/>
          <w:i/>
          <w:lang w:val="az"/>
        </w:rPr>
        <w:t xml:space="preserve"> </w:t>
      </w:r>
      <w:r w:rsidR="002D7DE7" w:rsidRPr="00332E8A">
        <w:rPr>
          <w:rFonts w:ascii="Arial" w:hAnsi="Arial" w:cs="Arial"/>
          <w:iCs/>
          <w:lang w:val="az"/>
        </w:rPr>
        <w:t xml:space="preserve">ünvanında zavodlarımız var, </w:t>
      </w:r>
      <w:r w:rsidR="008A4A94" w:rsidRPr="00332E8A">
        <w:rPr>
          <w:rFonts w:ascii="Arial" w:hAnsi="Arial" w:cs="Arial"/>
          <w:iCs/>
          <w:lang w:val="az"/>
        </w:rPr>
        <w:t>bununla</w:t>
      </w:r>
      <w:r w:rsidR="008A4A94" w:rsidRPr="00332E8A">
        <w:rPr>
          <w:rFonts w:ascii="Arial" w:hAnsi="Arial" w:cs="Arial"/>
          <w:i/>
          <w:lang w:val="az"/>
        </w:rPr>
        <w:t xml:space="preserve"> </w:t>
      </w:r>
      <w:r w:rsidR="008A4A94" w:rsidRPr="00332E8A">
        <w:rPr>
          <w:rFonts w:ascii="Arial" w:hAnsi="Arial" w:cs="Arial"/>
          <w:iCs/>
          <w:lang w:val="az"/>
        </w:rPr>
        <w:t xml:space="preserve">bizim </w:t>
      </w:r>
      <w:r w:rsidR="008A4A94" w:rsidRPr="00332E8A">
        <w:rPr>
          <w:rFonts w:ascii="Arial" w:hAnsi="Arial" w:cs="Arial"/>
          <w:lang w:val="az"/>
        </w:rPr>
        <w:t xml:space="preserve">tərəfimizdən istehsal olunmuş aşağıdakı </w:t>
      </w:r>
      <w:r w:rsidR="002D7DE7" w:rsidRPr="00332E8A">
        <w:rPr>
          <w:rFonts w:ascii="Arial" w:hAnsi="Arial" w:cs="Arial"/>
          <w:lang w:val="az"/>
        </w:rPr>
        <w:t>m</w:t>
      </w:r>
      <w:r w:rsidR="008A4A94" w:rsidRPr="00332E8A">
        <w:rPr>
          <w:rFonts w:ascii="Arial" w:hAnsi="Arial" w:cs="Arial"/>
          <w:lang w:val="az"/>
        </w:rPr>
        <w:t xml:space="preserve">alları </w:t>
      </w:r>
      <w:r w:rsidR="00E2533B" w:rsidRPr="00332E8A">
        <w:rPr>
          <w:rFonts w:ascii="Arial" w:hAnsi="Arial" w:cs="Arial"/>
          <w:lang w:val="az"/>
        </w:rPr>
        <w:t xml:space="preserve">təmin etmək </w:t>
      </w:r>
      <w:r w:rsidR="008A4A94" w:rsidRPr="00332E8A">
        <w:rPr>
          <w:rFonts w:ascii="Arial" w:hAnsi="Arial" w:cs="Arial"/>
          <w:lang w:val="az"/>
        </w:rPr>
        <w:t xml:space="preserve">və </w:t>
      </w:r>
      <w:r w:rsidR="00E2533B" w:rsidRPr="00332E8A">
        <w:rPr>
          <w:rFonts w:ascii="Arial" w:hAnsi="Arial" w:cs="Arial"/>
          <w:lang w:val="az"/>
        </w:rPr>
        <w:t>m</w:t>
      </w:r>
      <w:r w:rsidR="008A4A94" w:rsidRPr="00332E8A">
        <w:rPr>
          <w:rFonts w:ascii="Arial" w:hAnsi="Arial" w:cs="Arial"/>
          <w:lang w:val="az"/>
        </w:rPr>
        <w:t>üqaviləni imzalamaq</w:t>
      </w:r>
      <w:r w:rsidR="00E2533B" w:rsidRPr="00332E8A">
        <w:rPr>
          <w:rFonts w:ascii="Arial" w:hAnsi="Arial" w:cs="Arial"/>
          <w:lang w:val="az"/>
        </w:rPr>
        <w:t xml:space="preserve"> məqsədilə təklif təqdim edən </w:t>
      </w:r>
      <w:sdt>
        <w:sdtPr>
          <w:rPr>
            <w:rFonts w:ascii="Arial" w:hAnsi="Arial" w:cs="Arial"/>
          </w:rPr>
          <w:alias w:val="Təchizatçı"/>
          <w:tag w:val=""/>
          <w:id w:val="-1845541312"/>
          <w:placeholder>
            <w:docPart w:val="D26AB6229EC04707AD898A9133869247"/>
          </w:placeholder>
          <w:dataBinding w:prefixMappings="xmlns:ns0='http://purl.org/dc/elements/1.1/' xmlns:ns1='http://schemas.openxmlformats.org/package/2006/metadata/core-properties' " w:xpath="/ns1:coreProperties[1]/ns1:category[1]" w:storeItemID="{6C3C8BC8-F283-45AE-878A-BAB7291924A1}"/>
          <w:text/>
        </w:sdtPr>
        <w:sdtContent>
          <w:r w:rsidR="00E2533B" w:rsidRPr="00332E8A">
            <w:rPr>
              <w:rFonts w:ascii="Arial" w:hAnsi="Arial" w:cs="Arial"/>
              <w:b/>
              <w:bCs/>
            </w:rPr>
            <w:t>(təchizatçının adını daxil edin)</w:t>
          </w:r>
        </w:sdtContent>
      </w:sdt>
      <w:r w:rsidR="00E2533B" w:rsidRPr="00332E8A">
        <w:rPr>
          <w:rFonts w:ascii="Arial" w:hAnsi="Arial" w:cs="Arial"/>
        </w:rPr>
        <w:t>(yönlük hallarda) icazə veririk</w:t>
      </w:r>
      <w:r w:rsidR="008A4A94" w:rsidRPr="00332E8A">
        <w:rPr>
          <w:rFonts w:ascii="Arial" w:hAnsi="Arial" w:cs="Arial"/>
          <w:lang w:val="az"/>
        </w:rPr>
        <w:t>.</w:t>
      </w:r>
    </w:p>
    <w:p w14:paraId="079BE770" w14:textId="77463574" w:rsidR="002D7DE7" w:rsidRPr="00332E8A" w:rsidRDefault="00000000">
      <w:pPr>
        <w:pStyle w:val="NormalWeb"/>
        <w:numPr>
          <w:ilvl w:val="0"/>
          <w:numId w:val="39"/>
        </w:numPr>
        <w:spacing w:before="0" w:beforeAutospacing="0" w:after="0" w:afterAutospacing="0" w:line="276" w:lineRule="auto"/>
        <w:jc w:val="both"/>
        <w:rPr>
          <w:rFonts w:ascii="Arial" w:hAnsi="Arial" w:cs="Arial"/>
          <w:lang w:val="az"/>
        </w:rPr>
      </w:pPr>
      <w:sdt>
        <w:sdtPr>
          <w:rPr>
            <w:rFonts w:ascii="Arial" w:hAnsi="Arial" w:cs="Arial"/>
          </w:rPr>
          <w:id w:val="102006724"/>
          <w:placeholder>
            <w:docPart w:val="8F495DF8D5BE4C28A3FE9B8C76CC1B8C"/>
          </w:placeholder>
          <w:showingPlcHdr/>
          <w:date>
            <w:dateFormat w:val="dd.MM.yyyy"/>
            <w:lid w:val="az-Latn-AZ"/>
            <w:storeMappedDataAs w:val="dateTime"/>
            <w:calendar w:val="gregorian"/>
          </w:date>
        </w:sdtPr>
        <w:sdtContent>
          <w:r w:rsidR="002D7DE7" w:rsidRPr="00332E8A">
            <w:rPr>
              <w:rStyle w:val="PlaceholderText"/>
              <w:rFonts w:ascii="Arial" w:hAnsi="Arial" w:cs="Arial"/>
              <w:b/>
              <w:bCs/>
              <w:color w:val="auto"/>
            </w:rPr>
            <w:t>(malların adlarını və qısa təsvirini siyahı olaraq daxil edin)</w:t>
          </w:r>
        </w:sdtContent>
      </w:sdt>
    </w:p>
    <w:p w14:paraId="6E4D4DB9" w14:textId="223DFDA6" w:rsidR="008A4A94" w:rsidRPr="00332E8A" w:rsidRDefault="008A4A94" w:rsidP="008A4A94">
      <w:pPr>
        <w:pStyle w:val="NormalWeb"/>
        <w:spacing w:line="276" w:lineRule="auto"/>
        <w:rPr>
          <w:rFonts w:ascii="Arial" w:hAnsi="Arial" w:cs="Arial"/>
          <w:lang w:val="az"/>
        </w:rPr>
      </w:pPr>
      <w:r w:rsidRPr="00332E8A">
        <w:rPr>
          <w:rFonts w:ascii="Arial" w:hAnsi="Arial" w:cs="Arial"/>
          <w:lang w:val="az"/>
        </w:rPr>
        <w:t xml:space="preserve">Biz bununla yuxarıda göstərilən </w:t>
      </w:r>
      <w:r w:rsidR="001E27C4" w:rsidRPr="00332E8A">
        <w:rPr>
          <w:rFonts w:ascii="Arial" w:hAnsi="Arial" w:cs="Arial"/>
          <w:lang w:val="az"/>
        </w:rPr>
        <w:t>təchizatçının</w:t>
      </w:r>
      <w:r w:rsidRPr="00332E8A">
        <w:rPr>
          <w:rFonts w:ascii="Arial" w:hAnsi="Arial" w:cs="Arial"/>
          <w:lang w:val="az"/>
        </w:rPr>
        <w:t xml:space="preserve"> təklif etdiyi </w:t>
      </w:r>
      <w:r w:rsidR="001E27C4" w:rsidRPr="00332E8A">
        <w:rPr>
          <w:rFonts w:ascii="Arial" w:hAnsi="Arial" w:cs="Arial"/>
          <w:lang w:val="az"/>
        </w:rPr>
        <w:t>m</w:t>
      </w:r>
      <w:r w:rsidRPr="00332E8A">
        <w:rPr>
          <w:rFonts w:ascii="Arial" w:hAnsi="Arial" w:cs="Arial"/>
          <w:lang w:val="az"/>
        </w:rPr>
        <w:t xml:space="preserve">allara münasibətdə </w:t>
      </w:r>
      <w:r w:rsidR="001E27C4" w:rsidRPr="00332E8A">
        <w:rPr>
          <w:rFonts w:ascii="Arial" w:hAnsi="Arial" w:cs="Arial"/>
          <w:lang w:val="az"/>
        </w:rPr>
        <w:t>m</w:t>
      </w:r>
      <w:r w:rsidRPr="00332E8A">
        <w:rPr>
          <w:rFonts w:ascii="Arial" w:hAnsi="Arial" w:cs="Arial"/>
          <w:lang w:val="az"/>
        </w:rPr>
        <w:t xml:space="preserve">üqavilənin </w:t>
      </w:r>
      <w:r w:rsidR="001E27C4" w:rsidRPr="00332E8A">
        <w:rPr>
          <w:rFonts w:ascii="Arial" w:hAnsi="Arial" w:cs="Arial"/>
          <w:lang w:val="az"/>
        </w:rPr>
        <w:t>ü</w:t>
      </w:r>
      <w:r w:rsidRPr="00332E8A">
        <w:rPr>
          <w:rFonts w:ascii="Arial" w:hAnsi="Arial" w:cs="Arial"/>
          <w:lang w:val="az"/>
        </w:rPr>
        <w:t xml:space="preserve">mumi </w:t>
      </w:r>
      <w:r w:rsidR="001E27C4" w:rsidRPr="00332E8A">
        <w:rPr>
          <w:rFonts w:ascii="Arial" w:hAnsi="Arial" w:cs="Arial"/>
          <w:lang w:val="az"/>
        </w:rPr>
        <w:t>ş</w:t>
      </w:r>
      <w:r w:rsidRPr="00332E8A">
        <w:rPr>
          <w:rFonts w:ascii="Arial" w:hAnsi="Arial" w:cs="Arial"/>
          <w:lang w:val="az"/>
        </w:rPr>
        <w:t>ərtlərinin 2</w:t>
      </w:r>
      <w:r w:rsidR="001E27C4" w:rsidRPr="00332E8A">
        <w:rPr>
          <w:rFonts w:ascii="Arial" w:hAnsi="Arial" w:cs="Arial"/>
          <w:lang w:val="az"/>
        </w:rPr>
        <w:t>4</w:t>
      </w:r>
      <w:r w:rsidRPr="00332E8A">
        <w:rPr>
          <w:rFonts w:ascii="Arial" w:hAnsi="Arial" w:cs="Arial"/>
          <w:lang w:val="az"/>
        </w:rPr>
        <w:t>-c</w:t>
      </w:r>
      <w:r w:rsidR="001E27C4" w:rsidRPr="00332E8A">
        <w:rPr>
          <w:rFonts w:ascii="Arial" w:hAnsi="Arial" w:cs="Arial"/>
          <w:lang w:val="az"/>
        </w:rPr>
        <w:t>ü</w:t>
      </w:r>
      <w:r w:rsidRPr="00332E8A">
        <w:rPr>
          <w:rFonts w:ascii="Arial" w:hAnsi="Arial" w:cs="Arial"/>
          <w:lang w:val="az"/>
        </w:rPr>
        <w:t xml:space="preserve"> </w:t>
      </w:r>
      <w:r w:rsidR="001E27C4" w:rsidRPr="00332E8A">
        <w:rPr>
          <w:rFonts w:ascii="Arial" w:hAnsi="Arial" w:cs="Arial"/>
          <w:lang w:val="az"/>
        </w:rPr>
        <w:t>hissəsinə</w:t>
      </w:r>
      <w:r w:rsidRPr="00332E8A">
        <w:rPr>
          <w:rFonts w:ascii="Arial" w:hAnsi="Arial" w:cs="Arial"/>
          <w:lang w:val="az"/>
        </w:rPr>
        <w:t xml:space="preserve"> uyğun olaraq tam zəmanət </w:t>
      </w:r>
      <w:r w:rsidR="001E27C4" w:rsidRPr="00332E8A">
        <w:rPr>
          <w:rFonts w:ascii="Arial" w:hAnsi="Arial" w:cs="Arial"/>
          <w:lang w:val="az"/>
        </w:rPr>
        <w:t>veririk</w:t>
      </w:r>
      <w:r w:rsidRPr="00332E8A">
        <w:rPr>
          <w:rFonts w:ascii="Arial" w:hAnsi="Arial" w:cs="Arial"/>
          <w:lang w:val="az"/>
        </w:rPr>
        <w:t>.</w:t>
      </w:r>
    </w:p>
    <w:p w14:paraId="755153BD" w14:textId="77777777" w:rsidR="001E27C4" w:rsidRPr="00332E8A" w:rsidRDefault="001E27C4" w:rsidP="008A4A94">
      <w:pPr>
        <w:pStyle w:val="NormalWeb"/>
        <w:spacing w:line="276" w:lineRule="auto"/>
        <w:rPr>
          <w:rFonts w:ascii="Arial" w:hAnsi="Arial" w:cs="Arial"/>
          <w:lang w:val="az"/>
        </w:rPr>
      </w:pPr>
    </w:p>
    <w:p w14:paraId="4F390303" w14:textId="2B0CDEEC" w:rsidR="008A4A94" w:rsidRPr="00332E8A" w:rsidRDefault="008A4A94" w:rsidP="008A4A94">
      <w:pPr>
        <w:pStyle w:val="NormalWeb"/>
        <w:spacing w:line="276" w:lineRule="auto"/>
        <w:rPr>
          <w:rFonts w:ascii="Arial" w:hAnsi="Arial" w:cs="Arial"/>
          <w:lang w:val="az"/>
        </w:rPr>
      </w:pPr>
      <w:r w:rsidRPr="00332E8A">
        <w:rPr>
          <w:rFonts w:ascii="Arial" w:hAnsi="Arial" w:cs="Arial"/>
          <w:lang w:val="az"/>
        </w:rPr>
        <w:t>İmzala</w:t>
      </w:r>
      <w:r w:rsidR="000959A2" w:rsidRPr="00332E8A">
        <w:rPr>
          <w:rFonts w:ascii="Arial" w:hAnsi="Arial" w:cs="Arial"/>
          <w:lang w:val="az"/>
        </w:rPr>
        <w:t>dı</w:t>
      </w:r>
      <w:r w:rsidRPr="00332E8A">
        <w:rPr>
          <w:rFonts w:ascii="Arial" w:hAnsi="Arial" w:cs="Arial"/>
          <w:lang w:val="az"/>
        </w:rPr>
        <w:t xml:space="preserve">: </w:t>
      </w:r>
      <w:sdt>
        <w:sdtPr>
          <w:rPr>
            <w:rFonts w:ascii="Arial" w:hAnsi="Arial" w:cs="Arial"/>
          </w:rPr>
          <w:id w:val="1310826696"/>
          <w:placeholder>
            <w:docPart w:val="EED7A542B5614EC3BE5DCDBDBE66110A"/>
          </w:placeholder>
          <w:showingPlcHdr/>
          <w:date>
            <w:dateFormat w:val="dd.MM.yyyy"/>
            <w:lid w:val="az-Latn-AZ"/>
            <w:storeMappedDataAs w:val="dateTime"/>
            <w:calendar w:val="gregorian"/>
          </w:date>
        </w:sdtPr>
        <w:sdtContent>
          <w:r w:rsidR="000959A2" w:rsidRPr="00332E8A">
            <w:rPr>
              <w:rStyle w:val="PlaceholderText"/>
              <w:rFonts w:ascii="Arial" w:hAnsi="Arial" w:cs="Arial"/>
              <w:b/>
              <w:bCs/>
              <w:color w:val="auto"/>
            </w:rPr>
            <w:t>(istehsalçının səlahiyyətli nümayəndəsinin imza və möhürünü daxil edin)</w:t>
          </w:r>
        </w:sdtContent>
      </w:sdt>
      <w:r w:rsidR="000959A2" w:rsidRPr="00332E8A">
        <w:rPr>
          <w:rFonts w:ascii="Arial" w:hAnsi="Arial" w:cs="Arial"/>
          <w:i/>
          <w:iCs/>
          <w:lang w:val="az"/>
        </w:rPr>
        <w:t xml:space="preserve"> </w:t>
      </w:r>
    </w:p>
    <w:p w14:paraId="1D98FE8F" w14:textId="1226462E" w:rsidR="008A4A94" w:rsidRPr="00332E8A" w:rsidRDefault="008A4A94" w:rsidP="008A4A94">
      <w:pPr>
        <w:pStyle w:val="NormalWeb"/>
        <w:spacing w:line="276" w:lineRule="auto"/>
        <w:jc w:val="both"/>
        <w:rPr>
          <w:rFonts w:ascii="Arial" w:hAnsi="Arial" w:cs="Arial"/>
          <w:lang w:val="az"/>
        </w:rPr>
      </w:pPr>
      <w:r w:rsidRPr="00332E8A">
        <w:rPr>
          <w:rFonts w:ascii="Arial" w:hAnsi="Arial" w:cs="Arial"/>
          <w:lang w:val="az"/>
        </w:rPr>
        <w:t xml:space="preserve">Adı: </w:t>
      </w:r>
      <w:sdt>
        <w:sdtPr>
          <w:rPr>
            <w:rFonts w:ascii="Arial" w:hAnsi="Arial" w:cs="Arial"/>
          </w:rPr>
          <w:id w:val="535318963"/>
          <w:placeholder>
            <w:docPart w:val="D86A420CFF984D63B2FDF8CE0EFDF9DA"/>
          </w:placeholder>
          <w:showingPlcHdr/>
          <w:date>
            <w:dateFormat w:val="dd.MM.yyyy"/>
            <w:lid w:val="az-Latn-AZ"/>
            <w:storeMappedDataAs w:val="dateTime"/>
            <w:calendar w:val="gregorian"/>
          </w:date>
        </w:sdtPr>
        <w:sdtContent>
          <w:r w:rsidR="000959A2" w:rsidRPr="00332E8A">
            <w:rPr>
              <w:rStyle w:val="PlaceholderText"/>
              <w:rFonts w:ascii="Arial" w:hAnsi="Arial" w:cs="Arial"/>
              <w:b/>
              <w:bCs/>
              <w:color w:val="auto"/>
            </w:rPr>
            <w:t>(istehsalçının səlahiyyətli nümayəndəsinin tam adını daxil edin)</w:t>
          </w:r>
        </w:sdtContent>
      </w:sdt>
    </w:p>
    <w:p w14:paraId="39735941" w14:textId="5C3D67B5" w:rsidR="008A4A94" w:rsidRPr="00332E8A" w:rsidRDefault="000959A2" w:rsidP="008A4A94">
      <w:pPr>
        <w:pStyle w:val="NormalWeb"/>
        <w:spacing w:line="276" w:lineRule="auto"/>
        <w:jc w:val="both"/>
        <w:rPr>
          <w:rFonts w:ascii="Arial" w:hAnsi="Arial" w:cs="Arial"/>
          <w:lang w:val="az"/>
        </w:rPr>
      </w:pPr>
      <w:r w:rsidRPr="00332E8A">
        <w:rPr>
          <w:rFonts w:ascii="Arial" w:hAnsi="Arial" w:cs="Arial"/>
          <w:lang w:val="az"/>
        </w:rPr>
        <w:t>Vəzifə</w:t>
      </w:r>
      <w:r w:rsidR="008A4A94" w:rsidRPr="00332E8A">
        <w:rPr>
          <w:rFonts w:ascii="Arial" w:hAnsi="Arial" w:cs="Arial"/>
          <w:lang w:val="az"/>
        </w:rPr>
        <w:t xml:space="preserve">: </w:t>
      </w:r>
      <w:sdt>
        <w:sdtPr>
          <w:rPr>
            <w:rFonts w:ascii="Arial" w:hAnsi="Arial" w:cs="Arial"/>
          </w:rPr>
          <w:id w:val="-1740544063"/>
          <w:placeholder>
            <w:docPart w:val="43872ABE13804DFEBEBF2F5D877E5AB7"/>
          </w:placeholder>
          <w:showingPlcHdr/>
          <w:date>
            <w:dateFormat w:val="dd.MM.yyyy"/>
            <w:lid w:val="az-Latn-AZ"/>
            <w:storeMappedDataAs w:val="dateTime"/>
            <w:calendar w:val="gregorian"/>
          </w:date>
        </w:sdtPr>
        <w:sdtContent>
          <w:r w:rsidRPr="00332E8A">
            <w:rPr>
              <w:rStyle w:val="PlaceholderText"/>
              <w:rFonts w:ascii="Arial" w:hAnsi="Arial" w:cs="Arial"/>
              <w:b/>
              <w:bCs/>
              <w:color w:val="auto"/>
            </w:rPr>
            <w:t>(vəzifəni daxil edin)</w:t>
          </w:r>
        </w:sdtContent>
      </w:sdt>
      <w:r w:rsidR="008A4A94" w:rsidRPr="00332E8A">
        <w:rPr>
          <w:rFonts w:ascii="Arial" w:hAnsi="Arial" w:cs="Arial"/>
          <w:lang w:val="az"/>
        </w:rPr>
        <w:t xml:space="preserve"> </w:t>
      </w:r>
    </w:p>
    <w:p w14:paraId="5455A40A" w14:textId="3C10685C" w:rsidR="008A4A94" w:rsidRPr="00332E8A" w:rsidRDefault="000959A2" w:rsidP="008A4A94">
      <w:pPr>
        <w:pStyle w:val="NormalWeb"/>
        <w:spacing w:line="276" w:lineRule="auto"/>
        <w:jc w:val="both"/>
        <w:rPr>
          <w:rFonts w:ascii="Arial" w:hAnsi="Arial" w:cs="Arial"/>
          <w:lang w:val="az"/>
        </w:rPr>
      </w:pPr>
      <w:r w:rsidRPr="00332E8A">
        <w:rPr>
          <w:rFonts w:ascii="Arial" w:hAnsi="Arial" w:cs="Arial"/>
          <w:lang w:val="az"/>
        </w:rPr>
        <w:t xml:space="preserve">İmzalanma tarixi: </w:t>
      </w:r>
      <w:sdt>
        <w:sdtPr>
          <w:rPr>
            <w:rFonts w:ascii="Arial" w:hAnsi="Arial" w:cs="Arial"/>
          </w:rPr>
          <w:id w:val="518971271"/>
          <w:placeholder>
            <w:docPart w:val="6B0D4B423C2A4126A041799B10F1E0A4"/>
          </w:placeholder>
          <w:showingPlcHdr/>
          <w:date>
            <w:dateFormat w:val="dd.MM.yyyy"/>
            <w:lid w:val="az-Latn-AZ"/>
            <w:storeMappedDataAs w:val="dateTime"/>
            <w:calendar w:val="gregorian"/>
          </w:date>
        </w:sdtPr>
        <w:sdtContent>
          <w:r w:rsidRPr="00332E8A">
            <w:rPr>
              <w:rStyle w:val="PlaceholderText"/>
              <w:rFonts w:ascii="Arial" w:hAnsi="Arial" w:cs="Arial"/>
              <w:b/>
              <w:bCs/>
              <w:color w:val="auto"/>
            </w:rPr>
            <w:t>(imzalanma tarixini gün, ay və il olaraq daxil edin)</w:t>
          </w:r>
        </w:sdtContent>
      </w:sdt>
    </w:p>
    <w:p w14:paraId="6E9E0B45" w14:textId="77777777" w:rsidR="008A4A94" w:rsidRPr="00332E8A" w:rsidRDefault="008A4A94" w:rsidP="008D2242">
      <w:pPr>
        <w:spacing w:after="0" w:line="240" w:lineRule="auto"/>
        <w:jc w:val="center"/>
        <w:rPr>
          <w:rFonts w:ascii="Arial" w:hAnsi="Arial" w:cs="Arial"/>
          <w:b/>
          <w:bCs/>
          <w:sz w:val="28"/>
          <w:szCs w:val="28"/>
        </w:rPr>
      </w:pPr>
    </w:p>
    <w:p w14:paraId="7D474D9A" w14:textId="77777777" w:rsidR="008A4A94" w:rsidRPr="00332E8A" w:rsidRDefault="008A4A94" w:rsidP="008D2242">
      <w:pPr>
        <w:spacing w:after="0" w:line="240" w:lineRule="auto"/>
        <w:jc w:val="center"/>
        <w:rPr>
          <w:rFonts w:ascii="Arial" w:hAnsi="Arial" w:cs="Arial"/>
          <w:b/>
          <w:bCs/>
          <w:sz w:val="28"/>
          <w:szCs w:val="28"/>
        </w:rPr>
        <w:sectPr w:rsidR="008A4A94" w:rsidRPr="00332E8A" w:rsidSect="0049513D">
          <w:pgSz w:w="11907" w:h="16839" w:code="9"/>
          <w:pgMar w:top="720" w:right="720" w:bottom="720" w:left="720" w:header="708" w:footer="708" w:gutter="0"/>
          <w:cols w:space="708"/>
          <w:docGrid w:linePitch="360"/>
        </w:sectPr>
      </w:pPr>
    </w:p>
    <w:p w14:paraId="33001F21" w14:textId="1C3E9663" w:rsidR="001B7888" w:rsidRPr="00332E8A" w:rsidRDefault="000343C8" w:rsidP="001B7888">
      <w:pPr>
        <w:spacing w:before="120" w:after="60"/>
        <w:jc w:val="center"/>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pPr>
      <w:r w:rsidRPr="00332E8A">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lastRenderedPageBreak/>
        <w:t>(</w:t>
      </w:r>
      <w:r w:rsidR="00F66000" w:rsidRPr="00332E8A">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B</w:t>
      </w:r>
      <w:r w:rsidRPr="00332E8A">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w:t>
      </w:r>
      <w:r w:rsidR="001B7888" w:rsidRPr="00332E8A">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 xml:space="preserve"> </w:t>
      </w:r>
      <w:r w:rsidR="00F2148A" w:rsidRPr="00332E8A">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MALLARA</w:t>
      </w:r>
      <w:r w:rsidR="00F66000" w:rsidRPr="00332E8A">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 xml:space="preserve"> DAİR TƏLƏBLƏR</w:t>
      </w:r>
    </w:p>
    <w:p w14:paraId="26B709F5" w14:textId="77777777" w:rsidR="001B7888" w:rsidRPr="00332E8A" w:rsidRDefault="00000000" w:rsidP="001B7888">
      <w:pPr>
        <w:pStyle w:val="NoSpacing"/>
        <w:spacing w:after="120" w:line="276" w:lineRule="auto"/>
        <w:ind w:left="720"/>
        <w:rPr>
          <w:rFonts w:ascii="Arial" w:hAnsi="Arial" w:cs="Arial"/>
          <w:b/>
          <w:sz w:val="32"/>
          <w:szCs w:val="24"/>
          <w:lang w:val="az-Latn-AZ"/>
        </w:rPr>
      </w:pPr>
      <w:r>
        <w:rPr>
          <w:rFonts w:ascii="Arial" w:hAnsi="Arial" w:cs="Arial"/>
          <w:sz w:val="24"/>
          <w:szCs w:val="24"/>
          <w:lang w:val="az-Latn-AZ"/>
        </w:rPr>
        <w:pict w14:anchorId="5C7AA9ED">
          <v:rect id="_x0000_i1041" style="width:0;height:1.5pt" o:hralign="center" o:hrstd="t" o:hr="t" fillcolor="#a0a0a0" stroked="f"/>
        </w:pict>
      </w: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835"/>
        <w:gridCol w:w="4293"/>
        <w:gridCol w:w="1382"/>
        <w:gridCol w:w="1508"/>
      </w:tblGrid>
      <w:tr w:rsidR="00A32053" w:rsidRPr="00A32053" w14:paraId="147F1BB4" w14:textId="77777777" w:rsidTr="00A32053">
        <w:trPr>
          <w:trHeight w:val="401"/>
          <w:jc w:val="center"/>
        </w:trPr>
        <w:tc>
          <w:tcPr>
            <w:tcW w:w="522" w:type="dxa"/>
            <w:shd w:val="clear" w:color="000000" w:fill="D9E1F2"/>
            <w:vAlign w:val="center"/>
          </w:tcPr>
          <w:p w14:paraId="58D53DC5"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b/>
                <w:bCs/>
                <w:sz w:val="24"/>
                <w:szCs w:val="24"/>
              </w:rPr>
              <w:t>№</w:t>
            </w:r>
          </w:p>
        </w:tc>
        <w:tc>
          <w:tcPr>
            <w:tcW w:w="2835" w:type="dxa"/>
            <w:shd w:val="clear" w:color="000000" w:fill="D9E1F2"/>
            <w:vAlign w:val="center"/>
            <w:hideMark/>
          </w:tcPr>
          <w:p w14:paraId="07AF9B5E" w14:textId="2880F459"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b/>
                <w:bCs/>
                <w:sz w:val="24"/>
                <w:szCs w:val="24"/>
              </w:rPr>
              <w:t>Malın</w:t>
            </w:r>
            <w:proofErr w:type="spellEnd"/>
            <w:r w:rsidRPr="00F11A99">
              <w:rPr>
                <w:rFonts w:ascii="Arial" w:hAnsi="Arial" w:cs="Arial"/>
                <w:b/>
                <w:bCs/>
                <w:sz w:val="24"/>
                <w:szCs w:val="24"/>
              </w:rPr>
              <w:t xml:space="preserve"> </w:t>
            </w:r>
            <w:proofErr w:type="spellStart"/>
            <w:r w:rsidRPr="00A32053">
              <w:rPr>
                <w:rFonts w:ascii="Arial" w:hAnsi="Arial" w:cs="Arial"/>
                <w:b/>
                <w:bCs/>
                <w:sz w:val="24"/>
                <w:szCs w:val="24"/>
              </w:rPr>
              <w:t>adı</w:t>
            </w:r>
            <w:proofErr w:type="spellEnd"/>
          </w:p>
        </w:tc>
        <w:tc>
          <w:tcPr>
            <w:tcW w:w="4293" w:type="dxa"/>
            <w:shd w:val="clear" w:color="000000" w:fill="D9E1F2"/>
            <w:vAlign w:val="center"/>
            <w:hideMark/>
          </w:tcPr>
          <w:p w14:paraId="76E80EBB" w14:textId="37444AF8"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b/>
                <w:bCs/>
                <w:sz w:val="24"/>
                <w:szCs w:val="24"/>
              </w:rPr>
              <w:t>Texniki</w:t>
            </w:r>
            <w:proofErr w:type="spellEnd"/>
            <w:r w:rsidRPr="00A32053">
              <w:rPr>
                <w:rFonts w:ascii="Arial" w:hAnsi="Arial" w:cs="Arial"/>
                <w:b/>
                <w:bCs/>
                <w:sz w:val="24"/>
                <w:szCs w:val="24"/>
              </w:rPr>
              <w:t xml:space="preserve"> </w:t>
            </w:r>
            <w:proofErr w:type="spellStart"/>
            <w:r w:rsidRPr="00A32053">
              <w:rPr>
                <w:rFonts w:ascii="Arial" w:hAnsi="Arial" w:cs="Arial"/>
                <w:b/>
                <w:bCs/>
                <w:sz w:val="24"/>
                <w:szCs w:val="24"/>
              </w:rPr>
              <w:t>xüsusiyyətləri</w:t>
            </w:r>
            <w:proofErr w:type="spellEnd"/>
          </w:p>
        </w:tc>
        <w:tc>
          <w:tcPr>
            <w:tcW w:w="1382" w:type="dxa"/>
            <w:shd w:val="clear" w:color="000000" w:fill="D9E1F2"/>
            <w:vAlign w:val="center"/>
            <w:hideMark/>
          </w:tcPr>
          <w:p w14:paraId="3F8A14DE"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b/>
                <w:bCs/>
                <w:sz w:val="24"/>
                <w:szCs w:val="24"/>
              </w:rPr>
              <w:t>Ölçü</w:t>
            </w:r>
            <w:proofErr w:type="spellEnd"/>
            <w:r w:rsidRPr="00A32053">
              <w:rPr>
                <w:rFonts w:ascii="Arial" w:hAnsi="Arial" w:cs="Arial"/>
                <w:b/>
                <w:bCs/>
                <w:sz w:val="24"/>
                <w:szCs w:val="24"/>
              </w:rPr>
              <w:t xml:space="preserve"> </w:t>
            </w:r>
            <w:proofErr w:type="spellStart"/>
            <w:r w:rsidRPr="00A32053">
              <w:rPr>
                <w:rFonts w:ascii="Arial" w:hAnsi="Arial" w:cs="Arial"/>
                <w:b/>
                <w:bCs/>
                <w:sz w:val="24"/>
                <w:szCs w:val="24"/>
              </w:rPr>
              <w:t>vahidi</w:t>
            </w:r>
            <w:proofErr w:type="spellEnd"/>
          </w:p>
        </w:tc>
        <w:tc>
          <w:tcPr>
            <w:tcW w:w="1508" w:type="dxa"/>
            <w:shd w:val="clear" w:color="000000" w:fill="D9E1F2"/>
            <w:vAlign w:val="center"/>
            <w:hideMark/>
          </w:tcPr>
          <w:p w14:paraId="2F4F6915"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b/>
                <w:bCs/>
                <w:sz w:val="24"/>
                <w:szCs w:val="24"/>
              </w:rPr>
              <w:t>Tələb</w:t>
            </w:r>
            <w:proofErr w:type="spellEnd"/>
            <w:r w:rsidRPr="00A32053">
              <w:rPr>
                <w:rFonts w:ascii="Arial" w:hAnsi="Arial" w:cs="Arial"/>
                <w:b/>
                <w:bCs/>
                <w:sz w:val="24"/>
                <w:szCs w:val="24"/>
              </w:rPr>
              <w:t xml:space="preserve"> </w:t>
            </w:r>
            <w:proofErr w:type="spellStart"/>
            <w:r w:rsidRPr="00A32053">
              <w:rPr>
                <w:rFonts w:ascii="Arial" w:hAnsi="Arial" w:cs="Arial"/>
                <w:b/>
                <w:bCs/>
                <w:sz w:val="24"/>
                <w:szCs w:val="24"/>
              </w:rPr>
              <w:t>olunan</w:t>
            </w:r>
            <w:proofErr w:type="spellEnd"/>
            <w:r w:rsidRPr="00A32053">
              <w:rPr>
                <w:rFonts w:ascii="Arial" w:hAnsi="Arial" w:cs="Arial"/>
                <w:b/>
                <w:bCs/>
                <w:sz w:val="24"/>
                <w:szCs w:val="24"/>
              </w:rPr>
              <w:t xml:space="preserve"> </w:t>
            </w:r>
            <w:proofErr w:type="spellStart"/>
            <w:r w:rsidRPr="00A32053">
              <w:rPr>
                <w:rFonts w:ascii="Arial" w:hAnsi="Arial" w:cs="Arial"/>
                <w:b/>
                <w:bCs/>
                <w:sz w:val="24"/>
                <w:szCs w:val="24"/>
              </w:rPr>
              <w:t>miqdar</w:t>
            </w:r>
            <w:proofErr w:type="spellEnd"/>
          </w:p>
        </w:tc>
      </w:tr>
      <w:tr w:rsidR="00A32053" w:rsidRPr="00A32053" w14:paraId="3A01AFC9" w14:textId="77777777" w:rsidTr="00A32053">
        <w:trPr>
          <w:trHeight w:val="283"/>
          <w:jc w:val="center"/>
        </w:trPr>
        <w:tc>
          <w:tcPr>
            <w:tcW w:w="522" w:type="dxa"/>
            <w:vAlign w:val="center"/>
          </w:tcPr>
          <w:p w14:paraId="6B569065"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1</w:t>
            </w:r>
          </w:p>
        </w:tc>
        <w:tc>
          <w:tcPr>
            <w:tcW w:w="2835" w:type="dxa"/>
            <w:shd w:val="clear" w:color="auto" w:fill="auto"/>
            <w:vAlign w:val="center"/>
          </w:tcPr>
          <w:p w14:paraId="72EE61E2" w14:textId="77777777" w:rsidR="00A32053" w:rsidRPr="00A32053" w:rsidRDefault="00A32053" w:rsidP="00A32053">
            <w:pPr>
              <w:pStyle w:val="NoSpacing"/>
              <w:spacing w:after="120" w:line="276" w:lineRule="auto"/>
              <w:rPr>
                <w:rFonts w:ascii="Arial" w:hAnsi="Arial" w:cs="Arial"/>
                <w:sz w:val="24"/>
                <w:szCs w:val="24"/>
              </w:rPr>
            </w:pPr>
            <w:proofErr w:type="spellStart"/>
            <w:r w:rsidRPr="00A32053">
              <w:rPr>
                <w:rFonts w:ascii="Arial" w:hAnsi="Arial" w:cs="Arial"/>
                <w:sz w:val="24"/>
                <w:szCs w:val="24"/>
                <w:lang w:val="ru-RU"/>
              </w:rPr>
              <w:t>Baxı</w:t>
            </w:r>
            <w:proofErr w:type="spellEnd"/>
            <w:r w:rsidRPr="00A32053">
              <w:rPr>
                <w:rFonts w:ascii="Arial" w:hAnsi="Arial" w:cs="Arial"/>
                <w:sz w:val="24"/>
                <w:szCs w:val="24"/>
              </w:rPr>
              <w:t>ş</w:t>
            </w:r>
            <w:r w:rsidRPr="00A32053">
              <w:rPr>
                <w:rFonts w:ascii="Arial" w:hAnsi="Arial" w:cs="Arial"/>
                <w:sz w:val="24"/>
                <w:szCs w:val="24"/>
                <w:lang w:val="ru-RU"/>
              </w:rPr>
              <w:t xml:space="preserve"> </w:t>
            </w:r>
            <w:proofErr w:type="spellStart"/>
            <w:r w:rsidRPr="00A32053">
              <w:rPr>
                <w:rFonts w:ascii="Arial" w:hAnsi="Arial" w:cs="Arial"/>
                <w:sz w:val="24"/>
                <w:szCs w:val="24"/>
                <w:lang w:val="ru-RU"/>
              </w:rPr>
              <w:t>qapa</w:t>
            </w:r>
            <w:r w:rsidRPr="00A32053">
              <w:rPr>
                <w:rFonts w:ascii="Arial" w:hAnsi="Arial" w:cs="Arial"/>
                <w:sz w:val="24"/>
                <w:szCs w:val="24"/>
              </w:rPr>
              <w:t>ğı</w:t>
            </w:r>
            <w:proofErr w:type="spellEnd"/>
          </w:p>
        </w:tc>
        <w:tc>
          <w:tcPr>
            <w:tcW w:w="4293" w:type="dxa"/>
            <w:shd w:val="clear" w:color="auto" w:fill="auto"/>
            <w:vAlign w:val="center"/>
          </w:tcPr>
          <w:p w14:paraId="3E2E0A38"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100.10.003-0</w:t>
            </w:r>
          </w:p>
        </w:tc>
        <w:tc>
          <w:tcPr>
            <w:tcW w:w="1382" w:type="dxa"/>
            <w:shd w:val="clear" w:color="auto" w:fill="auto"/>
            <w:vAlign w:val="center"/>
          </w:tcPr>
          <w:p w14:paraId="074AEE93"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60AF23EA"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550</w:t>
            </w:r>
          </w:p>
        </w:tc>
      </w:tr>
      <w:tr w:rsidR="00A32053" w:rsidRPr="00A32053" w14:paraId="1B991372" w14:textId="77777777" w:rsidTr="00A32053">
        <w:trPr>
          <w:trHeight w:val="58"/>
          <w:jc w:val="center"/>
        </w:trPr>
        <w:tc>
          <w:tcPr>
            <w:tcW w:w="522" w:type="dxa"/>
            <w:vAlign w:val="center"/>
          </w:tcPr>
          <w:p w14:paraId="6DC17B72"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2</w:t>
            </w:r>
          </w:p>
        </w:tc>
        <w:tc>
          <w:tcPr>
            <w:tcW w:w="2835" w:type="dxa"/>
            <w:shd w:val="clear" w:color="auto" w:fill="auto"/>
            <w:vAlign w:val="center"/>
          </w:tcPr>
          <w:p w14:paraId="32A9C4EB" w14:textId="77777777" w:rsidR="00A32053" w:rsidRPr="00A32053" w:rsidRDefault="00A32053" w:rsidP="00A32053">
            <w:pPr>
              <w:pStyle w:val="NoSpacing"/>
              <w:spacing w:after="120" w:line="276" w:lineRule="auto"/>
              <w:rPr>
                <w:rFonts w:ascii="Arial" w:hAnsi="Arial" w:cs="Arial"/>
                <w:sz w:val="24"/>
                <w:szCs w:val="24"/>
              </w:rPr>
            </w:pPr>
            <w:proofErr w:type="spellStart"/>
            <w:r w:rsidRPr="00A32053">
              <w:rPr>
                <w:rFonts w:ascii="Arial" w:hAnsi="Arial" w:cs="Arial"/>
                <w:sz w:val="24"/>
                <w:szCs w:val="24"/>
                <w:lang w:val="ru-RU"/>
              </w:rPr>
              <w:t>Nimçəvari</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rPr>
              <w:t>şayba</w:t>
            </w:r>
            <w:proofErr w:type="spellEnd"/>
          </w:p>
        </w:tc>
        <w:tc>
          <w:tcPr>
            <w:tcW w:w="4293" w:type="dxa"/>
            <w:shd w:val="clear" w:color="auto" w:fill="auto"/>
            <w:vAlign w:val="center"/>
          </w:tcPr>
          <w:p w14:paraId="35F432A1" w14:textId="77777777" w:rsidR="00A32053" w:rsidRPr="00A32053" w:rsidRDefault="00A32053" w:rsidP="00A32053">
            <w:pPr>
              <w:pStyle w:val="NoSpacing"/>
              <w:spacing w:after="120" w:line="276" w:lineRule="auto"/>
              <w:rPr>
                <w:rFonts w:ascii="Arial" w:hAnsi="Arial" w:cs="Arial"/>
                <w:sz w:val="24"/>
                <w:szCs w:val="24"/>
              </w:rPr>
            </w:pPr>
            <w:r w:rsidRPr="00A32053">
              <w:rPr>
                <w:rFonts w:ascii="Arial" w:hAnsi="Arial" w:cs="Arial"/>
                <w:sz w:val="24"/>
                <w:szCs w:val="24"/>
                <w:lang w:val="ru-RU"/>
              </w:rPr>
              <w:t>ЧУ.24.50074</w:t>
            </w:r>
          </w:p>
        </w:tc>
        <w:tc>
          <w:tcPr>
            <w:tcW w:w="1382" w:type="dxa"/>
            <w:shd w:val="clear" w:color="auto" w:fill="auto"/>
            <w:vAlign w:val="center"/>
          </w:tcPr>
          <w:p w14:paraId="74471A5C"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66CB2D63"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700</w:t>
            </w:r>
          </w:p>
        </w:tc>
      </w:tr>
      <w:tr w:rsidR="00A32053" w:rsidRPr="00A32053" w14:paraId="3574DA4C" w14:textId="77777777" w:rsidTr="00A32053">
        <w:trPr>
          <w:trHeight w:val="142"/>
          <w:jc w:val="center"/>
        </w:trPr>
        <w:tc>
          <w:tcPr>
            <w:tcW w:w="522" w:type="dxa"/>
            <w:vAlign w:val="center"/>
          </w:tcPr>
          <w:p w14:paraId="5A8BC624"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3</w:t>
            </w:r>
          </w:p>
        </w:tc>
        <w:tc>
          <w:tcPr>
            <w:tcW w:w="2835" w:type="dxa"/>
            <w:shd w:val="clear" w:color="auto" w:fill="auto"/>
            <w:vAlign w:val="center"/>
          </w:tcPr>
          <w:p w14:paraId="3F3D4917"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rPr>
              <w:t>A</w:t>
            </w:r>
            <w:proofErr w:type="spellStart"/>
            <w:r w:rsidRPr="00A32053">
              <w:rPr>
                <w:rFonts w:ascii="Arial" w:hAnsi="Arial" w:cs="Arial"/>
                <w:sz w:val="24"/>
                <w:szCs w:val="24"/>
                <w:lang w:val="ru-RU"/>
              </w:rPr>
              <w:t>rabacığın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friksion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pazı</w:t>
            </w:r>
            <w:proofErr w:type="spellEnd"/>
          </w:p>
        </w:tc>
        <w:tc>
          <w:tcPr>
            <w:tcW w:w="4293" w:type="dxa"/>
            <w:shd w:val="clear" w:color="auto" w:fill="auto"/>
            <w:vAlign w:val="center"/>
          </w:tcPr>
          <w:p w14:paraId="2D29D46B"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M1698.00.002; M1698.00.003</w:t>
            </w:r>
          </w:p>
        </w:tc>
        <w:tc>
          <w:tcPr>
            <w:tcW w:w="1382" w:type="dxa"/>
            <w:shd w:val="clear" w:color="auto" w:fill="auto"/>
            <w:vAlign w:val="center"/>
          </w:tcPr>
          <w:p w14:paraId="38C6D747"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3F3D806E" w14:textId="289322F8"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rPr>
              <w:t>4000</w:t>
            </w:r>
          </w:p>
        </w:tc>
      </w:tr>
      <w:tr w:rsidR="00A32053" w:rsidRPr="00A32053" w14:paraId="1A508289" w14:textId="77777777" w:rsidTr="00A32053">
        <w:trPr>
          <w:trHeight w:val="146"/>
          <w:jc w:val="center"/>
        </w:trPr>
        <w:tc>
          <w:tcPr>
            <w:tcW w:w="522" w:type="dxa"/>
            <w:vAlign w:val="center"/>
          </w:tcPr>
          <w:p w14:paraId="5EE76362"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4</w:t>
            </w:r>
          </w:p>
        </w:tc>
        <w:tc>
          <w:tcPr>
            <w:tcW w:w="2835" w:type="dxa"/>
            <w:shd w:val="clear" w:color="auto" w:fill="auto"/>
            <w:vAlign w:val="center"/>
          </w:tcPr>
          <w:p w14:paraId="6DDC9545"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Friksion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lövhə</w:t>
            </w:r>
            <w:proofErr w:type="spellEnd"/>
            <w:r w:rsidRPr="00A32053">
              <w:rPr>
                <w:rFonts w:ascii="Arial" w:hAnsi="Arial" w:cs="Arial"/>
                <w:sz w:val="24"/>
                <w:szCs w:val="24"/>
                <w:lang w:val="ru-RU"/>
              </w:rPr>
              <w:t xml:space="preserve"> (10 </w:t>
            </w:r>
            <w:r w:rsidRPr="00A32053">
              <w:rPr>
                <w:rFonts w:ascii="Arial" w:hAnsi="Arial" w:cs="Arial"/>
                <w:sz w:val="24"/>
                <w:szCs w:val="24"/>
              </w:rPr>
              <w:t>mm</w:t>
            </w:r>
            <w:r w:rsidRPr="00A32053">
              <w:rPr>
                <w:rFonts w:ascii="Arial" w:hAnsi="Arial" w:cs="Arial"/>
                <w:sz w:val="24"/>
                <w:szCs w:val="24"/>
                <w:lang w:val="ru-RU"/>
              </w:rPr>
              <w:t>)</w:t>
            </w:r>
          </w:p>
        </w:tc>
        <w:tc>
          <w:tcPr>
            <w:tcW w:w="4293" w:type="dxa"/>
            <w:shd w:val="clear" w:color="auto" w:fill="auto"/>
            <w:vAlign w:val="center"/>
          </w:tcPr>
          <w:p w14:paraId="42575CC5"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M1698.02.001</w:t>
            </w:r>
          </w:p>
        </w:tc>
        <w:tc>
          <w:tcPr>
            <w:tcW w:w="1382" w:type="dxa"/>
            <w:shd w:val="clear" w:color="auto" w:fill="auto"/>
            <w:vAlign w:val="center"/>
          </w:tcPr>
          <w:p w14:paraId="2C8ED034"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7DD61E2C"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200</w:t>
            </w:r>
          </w:p>
        </w:tc>
      </w:tr>
      <w:tr w:rsidR="00A32053" w:rsidRPr="00A32053" w14:paraId="0C8690B1" w14:textId="77777777" w:rsidTr="00A32053">
        <w:trPr>
          <w:trHeight w:val="70"/>
          <w:jc w:val="center"/>
        </w:trPr>
        <w:tc>
          <w:tcPr>
            <w:tcW w:w="522" w:type="dxa"/>
            <w:vAlign w:val="center"/>
          </w:tcPr>
          <w:p w14:paraId="1DAC81B0"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5</w:t>
            </w:r>
          </w:p>
        </w:tc>
        <w:tc>
          <w:tcPr>
            <w:tcW w:w="2835" w:type="dxa"/>
            <w:shd w:val="clear" w:color="auto" w:fill="auto"/>
            <w:vAlign w:val="center"/>
          </w:tcPr>
          <w:p w14:paraId="7DF7EE16"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Dəyişilən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lövhə</w:t>
            </w:r>
            <w:proofErr w:type="spellEnd"/>
            <w:r w:rsidRPr="00A32053">
              <w:rPr>
                <w:rFonts w:ascii="Arial" w:hAnsi="Arial" w:cs="Arial"/>
                <w:sz w:val="24"/>
                <w:szCs w:val="24"/>
                <w:lang w:val="ru-RU"/>
              </w:rPr>
              <w:t xml:space="preserve"> (6 </w:t>
            </w:r>
            <w:r w:rsidRPr="00A32053">
              <w:rPr>
                <w:rFonts w:ascii="Arial" w:hAnsi="Arial" w:cs="Arial"/>
                <w:sz w:val="24"/>
                <w:szCs w:val="24"/>
              </w:rPr>
              <w:t>mm</w:t>
            </w:r>
            <w:r w:rsidRPr="00A32053">
              <w:rPr>
                <w:rFonts w:ascii="Arial" w:hAnsi="Arial" w:cs="Arial"/>
                <w:sz w:val="24"/>
                <w:szCs w:val="24"/>
                <w:lang w:val="ru-RU"/>
              </w:rPr>
              <w:t>)</w:t>
            </w:r>
          </w:p>
        </w:tc>
        <w:tc>
          <w:tcPr>
            <w:tcW w:w="4293" w:type="dxa"/>
            <w:shd w:val="clear" w:color="auto" w:fill="auto"/>
            <w:vAlign w:val="center"/>
          </w:tcPr>
          <w:p w14:paraId="2B75C831"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M1698.02.004</w:t>
            </w:r>
          </w:p>
        </w:tc>
        <w:tc>
          <w:tcPr>
            <w:tcW w:w="1382" w:type="dxa"/>
            <w:shd w:val="clear" w:color="auto" w:fill="auto"/>
            <w:vAlign w:val="center"/>
          </w:tcPr>
          <w:p w14:paraId="608DBF90"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38FAE742"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3E9EA2EC" w14:textId="77777777" w:rsidTr="00A32053">
        <w:trPr>
          <w:trHeight w:val="244"/>
          <w:jc w:val="center"/>
        </w:trPr>
        <w:tc>
          <w:tcPr>
            <w:tcW w:w="522" w:type="dxa"/>
            <w:vAlign w:val="center"/>
          </w:tcPr>
          <w:p w14:paraId="2169953E"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6</w:t>
            </w:r>
          </w:p>
        </w:tc>
        <w:tc>
          <w:tcPr>
            <w:tcW w:w="2835" w:type="dxa"/>
            <w:shd w:val="clear" w:color="auto" w:fill="auto"/>
            <w:vAlign w:val="center"/>
          </w:tcPr>
          <w:p w14:paraId="6A8F352D" w14:textId="77777777" w:rsidR="00A32053" w:rsidRPr="00A32053" w:rsidRDefault="00A32053" w:rsidP="00A32053">
            <w:pPr>
              <w:pStyle w:val="NoSpacing"/>
              <w:spacing w:after="120" w:line="276" w:lineRule="auto"/>
              <w:rPr>
                <w:rFonts w:ascii="Arial" w:hAnsi="Arial" w:cs="Arial"/>
                <w:b/>
                <w:bCs/>
                <w:sz w:val="24"/>
                <w:szCs w:val="24"/>
                <w:lang w:val="ru-RU"/>
              </w:rPr>
            </w:pPr>
            <w:r w:rsidRPr="00A32053">
              <w:rPr>
                <w:rFonts w:ascii="Arial" w:hAnsi="Arial" w:cs="Arial"/>
                <w:sz w:val="24"/>
                <w:szCs w:val="24"/>
              </w:rPr>
              <w:t>Z</w:t>
            </w:r>
            <w:r w:rsidRPr="00A32053">
              <w:rPr>
                <w:rFonts w:ascii="Arial" w:hAnsi="Arial" w:cs="Arial"/>
                <w:sz w:val="24"/>
                <w:szCs w:val="24"/>
                <w:lang w:val="ru-RU"/>
              </w:rPr>
              <w:t>ə</w:t>
            </w:r>
            <w:proofErr w:type="spellStart"/>
            <w:r w:rsidRPr="00A32053">
              <w:rPr>
                <w:rFonts w:ascii="Arial" w:hAnsi="Arial" w:cs="Arial"/>
                <w:sz w:val="24"/>
                <w:szCs w:val="24"/>
              </w:rPr>
              <w:t>rb</w:t>
            </w:r>
            <w:proofErr w:type="spellEnd"/>
            <w:r w:rsidRPr="00A32053">
              <w:rPr>
                <w:rFonts w:ascii="Arial" w:hAnsi="Arial" w:cs="Arial"/>
                <w:sz w:val="24"/>
                <w:szCs w:val="24"/>
                <w:lang w:val="ru-RU"/>
              </w:rPr>
              <w:t>ə</w:t>
            </w:r>
            <w:r w:rsidRPr="00A32053">
              <w:rPr>
                <w:rFonts w:ascii="Arial" w:hAnsi="Arial" w:cs="Arial"/>
                <w:sz w:val="24"/>
                <w:szCs w:val="24"/>
              </w:rPr>
              <w:t>yum</w:t>
            </w:r>
            <w:r w:rsidRPr="00A32053">
              <w:rPr>
                <w:rFonts w:ascii="Arial" w:hAnsi="Arial" w:cs="Arial"/>
                <w:sz w:val="24"/>
                <w:szCs w:val="24"/>
                <w:lang w:val="ru-RU"/>
              </w:rPr>
              <w:t>ş</w:t>
            </w:r>
            <w:proofErr w:type="spellStart"/>
            <w:r w:rsidRPr="00A32053">
              <w:rPr>
                <w:rFonts w:ascii="Arial" w:hAnsi="Arial" w:cs="Arial"/>
                <w:sz w:val="24"/>
                <w:szCs w:val="24"/>
              </w:rPr>
              <w:t>ald</w:t>
            </w:r>
            <w:proofErr w:type="spellEnd"/>
            <w:r w:rsidRPr="00A32053">
              <w:rPr>
                <w:rFonts w:ascii="Arial" w:hAnsi="Arial" w:cs="Arial"/>
                <w:sz w:val="24"/>
                <w:szCs w:val="24"/>
                <w:lang w:val="ru-RU"/>
              </w:rPr>
              <w:t>ı</w:t>
            </w:r>
            <w:r w:rsidRPr="00A32053">
              <w:rPr>
                <w:rFonts w:ascii="Arial" w:hAnsi="Arial" w:cs="Arial"/>
                <w:sz w:val="24"/>
                <w:szCs w:val="24"/>
              </w:rPr>
              <w:t>c</w:t>
            </w:r>
            <w:r w:rsidRPr="00A32053">
              <w:rPr>
                <w:rFonts w:ascii="Arial" w:hAnsi="Arial" w:cs="Arial"/>
                <w:sz w:val="24"/>
                <w:szCs w:val="24"/>
                <w:lang w:val="ru-RU"/>
              </w:rPr>
              <w:t xml:space="preserve">ı </w:t>
            </w:r>
            <w:proofErr w:type="spellStart"/>
            <w:r w:rsidRPr="00A32053">
              <w:rPr>
                <w:rFonts w:ascii="Arial" w:hAnsi="Arial" w:cs="Arial"/>
                <w:sz w:val="24"/>
                <w:szCs w:val="24"/>
              </w:rPr>
              <w:t>elastikli</w:t>
            </w:r>
            <w:proofErr w:type="spellEnd"/>
            <w:r w:rsidRPr="00A32053">
              <w:rPr>
                <w:rFonts w:ascii="Arial" w:hAnsi="Arial" w:cs="Arial"/>
                <w:sz w:val="24"/>
                <w:szCs w:val="24"/>
                <w:lang w:val="ru-RU"/>
              </w:rPr>
              <w:t xml:space="preserve"> </w:t>
            </w:r>
            <w:r w:rsidRPr="00A32053">
              <w:rPr>
                <w:rFonts w:ascii="Arial" w:hAnsi="Arial" w:cs="Arial"/>
                <w:sz w:val="24"/>
                <w:szCs w:val="24"/>
              </w:rPr>
              <w:t>apparat</w:t>
            </w:r>
            <w:r w:rsidRPr="00A32053">
              <w:rPr>
                <w:rFonts w:ascii="Arial" w:hAnsi="Arial" w:cs="Arial"/>
                <w:sz w:val="24"/>
                <w:szCs w:val="24"/>
                <w:lang w:val="ru-RU"/>
              </w:rPr>
              <w:t xml:space="preserve"> АПЭ-95-УВЗ</w:t>
            </w:r>
          </w:p>
        </w:tc>
        <w:tc>
          <w:tcPr>
            <w:tcW w:w="4293" w:type="dxa"/>
            <w:shd w:val="clear" w:color="auto" w:fill="auto"/>
            <w:vAlign w:val="center"/>
          </w:tcPr>
          <w:p w14:paraId="12F7EE65"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190.02.000-1</w:t>
            </w:r>
          </w:p>
        </w:tc>
        <w:tc>
          <w:tcPr>
            <w:tcW w:w="1382" w:type="dxa"/>
            <w:shd w:val="clear" w:color="auto" w:fill="auto"/>
            <w:vAlign w:val="center"/>
          </w:tcPr>
          <w:p w14:paraId="4C815382"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186D929F" w14:textId="2FB13D0A"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rPr>
              <w:t>50</w:t>
            </w:r>
          </w:p>
        </w:tc>
      </w:tr>
      <w:tr w:rsidR="00A32053" w:rsidRPr="00A32053" w14:paraId="2722EBA8" w14:textId="77777777" w:rsidTr="00A32053">
        <w:trPr>
          <w:trHeight w:val="70"/>
          <w:jc w:val="center"/>
        </w:trPr>
        <w:tc>
          <w:tcPr>
            <w:tcW w:w="522" w:type="dxa"/>
            <w:vAlign w:val="center"/>
          </w:tcPr>
          <w:p w14:paraId="66DD044F"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7</w:t>
            </w:r>
          </w:p>
        </w:tc>
        <w:tc>
          <w:tcPr>
            <w:tcW w:w="2835" w:type="dxa"/>
            <w:shd w:val="clear" w:color="auto" w:fill="auto"/>
            <w:vAlign w:val="center"/>
          </w:tcPr>
          <w:p w14:paraId="47FB3CF7"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Dabanaltı</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üçün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araqatı</w:t>
            </w:r>
            <w:proofErr w:type="spellEnd"/>
          </w:p>
        </w:tc>
        <w:tc>
          <w:tcPr>
            <w:tcW w:w="4293" w:type="dxa"/>
            <w:shd w:val="clear" w:color="auto" w:fill="auto"/>
            <w:vAlign w:val="center"/>
          </w:tcPr>
          <w:p w14:paraId="0C5EA9A6"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M1698.01.005</w:t>
            </w:r>
          </w:p>
        </w:tc>
        <w:tc>
          <w:tcPr>
            <w:tcW w:w="1382" w:type="dxa"/>
            <w:shd w:val="clear" w:color="auto" w:fill="auto"/>
            <w:vAlign w:val="center"/>
          </w:tcPr>
          <w:p w14:paraId="269EF795"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3B8CE466"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365F03C4" w14:textId="77777777" w:rsidTr="00A32053">
        <w:trPr>
          <w:trHeight w:val="70"/>
          <w:jc w:val="center"/>
        </w:trPr>
        <w:tc>
          <w:tcPr>
            <w:tcW w:w="522" w:type="dxa"/>
            <w:vAlign w:val="center"/>
          </w:tcPr>
          <w:p w14:paraId="01B75444"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8</w:t>
            </w:r>
          </w:p>
        </w:tc>
        <w:tc>
          <w:tcPr>
            <w:tcW w:w="2835" w:type="dxa"/>
            <w:shd w:val="clear" w:color="auto" w:fill="auto"/>
            <w:vAlign w:val="center"/>
          </w:tcPr>
          <w:p w14:paraId="71286C13"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Buksüstü</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lövhə</w:t>
            </w:r>
            <w:proofErr w:type="spellEnd"/>
          </w:p>
        </w:tc>
        <w:tc>
          <w:tcPr>
            <w:tcW w:w="4293" w:type="dxa"/>
            <w:shd w:val="clear" w:color="auto" w:fill="auto"/>
            <w:vAlign w:val="center"/>
          </w:tcPr>
          <w:p w14:paraId="36C6F7A9"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М1698.02.100СБ</w:t>
            </w:r>
          </w:p>
        </w:tc>
        <w:tc>
          <w:tcPr>
            <w:tcW w:w="1382" w:type="dxa"/>
            <w:shd w:val="clear" w:color="auto" w:fill="auto"/>
            <w:vAlign w:val="center"/>
          </w:tcPr>
          <w:p w14:paraId="0A17E863"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523AD736"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400</w:t>
            </w:r>
          </w:p>
        </w:tc>
      </w:tr>
      <w:tr w:rsidR="00A32053" w:rsidRPr="00A32053" w14:paraId="27E88DF6" w14:textId="77777777" w:rsidTr="00A32053">
        <w:trPr>
          <w:trHeight w:val="70"/>
          <w:jc w:val="center"/>
        </w:trPr>
        <w:tc>
          <w:tcPr>
            <w:tcW w:w="522" w:type="dxa"/>
            <w:vAlign w:val="center"/>
          </w:tcPr>
          <w:p w14:paraId="7620452D"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9</w:t>
            </w:r>
          </w:p>
        </w:tc>
        <w:tc>
          <w:tcPr>
            <w:tcW w:w="2835" w:type="dxa"/>
            <w:shd w:val="clear" w:color="auto" w:fill="auto"/>
            <w:vAlign w:val="center"/>
          </w:tcPr>
          <w:p w14:paraId="4F0ABA6B"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Buksüstü</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lövhə</w:t>
            </w:r>
            <w:proofErr w:type="spellEnd"/>
          </w:p>
        </w:tc>
        <w:tc>
          <w:tcPr>
            <w:tcW w:w="4293" w:type="dxa"/>
            <w:shd w:val="clear" w:color="auto" w:fill="auto"/>
            <w:vAlign w:val="center"/>
          </w:tcPr>
          <w:p w14:paraId="699E8A70"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М1698.03.100СБ</w:t>
            </w:r>
          </w:p>
        </w:tc>
        <w:tc>
          <w:tcPr>
            <w:tcW w:w="1382" w:type="dxa"/>
            <w:shd w:val="clear" w:color="auto" w:fill="auto"/>
            <w:vAlign w:val="center"/>
          </w:tcPr>
          <w:p w14:paraId="0231D64A"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4CF68210"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4000</w:t>
            </w:r>
          </w:p>
        </w:tc>
      </w:tr>
      <w:tr w:rsidR="00A32053" w:rsidRPr="00A32053" w14:paraId="59BB3FB0" w14:textId="77777777" w:rsidTr="00A32053">
        <w:trPr>
          <w:trHeight w:val="70"/>
          <w:jc w:val="center"/>
        </w:trPr>
        <w:tc>
          <w:tcPr>
            <w:tcW w:w="522" w:type="dxa"/>
            <w:vAlign w:val="center"/>
          </w:tcPr>
          <w:p w14:paraId="1F9AE14C"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10</w:t>
            </w:r>
          </w:p>
        </w:tc>
        <w:tc>
          <w:tcPr>
            <w:tcW w:w="2835" w:type="dxa"/>
            <w:shd w:val="clear" w:color="auto" w:fill="auto"/>
            <w:vAlign w:val="center"/>
          </w:tcPr>
          <w:p w14:paraId="13C1ECAA" w14:textId="77777777" w:rsidR="00A32053" w:rsidRPr="00A32053" w:rsidRDefault="00A32053" w:rsidP="00A32053">
            <w:pPr>
              <w:pStyle w:val="NoSpacing"/>
              <w:spacing w:after="120" w:line="276" w:lineRule="auto"/>
              <w:rPr>
                <w:rFonts w:ascii="Arial" w:hAnsi="Arial" w:cs="Arial"/>
                <w:b/>
                <w:bCs/>
                <w:sz w:val="24"/>
                <w:szCs w:val="24"/>
                <w:lang w:val="ru-RU"/>
              </w:rPr>
            </w:pPr>
            <w:proofErr w:type="spellStart"/>
            <w:r w:rsidRPr="00A32053">
              <w:rPr>
                <w:rFonts w:ascii="Arial" w:hAnsi="Arial" w:cs="Arial"/>
                <w:sz w:val="24"/>
                <w:szCs w:val="24"/>
              </w:rPr>
              <w:t>Tormoz</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rPr>
              <w:t>ba</w:t>
            </w:r>
            <w:proofErr w:type="spellEnd"/>
            <w:r w:rsidRPr="00A32053">
              <w:rPr>
                <w:rFonts w:ascii="Arial" w:hAnsi="Arial" w:cs="Arial"/>
                <w:sz w:val="24"/>
                <w:szCs w:val="24"/>
                <w:lang w:val="ru-RU"/>
              </w:rPr>
              <w:t>ş</w:t>
            </w:r>
            <w:r w:rsidRPr="00A32053">
              <w:rPr>
                <w:rFonts w:ascii="Arial" w:hAnsi="Arial" w:cs="Arial"/>
                <w:sz w:val="24"/>
                <w:szCs w:val="24"/>
              </w:rPr>
              <w:t>ma</w:t>
            </w:r>
            <w:proofErr w:type="spellStart"/>
            <w:r w:rsidRPr="00A32053">
              <w:rPr>
                <w:rFonts w:ascii="Arial" w:hAnsi="Arial" w:cs="Arial"/>
                <w:sz w:val="24"/>
                <w:szCs w:val="24"/>
                <w:lang w:val="ru-RU"/>
              </w:rPr>
              <w:t>ğı</w:t>
            </w:r>
            <w:proofErr w:type="spellEnd"/>
            <w:r w:rsidRPr="00A32053">
              <w:rPr>
                <w:rFonts w:ascii="Arial" w:hAnsi="Arial" w:cs="Arial"/>
                <w:sz w:val="24"/>
                <w:szCs w:val="24"/>
              </w:rPr>
              <w:t>n</w:t>
            </w:r>
            <w:r w:rsidRPr="00A32053">
              <w:rPr>
                <w:rFonts w:ascii="Arial" w:hAnsi="Arial" w:cs="Arial"/>
                <w:sz w:val="24"/>
                <w:szCs w:val="24"/>
                <w:lang w:val="ru-RU"/>
              </w:rPr>
              <w:t>ı</w:t>
            </w:r>
            <w:r w:rsidRPr="00A32053">
              <w:rPr>
                <w:rFonts w:ascii="Arial" w:hAnsi="Arial" w:cs="Arial"/>
                <w:sz w:val="24"/>
                <w:szCs w:val="24"/>
              </w:rPr>
              <w:t>n</w:t>
            </w:r>
            <w:r w:rsidRPr="00A32053">
              <w:rPr>
                <w:rFonts w:ascii="Arial" w:hAnsi="Arial" w:cs="Arial"/>
                <w:sz w:val="24"/>
                <w:szCs w:val="24"/>
                <w:lang w:val="ru-RU"/>
              </w:rPr>
              <w:t xml:space="preserve"> </w:t>
            </w:r>
            <w:r w:rsidRPr="00A32053">
              <w:rPr>
                <w:rFonts w:ascii="Arial" w:hAnsi="Arial" w:cs="Arial"/>
                <w:sz w:val="24"/>
                <w:szCs w:val="24"/>
              </w:rPr>
              <w:t>as</w:t>
            </w:r>
            <w:r w:rsidRPr="00A32053">
              <w:rPr>
                <w:rFonts w:ascii="Arial" w:hAnsi="Arial" w:cs="Arial"/>
                <w:sz w:val="24"/>
                <w:szCs w:val="24"/>
                <w:lang w:val="ru-RU"/>
              </w:rPr>
              <w:t>ı</w:t>
            </w:r>
            <w:proofErr w:type="spellStart"/>
            <w:r w:rsidRPr="00A32053">
              <w:rPr>
                <w:rFonts w:ascii="Arial" w:hAnsi="Arial" w:cs="Arial"/>
                <w:sz w:val="24"/>
                <w:szCs w:val="24"/>
              </w:rPr>
              <w:t>lqan</w:t>
            </w:r>
            <w:proofErr w:type="spellEnd"/>
            <w:r w:rsidRPr="00A32053">
              <w:rPr>
                <w:rFonts w:ascii="Arial" w:hAnsi="Arial" w:cs="Arial"/>
                <w:sz w:val="24"/>
                <w:szCs w:val="24"/>
                <w:lang w:val="ru-RU"/>
              </w:rPr>
              <w:t>ı</w:t>
            </w:r>
            <w:r w:rsidRPr="00A32053">
              <w:rPr>
                <w:rFonts w:ascii="Arial" w:hAnsi="Arial" w:cs="Arial"/>
                <w:sz w:val="24"/>
                <w:szCs w:val="24"/>
              </w:rPr>
              <w:t>n</w:t>
            </w:r>
            <w:r w:rsidRPr="00A32053">
              <w:rPr>
                <w:rFonts w:ascii="Arial" w:hAnsi="Arial" w:cs="Arial"/>
                <w:sz w:val="24"/>
                <w:szCs w:val="24"/>
                <w:lang w:val="ru-RU"/>
              </w:rPr>
              <w:t>ı</w:t>
            </w:r>
            <w:r w:rsidRPr="00A32053">
              <w:rPr>
                <w:rFonts w:ascii="Arial" w:hAnsi="Arial" w:cs="Arial"/>
                <w:sz w:val="24"/>
                <w:szCs w:val="24"/>
              </w:rPr>
              <w:t>n</w:t>
            </w:r>
            <w:r w:rsidRPr="00A32053">
              <w:rPr>
                <w:rFonts w:ascii="Arial" w:hAnsi="Arial" w:cs="Arial"/>
                <w:sz w:val="24"/>
                <w:szCs w:val="24"/>
                <w:lang w:val="ru-RU"/>
              </w:rPr>
              <w:t xml:space="preserve"> </w:t>
            </w:r>
            <w:proofErr w:type="spellStart"/>
            <w:r w:rsidRPr="00A32053">
              <w:rPr>
                <w:rFonts w:ascii="Arial" w:hAnsi="Arial" w:cs="Arial"/>
                <w:sz w:val="24"/>
                <w:szCs w:val="24"/>
              </w:rPr>
              <w:t>rezin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rPr>
              <w:t>oyma</w:t>
            </w:r>
            <w:r w:rsidRPr="00A32053">
              <w:rPr>
                <w:rFonts w:ascii="Arial" w:hAnsi="Arial" w:cs="Arial"/>
                <w:sz w:val="24"/>
                <w:szCs w:val="24"/>
                <w:lang w:val="ru-RU"/>
              </w:rPr>
              <w:t>ğı</w:t>
            </w:r>
            <w:proofErr w:type="spellEnd"/>
          </w:p>
        </w:tc>
        <w:tc>
          <w:tcPr>
            <w:tcW w:w="4293" w:type="dxa"/>
            <w:shd w:val="clear" w:color="auto" w:fill="auto"/>
            <w:vAlign w:val="center"/>
          </w:tcPr>
          <w:p w14:paraId="11A0F740" w14:textId="77777777" w:rsidR="00A32053" w:rsidRPr="00A32053" w:rsidRDefault="00A32053" w:rsidP="00A32053">
            <w:pPr>
              <w:pStyle w:val="NoSpacing"/>
              <w:spacing w:after="120" w:line="276" w:lineRule="auto"/>
              <w:rPr>
                <w:rFonts w:ascii="Arial" w:hAnsi="Arial" w:cs="Arial"/>
                <w:b/>
                <w:bCs/>
                <w:sz w:val="24"/>
                <w:szCs w:val="24"/>
              </w:rPr>
            </w:pPr>
            <w:proofErr w:type="gramStart"/>
            <w:r w:rsidRPr="00A32053">
              <w:rPr>
                <w:rFonts w:ascii="Arial" w:hAnsi="Arial" w:cs="Arial"/>
                <w:sz w:val="24"/>
                <w:szCs w:val="24"/>
                <w:lang w:val="ru-RU"/>
              </w:rPr>
              <w:t>100.40028-4</w:t>
            </w:r>
            <w:proofErr w:type="gramEnd"/>
            <w:r w:rsidRPr="00A32053">
              <w:rPr>
                <w:rFonts w:ascii="Arial" w:hAnsi="Arial" w:cs="Arial"/>
                <w:sz w:val="24"/>
                <w:szCs w:val="24"/>
                <w:lang w:val="ru-RU"/>
              </w:rPr>
              <w:t>; Т258.00.01</w:t>
            </w:r>
          </w:p>
        </w:tc>
        <w:tc>
          <w:tcPr>
            <w:tcW w:w="1382" w:type="dxa"/>
            <w:shd w:val="clear" w:color="auto" w:fill="auto"/>
            <w:vAlign w:val="center"/>
          </w:tcPr>
          <w:p w14:paraId="6739FC48"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3690528A"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10000</w:t>
            </w:r>
          </w:p>
        </w:tc>
      </w:tr>
      <w:tr w:rsidR="00A32053" w:rsidRPr="00A32053" w14:paraId="59A66482" w14:textId="77777777" w:rsidTr="00A32053">
        <w:trPr>
          <w:trHeight w:val="301"/>
          <w:jc w:val="center"/>
        </w:trPr>
        <w:tc>
          <w:tcPr>
            <w:tcW w:w="522" w:type="dxa"/>
            <w:vAlign w:val="center"/>
          </w:tcPr>
          <w:p w14:paraId="7F872EAE"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11</w:t>
            </w:r>
          </w:p>
        </w:tc>
        <w:tc>
          <w:tcPr>
            <w:tcW w:w="2835" w:type="dxa"/>
            <w:shd w:val="clear" w:color="auto" w:fill="auto"/>
            <w:vAlign w:val="center"/>
          </w:tcPr>
          <w:p w14:paraId="0016D10F"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Metalokeramik</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oymaq</w:t>
            </w:r>
            <w:proofErr w:type="spellEnd"/>
          </w:p>
        </w:tc>
        <w:tc>
          <w:tcPr>
            <w:tcW w:w="4293" w:type="dxa"/>
            <w:shd w:val="clear" w:color="auto" w:fill="auto"/>
            <w:vAlign w:val="center"/>
          </w:tcPr>
          <w:p w14:paraId="065EEC11" w14:textId="77777777" w:rsidR="00A32053" w:rsidRPr="00A32053" w:rsidRDefault="00A32053" w:rsidP="00A32053">
            <w:pPr>
              <w:pStyle w:val="NoSpacing"/>
              <w:spacing w:after="120" w:line="276" w:lineRule="auto"/>
              <w:rPr>
                <w:rFonts w:ascii="Arial" w:hAnsi="Arial" w:cs="Arial"/>
                <w:b/>
                <w:bCs/>
                <w:sz w:val="24"/>
                <w:szCs w:val="24"/>
              </w:rPr>
            </w:pPr>
            <w:proofErr w:type="gramStart"/>
            <w:r w:rsidRPr="00A32053">
              <w:rPr>
                <w:rFonts w:ascii="Arial" w:hAnsi="Arial" w:cs="Arial"/>
                <w:sz w:val="24"/>
                <w:szCs w:val="24"/>
                <w:lang w:val="ru-RU"/>
              </w:rPr>
              <w:t>100.40.031-0</w:t>
            </w:r>
            <w:proofErr w:type="gramEnd"/>
            <w:r w:rsidRPr="00A32053">
              <w:rPr>
                <w:rFonts w:ascii="Arial" w:hAnsi="Arial" w:cs="Arial"/>
                <w:sz w:val="24"/>
                <w:szCs w:val="24"/>
                <w:lang w:val="ru-RU"/>
              </w:rPr>
              <w:t>; ТУ32ЦВ225-74</w:t>
            </w:r>
          </w:p>
        </w:tc>
        <w:tc>
          <w:tcPr>
            <w:tcW w:w="1382" w:type="dxa"/>
            <w:shd w:val="clear" w:color="auto" w:fill="auto"/>
            <w:vAlign w:val="center"/>
          </w:tcPr>
          <w:p w14:paraId="029303D3"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5D0666E6"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6000</w:t>
            </w:r>
          </w:p>
        </w:tc>
      </w:tr>
      <w:tr w:rsidR="00A32053" w:rsidRPr="00A32053" w14:paraId="76DE4F33" w14:textId="77777777" w:rsidTr="00A32053">
        <w:trPr>
          <w:trHeight w:val="70"/>
          <w:jc w:val="center"/>
        </w:trPr>
        <w:tc>
          <w:tcPr>
            <w:tcW w:w="522" w:type="dxa"/>
            <w:vAlign w:val="center"/>
          </w:tcPr>
          <w:p w14:paraId="5F6ABD85"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12</w:t>
            </w:r>
          </w:p>
        </w:tc>
        <w:tc>
          <w:tcPr>
            <w:tcW w:w="2835" w:type="dxa"/>
            <w:shd w:val="clear" w:color="auto" w:fill="auto"/>
            <w:vAlign w:val="center"/>
          </w:tcPr>
          <w:p w14:paraId="1CF57F8B"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Yan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tirin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oymağı</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polad</w:t>
            </w:r>
            <w:proofErr w:type="spellEnd"/>
            <w:r w:rsidRPr="00A32053">
              <w:rPr>
                <w:rFonts w:ascii="Arial" w:hAnsi="Arial" w:cs="Arial"/>
                <w:sz w:val="24"/>
                <w:szCs w:val="24"/>
                <w:lang w:val="ru-RU"/>
              </w:rPr>
              <w:t>)</w:t>
            </w:r>
          </w:p>
        </w:tc>
        <w:tc>
          <w:tcPr>
            <w:tcW w:w="4293" w:type="dxa"/>
            <w:shd w:val="clear" w:color="auto" w:fill="auto"/>
            <w:vAlign w:val="center"/>
          </w:tcPr>
          <w:p w14:paraId="112AC460" w14:textId="77777777" w:rsidR="00A32053" w:rsidRPr="00A32053" w:rsidRDefault="00A32053" w:rsidP="00A32053">
            <w:pPr>
              <w:pStyle w:val="NoSpacing"/>
              <w:spacing w:after="120" w:line="276" w:lineRule="auto"/>
              <w:rPr>
                <w:rFonts w:ascii="Arial" w:hAnsi="Arial" w:cs="Arial"/>
                <w:b/>
                <w:bCs/>
                <w:sz w:val="24"/>
                <w:szCs w:val="24"/>
              </w:rPr>
            </w:pPr>
            <w:proofErr w:type="gramStart"/>
            <w:r w:rsidRPr="00A32053">
              <w:rPr>
                <w:rFonts w:ascii="Arial" w:hAnsi="Arial" w:cs="Arial"/>
                <w:sz w:val="24"/>
                <w:szCs w:val="24"/>
                <w:lang w:val="ru-RU"/>
              </w:rPr>
              <w:t>100.10.009-0</w:t>
            </w:r>
            <w:proofErr w:type="gramEnd"/>
            <w:r w:rsidRPr="00A32053">
              <w:rPr>
                <w:rFonts w:ascii="Arial" w:hAnsi="Arial" w:cs="Arial"/>
                <w:sz w:val="24"/>
                <w:szCs w:val="24"/>
                <w:lang w:val="ru-RU"/>
              </w:rPr>
              <w:t>; 100.10.011-0</w:t>
            </w:r>
          </w:p>
        </w:tc>
        <w:tc>
          <w:tcPr>
            <w:tcW w:w="1382" w:type="dxa"/>
            <w:shd w:val="clear" w:color="auto" w:fill="auto"/>
            <w:vAlign w:val="center"/>
          </w:tcPr>
          <w:p w14:paraId="30BC584A"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4493D850"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3000</w:t>
            </w:r>
          </w:p>
        </w:tc>
      </w:tr>
      <w:tr w:rsidR="00A32053" w:rsidRPr="00A32053" w14:paraId="733C1C28" w14:textId="77777777" w:rsidTr="00A32053">
        <w:trPr>
          <w:trHeight w:val="70"/>
          <w:jc w:val="center"/>
        </w:trPr>
        <w:tc>
          <w:tcPr>
            <w:tcW w:w="522" w:type="dxa"/>
            <w:vAlign w:val="center"/>
          </w:tcPr>
          <w:p w14:paraId="49914512"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13</w:t>
            </w:r>
          </w:p>
        </w:tc>
        <w:tc>
          <w:tcPr>
            <w:tcW w:w="2835" w:type="dxa"/>
            <w:shd w:val="clear" w:color="auto" w:fill="auto"/>
            <w:vAlign w:val="center"/>
          </w:tcPr>
          <w:p w14:paraId="6513B2F5"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rPr>
              <w:t>Tormoz</w:t>
            </w:r>
            <w:proofErr w:type="spellEnd"/>
            <w:r w:rsidRPr="00A32053">
              <w:rPr>
                <w:rFonts w:ascii="Arial" w:hAnsi="Arial" w:cs="Arial"/>
                <w:sz w:val="24"/>
                <w:szCs w:val="24"/>
              </w:rPr>
              <w:t xml:space="preserve"> </w:t>
            </w:r>
            <w:proofErr w:type="spellStart"/>
            <w:r w:rsidRPr="00A32053">
              <w:rPr>
                <w:rFonts w:ascii="Arial" w:hAnsi="Arial" w:cs="Arial"/>
                <w:sz w:val="24"/>
                <w:szCs w:val="24"/>
              </w:rPr>
              <w:t>kolodkasının</w:t>
            </w:r>
            <w:proofErr w:type="spellEnd"/>
            <w:r w:rsidRPr="00A32053">
              <w:rPr>
                <w:rFonts w:ascii="Arial" w:hAnsi="Arial" w:cs="Arial"/>
                <w:sz w:val="24"/>
                <w:szCs w:val="24"/>
              </w:rPr>
              <w:t xml:space="preserve"> </w:t>
            </w:r>
            <w:proofErr w:type="spellStart"/>
            <w:r w:rsidRPr="00A32053">
              <w:rPr>
                <w:rFonts w:ascii="Arial" w:hAnsi="Arial" w:cs="Arial"/>
                <w:sz w:val="24"/>
                <w:szCs w:val="24"/>
              </w:rPr>
              <w:t>çivi</w:t>
            </w:r>
            <w:proofErr w:type="spellEnd"/>
            <w:r w:rsidRPr="00A32053">
              <w:rPr>
                <w:rFonts w:ascii="Arial" w:hAnsi="Arial" w:cs="Arial"/>
                <w:sz w:val="24"/>
                <w:szCs w:val="24"/>
              </w:rPr>
              <w:t xml:space="preserve"> </w:t>
            </w:r>
          </w:p>
        </w:tc>
        <w:tc>
          <w:tcPr>
            <w:tcW w:w="4293" w:type="dxa"/>
            <w:shd w:val="clear" w:color="auto" w:fill="auto"/>
            <w:vAlign w:val="center"/>
          </w:tcPr>
          <w:p w14:paraId="3FC53EAA" w14:textId="77777777" w:rsidR="00A32053" w:rsidRPr="00A32053" w:rsidRDefault="00A32053" w:rsidP="00A32053">
            <w:pPr>
              <w:pStyle w:val="NoSpacing"/>
              <w:spacing w:after="120" w:line="276" w:lineRule="auto"/>
              <w:rPr>
                <w:rFonts w:ascii="Arial" w:hAnsi="Arial" w:cs="Arial"/>
                <w:b/>
                <w:bCs/>
                <w:sz w:val="24"/>
                <w:szCs w:val="24"/>
              </w:rPr>
            </w:pPr>
            <w:proofErr w:type="gramStart"/>
            <w:r w:rsidRPr="00A32053">
              <w:rPr>
                <w:rFonts w:ascii="Arial" w:hAnsi="Arial" w:cs="Arial"/>
                <w:sz w:val="24"/>
                <w:szCs w:val="24"/>
                <w:lang w:val="ru-RU"/>
              </w:rPr>
              <w:t>100.40.014-0</w:t>
            </w:r>
            <w:proofErr w:type="gramEnd"/>
            <w:r w:rsidRPr="00A32053">
              <w:rPr>
                <w:rFonts w:ascii="Arial" w:hAnsi="Arial" w:cs="Arial"/>
                <w:sz w:val="24"/>
                <w:szCs w:val="24"/>
                <w:lang w:val="ru-RU"/>
              </w:rPr>
              <w:t>; ГОСТ1203-75</w:t>
            </w:r>
          </w:p>
        </w:tc>
        <w:tc>
          <w:tcPr>
            <w:tcW w:w="1382" w:type="dxa"/>
            <w:shd w:val="clear" w:color="auto" w:fill="auto"/>
            <w:vAlign w:val="center"/>
          </w:tcPr>
          <w:p w14:paraId="0D01DB8C"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1B5050E5"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1500</w:t>
            </w:r>
          </w:p>
        </w:tc>
      </w:tr>
      <w:tr w:rsidR="00A32053" w:rsidRPr="00A32053" w14:paraId="61678757" w14:textId="77777777" w:rsidTr="00A32053">
        <w:trPr>
          <w:trHeight w:val="70"/>
          <w:jc w:val="center"/>
        </w:trPr>
        <w:tc>
          <w:tcPr>
            <w:tcW w:w="522" w:type="dxa"/>
            <w:vAlign w:val="center"/>
          </w:tcPr>
          <w:p w14:paraId="641128DC"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14</w:t>
            </w:r>
          </w:p>
        </w:tc>
        <w:tc>
          <w:tcPr>
            <w:tcW w:w="2835" w:type="dxa"/>
            <w:shd w:val="clear" w:color="auto" w:fill="auto"/>
            <w:vAlign w:val="center"/>
          </w:tcPr>
          <w:p w14:paraId="0159635B"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Avtoqoşqunun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gövdəsi</w:t>
            </w:r>
            <w:proofErr w:type="spellEnd"/>
            <w:r w:rsidRPr="00A32053">
              <w:rPr>
                <w:rFonts w:ascii="Arial" w:hAnsi="Arial" w:cs="Arial"/>
                <w:sz w:val="24"/>
                <w:szCs w:val="24"/>
              </w:rPr>
              <w:t xml:space="preserve"> </w:t>
            </w:r>
            <w:r w:rsidRPr="00A32053">
              <w:rPr>
                <w:rFonts w:ascii="Arial" w:hAnsi="Arial" w:cs="Arial"/>
                <w:sz w:val="24"/>
                <w:szCs w:val="24"/>
                <w:lang w:val="ru-RU"/>
              </w:rPr>
              <w:t>СА-3</w:t>
            </w:r>
          </w:p>
        </w:tc>
        <w:tc>
          <w:tcPr>
            <w:tcW w:w="4293" w:type="dxa"/>
            <w:shd w:val="clear" w:color="auto" w:fill="auto"/>
            <w:vAlign w:val="center"/>
          </w:tcPr>
          <w:p w14:paraId="5D454EF5"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106.01.000-0СБ</w:t>
            </w:r>
          </w:p>
        </w:tc>
        <w:tc>
          <w:tcPr>
            <w:tcW w:w="1382" w:type="dxa"/>
            <w:shd w:val="clear" w:color="auto" w:fill="auto"/>
            <w:vAlign w:val="center"/>
          </w:tcPr>
          <w:p w14:paraId="46F2EFFC"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70ED79D3" w14:textId="3D7F8445"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rPr>
              <w:t>50</w:t>
            </w:r>
          </w:p>
        </w:tc>
      </w:tr>
      <w:tr w:rsidR="00A32053" w:rsidRPr="00A32053" w14:paraId="4F9678BA" w14:textId="77777777" w:rsidTr="00A32053">
        <w:trPr>
          <w:trHeight w:val="70"/>
          <w:jc w:val="center"/>
        </w:trPr>
        <w:tc>
          <w:tcPr>
            <w:tcW w:w="522" w:type="dxa"/>
            <w:vAlign w:val="center"/>
          </w:tcPr>
          <w:p w14:paraId="5BBFFFD4"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15</w:t>
            </w:r>
          </w:p>
        </w:tc>
        <w:tc>
          <w:tcPr>
            <w:tcW w:w="2835" w:type="dxa"/>
            <w:shd w:val="clear" w:color="auto" w:fill="auto"/>
            <w:vAlign w:val="center"/>
          </w:tcPr>
          <w:p w14:paraId="6FC63F14"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Dartı</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xamutu</w:t>
            </w:r>
            <w:proofErr w:type="spellEnd"/>
          </w:p>
        </w:tc>
        <w:tc>
          <w:tcPr>
            <w:tcW w:w="4293" w:type="dxa"/>
            <w:shd w:val="clear" w:color="auto" w:fill="auto"/>
            <w:vAlign w:val="center"/>
          </w:tcPr>
          <w:p w14:paraId="236EE504" w14:textId="77777777" w:rsidR="00A32053" w:rsidRPr="00A32053" w:rsidRDefault="00A32053" w:rsidP="00A32053">
            <w:pPr>
              <w:pStyle w:val="NoSpacing"/>
              <w:spacing w:after="120" w:line="276" w:lineRule="auto"/>
              <w:rPr>
                <w:rFonts w:ascii="Arial" w:hAnsi="Arial" w:cs="Arial"/>
                <w:b/>
                <w:bCs/>
                <w:sz w:val="24"/>
                <w:szCs w:val="24"/>
              </w:rPr>
            </w:pPr>
            <w:proofErr w:type="gramStart"/>
            <w:r w:rsidRPr="00A32053">
              <w:rPr>
                <w:rFonts w:ascii="Arial" w:hAnsi="Arial" w:cs="Arial"/>
                <w:sz w:val="24"/>
                <w:szCs w:val="24"/>
                <w:lang w:val="ru-RU"/>
              </w:rPr>
              <w:t>106.00.001-1</w:t>
            </w:r>
            <w:proofErr w:type="gramEnd"/>
            <w:r w:rsidRPr="00A32053">
              <w:rPr>
                <w:rFonts w:ascii="Arial" w:hAnsi="Arial" w:cs="Arial"/>
                <w:sz w:val="24"/>
                <w:szCs w:val="24"/>
                <w:lang w:val="ru-RU"/>
              </w:rPr>
              <w:t>; 126.02.001-2</w:t>
            </w:r>
          </w:p>
        </w:tc>
        <w:tc>
          <w:tcPr>
            <w:tcW w:w="1382" w:type="dxa"/>
            <w:shd w:val="clear" w:color="auto" w:fill="auto"/>
            <w:vAlign w:val="center"/>
          </w:tcPr>
          <w:p w14:paraId="7054A2F1"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79FBE53E" w14:textId="60022A86"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rPr>
              <w:t>100</w:t>
            </w:r>
          </w:p>
        </w:tc>
      </w:tr>
      <w:tr w:rsidR="00A32053" w:rsidRPr="00A32053" w14:paraId="42D67A23" w14:textId="77777777" w:rsidTr="00A32053">
        <w:trPr>
          <w:trHeight w:val="70"/>
          <w:jc w:val="center"/>
        </w:trPr>
        <w:tc>
          <w:tcPr>
            <w:tcW w:w="522" w:type="dxa"/>
            <w:vAlign w:val="center"/>
          </w:tcPr>
          <w:p w14:paraId="5AA2657D"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16</w:t>
            </w:r>
          </w:p>
        </w:tc>
        <w:tc>
          <w:tcPr>
            <w:tcW w:w="2835" w:type="dxa"/>
            <w:shd w:val="clear" w:color="auto" w:fill="auto"/>
            <w:vAlign w:val="center"/>
          </w:tcPr>
          <w:p w14:paraId="231C5829"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Avtoqoşqunun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qıfılı</w:t>
            </w:r>
            <w:proofErr w:type="spellEnd"/>
          </w:p>
        </w:tc>
        <w:tc>
          <w:tcPr>
            <w:tcW w:w="4293" w:type="dxa"/>
            <w:shd w:val="clear" w:color="auto" w:fill="auto"/>
            <w:vAlign w:val="center"/>
          </w:tcPr>
          <w:p w14:paraId="116ED804"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106.01.002-0</w:t>
            </w:r>
          </w:p>
        </w:tc>
        <w:tc>
          <w:tcPr>
            <w:tcW w:w="1382" w:type="dxa"/>
            <w:shd w:val="clear" w:color="auto" w:fill="auto"/>
            <w:vAlign w:val="center"/>
          </w:tcPr>
          <w:p w14:paraId="6461D0FE"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179B7B50"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300</w:t>
            </w:r>
          </w:p>
        </w:tc>
      </w:tr>
      <w:tr w:rsidR="00A32053" w:rsidRPr="00A32053" w14:paraId="17215D73" w14:textId="77777777" w:rsidTr="00A32053">
        <w:trPr>
          <w:trHeight w:val="70"/>
          <w:jc w:val="center"/>
        </w:trPr>
        <w:tc>
          <w:tcPr>
            <w:tcW w:w="522" w:type="dxa"/>
            <w:vAlign w:val="center"/>
          </w:tcPr>
          <w:p w14:paraId="391874E5"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17</w:t>
            </w:r>
          </w:p>
        </w:tc>
        <w:tc>
          <w:tcPr>
            <w:tcW w:w="2835" w:type="dxa"/>
            <w:shd w:val="clear" w:color="auto" w:fill="auto"/>
            <w:vAlign w:val="center"/>
          </w:tcPr>
          <w:p w14:paraId="7A494968"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Dartı</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xamutunun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pazı</w:t>
            </w:r>
            <w:proofErr w:type="spellEnd"/>
          </w:p>
        </w:tc>
        <w:tc>
          <w:tcPr>
            <w:tcW w:w="4293" w:type="dxa"/>
            <w:shd w:val="clear" w:color="auto" w:fill="auto"/>
            <w:vAlign w:val="center"/>
          </w:tcPr>
          <w:p w14:paraId="68922146" w14:textId="77777777" w:rsidR="00A32053" w:rsidRPr="00A32053" w:rsidRDefault="00A32053" w:rsidP="00A32053">
            <w:pPr>
              <w:pStyle w:val="NoSpacing"/>
              <w:spacing w:after="120" w:line="276" w:lineRule="auto"/>
              <w:rPr>
                <w:rFonts w:ascii="Arial" w:hAnsi="Arial" w:cs="Arial"/>
                <w:b/>
                <w:bCs/>
                <w:sz w:val="24"/>
                <w:szCs w:val="24"/>
              </w:rPr>
            </w:pPr>
            <w:proofErr w:type="gramStart"/>
            <w:r w:rsidRPr="00A32053">
              <w:rPr>
                <w:rFonts w:ascii="Arial" w:hAnsi="Arial" w:cs="Arial"/>
                <w:sz w:val="24"/>
                <w:szCs w:val="24"/>
                <w:lang w:val="ru-RU"/>
              </w:rPr>
              <w:t>106.02.002-2</w:t>
            </w:r>
            <w:proofErr w:type="gramEnd"/>
            <w:r w:rsidRPr="00A32053">
              <w:rPr>
                <w:rFonts w:ascii="Arial" w:hAnsi="Arial" w:cs="Arial"/>
                <w:sz w:val="24"/>
                <w:szCs w:val="24"/>
                <w:lang w:val="ru-RU"/>
              </w:rPr>
              <w:t xml:space="preserve"> </w:t>
            </w:r>
          </w:p>
        </w:tc>
        <w:tc>
          <w:tcPr>
            <w:tcW w:w="1382" w:type="dxa"/>
            <w:shd w:val="clear" w:color="auto" w:fill="auto"/>
            <w:vAlign w:val="center"/>
          </w:tcPr>
          <w:p w14:paraId="49137C6E"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0B99676C"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5F176FBB" w14:textId="77777777" w:rsidTr="00A32053">
        <w:trPr>
          <w:trHeight w:val="70"/>
          <w:jc w:val="center"/>
        </w:trPr>
        <w:tc>
          <w:tcPr>
            <w:tcW w:w="522" w:type="dxa"/>
            <w:vAlign w:val="center"/>
          </w:tcPr>
          <w:p w14:paraId="760AB5A1"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18</w:t>
            </w:r>
          </w:p>
        </w:tc>
        <w:tc>
          <w:tcPr>
            <w:tcW w:w="2835" w:type="dxa"/>
            <w:shd w:val="clear" w:color="auto" w:fill="auto"/>
            <w:vAlign w:val="center"/>
          </w:tcPr>
          <w:p w14:paraId="13E6CBD1"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Tozuducu</w:t>
            </w:r>
            <w:proofErr w:type="spellEnd"/>
            <w:r w:rsidRPr="00A32053">
              <w:rPr>
                <w:rFonts w:ascii="Arial" w:hAnsi="Arial" w:cs="Arial"/>
                <w:sz w:val="24"/>
                <w:szCs w:val="24"/>
                <w:lang w:val="ru-RU"/>
              </w:rPr>
              <w:t xml:space="preserve"> </w:t>
            </w:r>
            <w:r w:rsidRPr="00A32053">
              <w:rPr>
                <w:rFonts w:ascii="Arial" w:hAnsi="Arial" w:cs="Arial"/>
                <w:sz w:val="24"/>
                <w:szCs w:val="24"/>
              </w:rPr>
              <w:t>tor</w:t>
            </w:r>
          </w:p>
        </w:tc>
        <w:tc>
          <w:tcPr>
            <w:tcW w:w="4293" w:type="dxa"/>
            <w:shd w:val="clear" w:color="auto" w:fill="auto"/>
            <w:vAlign w:val="center"/>
          </w:tcPr>
          <w:p w14:paraId="1825BAD0"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1497</w:t>
            </w:r>
          </w:p>
        </w:tc>
        <w:tc>
          <w:tcPr>
            <w:tcW w:w="1382" w:type="dxa"/>
            <w:shd w:val="clear" w:color="auto" w:fill="auto"/>
            <w:vAlign w:val="center"/>
          </w:tcPr>
          <w:p w14:paraId="7A7C85A4"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161FDABE"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1F07E646" w14:textId="77777777" w:rsidTr="00A32053">
        <w:trPr>
          <w:trHeight w:val="70"/>
          <w:jc w:val="center"/>
        </w:trPr>
        <w:tc>
          <w:tcPr>
            <w:tcW w:w="522" w:type="dxa"/>
            <w:vAlign w:val="center"/>
          </w:tcPr>
          <w:p w14:paraId="2126486E"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19</w:t>
            </w:r>
          </w:p>
        </w:tc>
        <w:tc>
          <w:tcPr>
            <w:tcW w:w="2835" w:type="dxa"/>
            <w:shd w:val="clear" w:color="auto" w:fill="auto"/>
            <w:vAlign w:val="center"/>
          </w:tcPr>
          <w:p w14:paraId="54B5623A"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Havapaylayıcının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baş</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hissəsi</w:t>
            </w:r>
            <w:proofErr w:type="spellEnd"/>
          </w:p>
        </w:tc>
        <w:tc>
          <w:tcPr>
            <w:tcW w:w="4293" w:type="dxa"/>
            <w:shd w:val="clear" w:color="auto" w:fill="auto"/>
            <w:vAlign w:val="center"/>
          </w:tcPr>
          <w:p w14:paraId="4D8622BC"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270.023-1</w:t>
            </w:r>
          </w:p>
        </w:tc>
        <w:tc>
          <w:tcPr>
            <w:tcW w:w="1382" w:type="dxa"/>
            <w:shd w:val="clear" w:color="auto" w:fill="auto"/>
            <w:vAlign w:val="center"/>
          </w:tcPr>
          <w:p w14:paraId="2DEF7411"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56448DFC"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30</w:t>
            </w:r>
          </w:p>
        </w:tc>
      </w:tr>
      <w:tr w:rsidR="00A32053" w:rsidRPr="00A32053" w14:paraId="446588A9" w14:textId="77777777" w:rsidTr="00A32053">
        <w:trPr>
          <w:trHeight w:val="70"/>
          <w:jc w:val="center"/>
        </w:trPr>
        <w:tc>
          <w:tcPr>
            <w:tcW w:w="522" w:type="dxa"/>
            <w:vAlign w:val="center"/>
          </w:tcPr>
          <w:p w14:paraId="0D19CA39"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20</w:t>
            </w:r>
          </w:p>
        </w:tc>
        <w:tc>
          <w:tcPr>
            <w:tcW w:w="2835" w:type="dxa"/>
            <w:shd w:val="clear" w:color="auto" w:fill="auto"/>
            <w:vAlign w:val="center"/>
          </w:tcPr>
          <w:p w14:paraId="316FA86D"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Havapaylayıcının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magistral</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hissəsi</w:t>
            </w:r>
            <w:proofErr w:type="spellEnd"/>
          </w:p>
        </w:tc>
        <w:tc>
          <w:tcPr>
            <w:tcW w:w="4293" w:type="dxa"/>
            <w:shd w:val="clear" w:color="auto" w:fill="auto"/>
            <w:vAlign w:val="center"/>
          </w:tcPr>
          <w:p w14:paraId="239D2E86"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483.010; 483M.010; 483A.010</w:t>
            </w:r>
          </w:p>
        </w:tc>
        <w:tc>
          <w:tcPr>
            <w:tcW w:w="1382" w:type="dxa"/>
            <w:shd w:val="clear" w:color="auto" w:fill="auto"/>
            <w:vAlign w:val="center"/>
          </w:tcPr>
          <w:p w14:paraId="600E84BF"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28078AD3"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30</w:t>
            </w:r>
          </w:p>
        </w:tc>
      </w:tr>
      <w:tr w:rsidR="00A32053" w:rsidRPr="00A32053" w14:paraId="2570D9CB" w14:textId="77777777" w:rsidTr="00A32053">
        <w:trPr>
          <w:trHeight w:val="70"/>
          <w:jc w:val="center"/>
        </w:trPr>
        <w:tc>
          <w:tcPr>
            <w:tcW w:w="522" w:type="dxa"/>
            <w:vAlign w:val="center"/>
          </w:tcPr>
          <w:p w14:paraId="0638843B"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21</w:t>
            </w:r>
          </w:p>
        </w:tc>
        <w:tc>
          <w:tcPr>
            <w:tcW w:w="2835" w:type="dxa"/>
            <w:shd w:val="clear" w:color="auto" w:fill="auto"/>
            <w:vAlign w:val="center"/>
          </w:tcPr>
          <w:p w14:paraId="41356DD3"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Sonluq</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kran</w:t>
            </w:r>
            <w:proofErr w:type="spellEnd"/>
            <w:r w:rsidRPr="00A32053">
              <w:rPr>
                <w:rFonts w:ascii="Arial" w:hAnsi="Arial" w:cs="Arial"/>
                <w:sz w:val="24"/>
                <w:szCs w:val="24"/>
              </w:rPr>
              <w:t>ı</w:t>
            </w:r>
          </w:p>
        </w:tc>
        <w:tc>
          <w:tcPr>
            <w:tcW w:w="4293" w:type="dxa"/>
            <w:shd w:val="clear" w:color="auto" w:fill="auto"/>
            <w:vAlign w:val="center"/>
          </w:tcPr>
          <w:p w14:paraId="39C31FCE"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тип 271</w:t>
            </w:r>
          </w:p>
        </w:tc>
        <w:tc>
          <w:tcPr>
            <w:tcW w:w="1382" w:type="dxa"/>
            <w:shd w:val="clear" w:color="auto" w:fill="auto"/>
            <w:vAlign w:val="center"/>
          </w:tcPr>
          <w:p w14:paraId="0DA7E7BF"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7D724FEB"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300</w:t>
            </w:r>
          </w:p>
        </w:tc>
      </w:tr>
      <w:tr w:rsidR="00A32053" w:rsidRPr="00A32053" w14:paraId="1FED8B35" w14:textId="77777777" w:rsidTr="00A32053">
        <w:trPr>
          <w:trHeight w:val="70"/>
          <w:jc w:val="center"/>
        </w:trPr>
        <w:tc>
          <w:tcPr>
            <w:tcW w:w="522" w:type="dxa"/>
            <w:vAlign w:val="center"/>
          </w:tcPr>
          <w:p w14:paraId="755FF81D"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lastRenderedPageBreak/>
              <w:t>22</w:t>
            </w:r>
          </w:p>
        </w:tc>
        <w:tc>
          <w:tcPr>
            <w:tcW w:w="2835" w:type="dxa"/>
            <w:shd w:val="clear" w:color="auto" w:fill="auto"/>
            <w:vAlign w:val="center"/>
          </w:tcPr>
          <w:p w14:paraId="7DBE79A7"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Sonluq</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kranın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dəstəyi</w:t>
            </w:r>
            <w:proofErr w:type="spellEnd"/>
          </w:p>
        </w:tc>
        <w:tc>
          <w:tcPr>
            <w:tcW w:w="4293" w:type="dxa"/>
            <w:shd w:val="clear" w:color="auto" w:fill="auto"/>
            <w:vAlign w:val="center"/>
          </w:tcPr>
          <w:p w14:paraId="0F4DE518"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190.07А или 06A</w:t>
            </w:r>
          </w:p>
        </w:tc>
        <w:tc>
          <w:tcPr>
            <w:tcW w:w="1382" w:type="dxa"/>
            <w:shd w:val="clear" w:color="auto" w:fill="auto"/>
            <w:vAlign w:val="center"/>
          </w:tcPr>
          <w:p w14:paraId="3A5A9313"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3FC91313"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130</w:t>
            </w:r>
          </w:p>
        </w:tc>
      </w:tr>
      <w:tr w:rsidR="00A32053" w:rsidRPr="00A32053" w14:paraId="5C3A1E09" w14:textId="77777777" w:rsidTr="00A32053">
        <w:trPr>
          <w:trHeight w:val="70"/>
          <w:jc w:val="center"/>
        </w:trPr>
        <w:tc>
          <w:tcPr>
            <w:tcW w:w="522" w:type="dxa"/>
            <w:vAlign w:val="center"/>
          </w:tcPr>
          <w:p w14:paraId="770238C8"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23</w:t>
            </w:r>
          </w:p>
        </w:tc>
        <w:tc>
          <w:tcPr>
            <w:tcW w:w="2835" w:type="dxa"/>
            <w:shd w:val="clear" w:color="auto" w:fill="auto"/>
            <w:vAlign w:val="center"/>
          </w:tcPr>
          <w:p w14:paraId="2B494A44"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Birləşdirici</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rPr>
              <w:t>xortum</w:t>
            </w:r>
            <w:proofErr w:type="spellEnd"/>
          </w:p>
        </w:tc>
        <w:tc>
          <w:tcPr>
            <w:tcW w:w="4293" w:type="dxa"/>
            <w:shd w:val="clear" w:color="auto" w:fill="auto"/>
            <w:vAlign w:val="center"/>
          </w:tcPr>
          <w:p w14:paraId="35B2E50D"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 xml:space="preserve">ГОСТ </w:t>
            </w:r>
            <w:proofErr w:type="gramStart"/>
            <w:r w:rsidRPr="00A32053">
              <w:rPr>
                <w:rFonts w:ascii="Arial" w:hAnsi="Arial" w:cs="Arial"/>
                <w:sz w:val="24"/>
                <w:szCs w:val="24"/>
                <w:lang w:val="ru-RU"/>
              </w:rPr>
              <w:t>2593-82</w:t>
            </w:r>
            <w:proofErr w:type="gramEnd"/>
            <w:r w:rsidRPr="00A32053">
              <w:rPr>
                <w:rFonts w:ascii="Arial" w:hAnsi="Arial" w:cs="Arial"/>
                <w:sz w:val="24"/>
                <w:szCs w:val="24"/>
                <w:lang w:val="ru-RU"/>
              </w:rPr>
              <w:t xml:space="preserve"> Р17Б</w:t>
            </w:r>
          </w:p>
        </w:tc>
        <w:tc>
          <w:tcPr>
            <w:tcW w:w="1382" w:type="dxa"/>
            <w:shd w:val="clear" w:color="auto" w:fill="auto"/>
            <w:vAlign w:val="center"/>
          </w:tcPr>
          <w:p w14:paraId="2B09EF1A"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372687F2"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2000</w:t>
            </w:r>
          </w:p>
        </w:tc>
      </w:tr>
      <w:tr w:rsidR="00A32053" w:rsidRPr="00A32053" w14:paraId="264B7D02" w14:textId="77777777" w:rsidTr="00A32053">
        <w:trPr>
          <w:trHeight w:val="70"/>
          <w:jc w:val="center"/>
        </w:trPr>
        <w:tc>
          <w:tcPr>
            <w:tcW w:w="522" w:type="dxa"/>
            <w:vAlign w:val="center"/>
          </w:tcPr>
          <w:p w14:paraId="3C9F3847"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24</w:t>
            </w:r>
          </w:p>
        </w:tc>
        <w:tc>
          <w:tcPr>
            <w:tcW w:w="2835" w:type="dxa"/>
            <w:shd w:val="clear" w:color="auto" w:fill="auto"/>
            <w:vAlign w:val="center"/>
          </w:tcPr>
          <w:p w14:paraId="433EE30B" w14:textId="77777777" w:rsidR="00A32053" w:rsidRPr="00A32053" w:rsidRDefault="00A32053" w:rsidP="00A32053">
            <w:pPr>
              <w:pStyle w:val="NoSpacing"/>
              <w:spacing w:after="120" w:line="276" w:lineRule="auto"/>
              <w:rPr>
                <w:rFonts w:ascii="Arial" w:hAnsi="Arial" w:cs="Arial"/>
                <w:b/>
                <w:bCs/>
                <w:sz w:val="24"/>
                <w:szCs w:val="24"/>
                <w:lang w:val="ru-RU"/>
              </w:rPr>
            </w:pPr>
            <w:r w:rsidRPr="00A32053">
              <w:rPr>
                <w:rFonts w:ascii="Arial" w:hAnsi="Arial" w:cs="Arial"/>
                <w:sz w:val="24"/>
                <w:szCs w:val="24"/>
              </w:rPr>
              <w:t>Bo</w:t>
            </w:r>
            <w:r w:rsidRPr="00A32053">
              <w:rPr>
                <w:rFonts w:ascii="Arial" w:hAnsi="Arial" w:cs="Arial"/>
                <w:sz w:val="24"/>
                <w:szCs w:val="24"/>
                <w:lang w:val="ru-RU"/>
              </w:rPr>
              <w:t>ş</w:t>
            </w:r>
            <w:proofErr w:type="spellStart"/>
            <w:r w:rsidRPr="00A32053">
              <w:rPr>
                <w:rFonts w:ascii="Arial" w:hAnsi="Arial" w:cs="Arial"/>
                <w:sz w:val="24"/>
                <w:szCs w:val="24"/>
              </w:rPr>
              <w:t>ald</w:t>
            </w:r>
            <w:proofErr w:type="spellEnd"/>
            <w:r w:rsidRPr="00A32053">
              <w:rPr>
                <w:rFonts w:ascii="Arial" w:hAnsi="Arial" w:cs="Arial"/>
                <w:sz w:val="24"/>
                <w:szCs w:val="24"/>
                <w:lang w:val="ru-RU"/>
              </w:rPr>
              <w:t>ı</w:t>
            </w:r>
            <w:r w:rsidRPr="00A32053">
              <w:rPr>
                <w:rFonts w:ascii="Arial" w:hAnsi="Arial" w:cs="Arial"/>
                <w:sz w:val="24"/>
                <w:szCs w:val="24"/>
              </w:rPr>
              <w:t>c</w:t>
            </w:r>
            <w:r w:rsidRPr="00A32053">
              <w:rPr>
                <w:rFonts w:ascii="Arial" w:hAnsi="Arial" w:cs="Arial"/>
                <w:sz w:val="24"/>
                <w:szCs w:val="24"/>
                <w:lang w:val="ru-RU"/>
              </w:rPr>
              <w:t xml:space="preserve">ı </w:t>
            </w:r>
            <w:proofErr w:type="spellStart"/>
            <w:r w:rsidRPr="00A32053">
              <w:rPr>
                <w:rFonts w:ascii="Arial" w:hAnsi="Arial" w:cs="Arial"/>
                <w:sz w:val="24"/>
                <w:szCs w:val="24"/>
              </w:rPr>
              <w:t>cihaz</w:t>
            </w:r>
            <w:proofErr w:type="spellEnd"/>
            <w:r w:rsidRPr="00A32053">
              <w:rPr>
                <w:rFonts w:ascii="Arial" w:hAnsi="Arial" w:cs="Arial"/>
                <w:sz w:val="24"/>
                <w:szCs w:val="24"/>
                <w:lang w:val="ru-RU"/>
              </w:rPr>
              <w:t>ı</w:t>
            </w:r>
            <w:r w:rsidRPr="00A32053">
              <w:rPr>
                <w:rFonts w:ascii="Arial" w:hAnsi="Arial" w:cs="Arial"/>
                <w:sz w:val="24"/>
                <w:szCs w:val="24"/>
              </w:rPr>
              <w:t>n</w:t>
            </w:r>
            <w:r w:rsidRPr="00A32053">
              <w:rPr>
                <w:rFonts w:ascii="Arial" w:hAnsi="Arial" w:cs="Arial"/>
                <w:sz w:val="24"/>
                <w:szCs w:val="24"/>
                <w:lang w:val="ru-RU"/>
              </w:rPr>
              <w:t xml:space="preserve"> </w:t>
            </w:r>
            <w:proofErr w:type="spellStart"/>
            <w:r w:rsidRPr="00A32053">
              <w:rPr>
                <w:rFonts w:ascii="Arial" w:hAnsi="Arial" w:cs="Arial"/>
                <w:sz w:val="24"/>
                <w:szCs w:val="24"/>
              </w:rPr>
              <w:t>qapa</w:t>
            </w:r>
            <w:r w:rsidRPr="00A32053">
              <w:rPr>
                <w:rFonts w:ascii="Arial" w:hAnsi="Arial" w:cs="Arial"/>
                <w:sz w:val="24"/>
                <w:szCs w:val="24"/>
                <w:lang w:val="ru-RU"/>
              </w:rPr>
              <w:t>ğı</w:t>
            </w:r>
            <w:proofErr w:type="spellEnd"/>
            <w:r w:rsidRPr="00A32053">
              <w:rPr>
                <w:rFonts w:ascii="Arial" w:hAnsi="Arial" w:cs="Arial"/>
                <w:sz w:val="24"/>
                <w:szCs w:val="24"/>
                <w:lang w:val="ru-RU"/>
              </w:rPr>
              <w:t xml:space="preserve">, </w:t>
            </w:r>
            <w:r w:rsidRPr="00A32053">
              <w:rPr>
                <w:rFonts w:ascii="Arial" w:hAnsi="Arial" w:cs="Arial"/>
                <w:sz w:val="24"/>
                <w:szCs w:val="24"/>
              </w:rPr>
              <w:t>p</w:t>
            </w:r>
            <w:r w:rsidRPr="00A32053">
              <w:rPr>
                <w:rFonts w:ascii="Arial" w:hAnsi="Arial" w:cs="Arial"/>
                <w:sz w:val="24"/>
                <w:szCs w:val="24"/>
                <w:lang w:val="ru-RU"/>
              </w:rPr>
              <w:t>ə</w:t>
            </w:r>
            <w:r w:rsidRPr="00A32053">
              <w:rPr>
                <w:rFonts w:ascii="Arial" w:hAnsi="Arial" w:cs="Arial"/>
                <w:sz w:val="24"/>
                <w:szCs w:val="24"/>
              </w:rPr>
              <w:t>r</w:t>
            </w:r>
            <w:r w:rsidRPr="00A32053">
              <w:rPr>
                <w:rFonts w:ascii="Arial" w:hAnsi="Arial" w:cs="Arial"/>
                <w:sz w:val="24"/>
                <w:szCs w:val="24"/>
                <w:lang w:val="ru-RU"/>
              </w:rPr>
              <w:t>ç</w:t>
            </w:r>
            <w:proofErr w:type="spellStart"/>
            <w:r w:rsidRPr="00A32053">
              <w:rPr>
                <w:rFonts w:ascii="Arial" w:hAnsi="Arial" w:cs="Arial"/>
                <w:sz w:val="24"/>
                <w:szCs w:val="24"/>
              </w:rPr>
              <w:t>im</w:t>
            </w:r>
            <w:proofErr w:type="spellEnd"/>
            <w:r w:rsidRPr="00A32053">
              <w:rPr>
                <w:rFonts w:ascii="Arial" w:hAnsi="Arial" w:cs="Arial"/>
                <w:sz w:val="24"/>
                <w:szCs w:val="24"/>
                <w:lang w:val="ru-RU"/>
              </w:rPr>
              <w:t xml:space="preserve"> </w:t>
            </w:r>
            <w:r w:rsidRPr="00A32053">
              <w:rPr>
                <w:rFonts w:ascii="Arial" w:hAnsi="Arial" w:cs="Arial"/>
                <w:sz w:val="24"/>
                <w:szCs w:val="24"/>
              </w:rPr>
              <w:t>il</w:t>
            </w:r>
            <w:r w:rsidRPr="00A32053">
              <w:rPr>
                <w:rFonts w:ascii="Arial" w:hAnsi="Arial" w:cs="Arial"/>
                <w:sz w:val="24"/>
                <w:szCs w:val="24"/>
                <w:lang w:val="ru-RU"/>
              </w:rPr>
              <w:t>ə (</w:t>
            </w:r>
            <w:r w:rsidRPr="00A32053">
              <w:rPr>
                <w:rFonts w:ascii="Arial" w:hAnsi="Arial" w:cs="Arial"/>
                <w:sz w:val="24"/>
                <w:szCs w:val="24"/>
              </w:rPr>
              <w:t>d</w:t>
            </w:r>
            <w:r w:rsidRPr="00A32053">
              <w:rPr>
                <w:rFonts w:ascii="Arial" w:hAnsi="Arial" w:cs="Arial"/>
                <w:sz w:val="24"/>
                <w:szCs w:val="24"/>
                <w:lang w:val="ru-RU"/>
              </w:rPr>
              <w:t>ə</w:t>
            </w:r>
            <w:proofErr w:type="spellStart"/>
            <w:r w:rsidRPr="00A32053">
              <w:rPr>
                <w:rFonts w:ascii="Arial" w:hAnsi="Arial" w:cs="Arial"/>
                <w:sz w:val="24"/>
                <w:szCs w:val="24"/>
              </w:rPr>
              <w:t>st</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rPr>
              <w:t>halda</w:t>
            </w:r>
            <w:proofErr w:type="spellEnd"/>
            <w:r w:rsidRPr="00A32053">
              <w:rPr>
                <w:rFonts w:ascii="Arial" w:hAnsi="Arial" w:cs="Arial"/>
                <w:sz w:val="24"/>
                <w:szCs w:val="24"/>
                <w:lang w:val="ru-RU"/>
              </w:rPr>
              <w:t>)</w:t>
            </w:r>
          </w:p>
        </w:tc>
        <w:tc>
          <w:tcPr>
            <w:tcW w:w="4293" w:type="dxa"/>
            <w:shd w:val="clear" w:color="auto" w:fill="auto"/>
            <w:vAlign w:val="center"/>
          </w:tcPr>
          <w:p w14:paraId="5E99025F"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1443.01.300сб</w:t>
            </w:r>
          </w:p>
        </w:tc>
        <w:tc>
          <w:tcPr>
            <w:tcW w:w="1382" w:type="dxa"/>
            <w:shd w:val="clear" w:color="auto" w:fill="auto"/>
            <w:vAlign w:val="center"/>
          </w:tcPr>
          <w:p w14:paraId="2EFCED80"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38300C0F"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300</w:t>
            </w:r>
          </w:p>
        </w:tc>
      </w:tr>
      <w:tr w:rsidR="00A32053" w:rsidRPr="00A32053" w14:paraId="138F61C7" w14:textId="77777777" w:rsidTr="00A32053">
        <w:trPr>
          <w:trHeight w:val="70"/>
          <w:jc w:val="center"/>
        </w:trPr>
        <w:tc>
          <w:tcPr>
            <w:tcW w:w="522" w:type="dxa"/>
            <w:vAlign w:val="center"/>
          </w:tcPr>
          <w:p w14:paraId="39077C3C"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25</w:t>
            </w:r>
          </w:p>
        </w:tc>
        <w:tc>
          <w:tcPr>
            <w:tcW w:w="2835" w:type="dxa"/>
            <w:shd w:val="clear" w:color="auto" w:fill="auto"/>
            <w:vAlign w:val="center"/>
          </w:tcPr>
          <w:p w14:paraId="6F35E0B6" w14:textId="77777777" w:rsidR="00A32053" w:rsidRPr="00A32053" w:rsidRDefault="00A32053" w:rsidP="00A32053">
            <w:pPr>
              <w:pStyle w:val="NoSpacing"/>
              <w:spacing w:after="120" w:line="276" w:lineRule="auto"/>
              <w:rPr>
                <w:rFonts w:ascii="Arial" w:hAnsi="Arial" w:cs="Arial"/>
                <w:b/>
                <w:bCs/>
                <w:sz w:val="24"/>
                <w:szCs w:val="24"/>
                <w:lang w:val="ru-RU"/>
              </w:rPr>
            </w:pPr>
            <w:r w:rsidRPr="00A32053">
              <w:rPr>
                <w:rFonts w:ascii="Arial" w:hAnsi="Arial" w:cs="Arial"/>
                <w:sz w:val="24"/>
                <w:szCs w:val="24"/>
              </w:rPr>
              <w:t>T</w:t>
            </w:r>
            <w:r w:rsidRPr="00A32053">
              <w:rPr>
                <w:rFonts w:ascii="Arial" w:hAnsi="Arial" w:cs="Arial"/>
                <w:sz w:val="24"/>
                <w:szCs w:val="24"/>
                <w:lang w:val="ru-RU"/>
              </w:rPr>
              <w:t>ə</w:t>
            </w:r>
            <w:r w:rsidRPr="00A32053">
              <w:rPr>
                <w:rFonts w:ascii="Arial" w:hAnsi="Arial" w:cs="Arial"/>
                <w:sz w:val="24"/>
                <w:szCs w:val="24"/>
              </w:rPr>
              <w:t>k</w:t>
            </w:r>
            <w:r w:rsidRPr="00A32053">
              <w:rPr>
                <w:rFonts w:ascii="Arial" w:hAnsi="Arial" w:cs="Arial"/>
                <w:sz w:val="24"/>
                <w:szCs w:val="24"/>
                <w:lang w:val="ru-RU"/>
              </w:rPr>
              <w:t>ə</w:t>
            </w:r>
            <w:r w:rsidRPr="00A32053">
              <w:rPr>
                <w:rFonts w:ascii="Arial" w:hAnsi="Arial" w:cs="Arial"/>
                <w:sz w:val="24"/>
                <w:szCs w:val="24"/>
              </w:rPr>
              <w:t>r</w:t>
            </w:r>
            <w:r w:rsidRPr="00A32053">
              <w:rPr>
                <w:rFonts w:ascii="Arial" w:hAnsi="Arial" w:cs="Arial"/>
                <w:sz w:val="24"/>
                <w:szCs w:val="24"/>
                <w:lang w:val="ru-RU"/>
              </w:rPr>
              <w:t xml:space="preserve"> </w:t>
            </w:r>
            <w:proofErr w:type="spellStart"/>
            <w:r w:rsidRPr="00A32053">
              <w:rPr>
                <w:rFonts w:ascii="Arial" w:hAnsi="Arial" w:cs="Arial"/>
                <w:sz w:val="24"/>
                <w:szCs w:val="24"/>
              </w:rPr>
              <w:t>yonmaq</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üçü</w:t>
            </w:r>
            <w:proofErr w:type="spellEnd"/>
            <w:r w:rsidRPr="00A32053">
              <w:rPr>
                <w:rFonts w:ascii="Arial" w:hAnsi="Arial" w:cs="Arial"/>
                <w:sz w:val="24"/>
                <w:szCs w:val="24"/>
              </w:rPr>
              <w:t>n</w:t>
            </w:r>
            <w:r w:rsidRPr="00A32053">
              <w:rPr>
                <w:rFonts w:ascii="Arial" w:hAnsi="Arial" w:cs="Arial"/>
                <w:sz w:val="24"/>
                <w:szCs w:val="24"/>
                <w:lang w:val="ru-RU"/>
              </w:rPr>
              <w:t xml:space="preserve"> </w:t>
            </w:r>
            <w:proofErr w:type="spellStart"/>
            <w:r w:rsidRPr="00A32053">
              <w:rPr>
                <w:rFonts w:ascii="Arial" w:hAnsi="Arial" w:cs="Arial"/>
                <w:sz w:val="24"/>
                <w:szCs w:val="24"/>
              </w:rPr>
              <w:t>fincanvari</w:t>
            </w:r>
            <w:proofErr w:type="spellEnd"/>
            <w:r w:rsidRPr="00A32053">
              <w:rPr>
                <w:rFonts w:ascii="Arial" w:hAnsi="Arial" w:cs="Arial"/>
                <w:sz w:val="24"/>
                <w:szCs w:val="24"/>
                <w:lang w:val="ru-RU"/>
              </w:rPr>
              <w:t xml:space="preserve"> </w:t>
            </w:r>
            <w:r w:rsidRPr="00A32053">
              <w:rPr>
                <w:rFonts w:ascii="Arial" w:hAnsi="Arial" w:cs="Arial"/>
                <w:sz w:val="24"/>
                <w:szCs w:val="24"/>
              </w:rPr>
              <w:t>k</w:t>
            </w:r>
            <w:r w:rsidRPr="00A32053">
              <w:rPr>
                <w:rFonts w:ascii="Arial" w:hAnsi="Arial" w:cs="Arial"/>
                <w:sz w:val="24"/>
                <w:szCs w:val="24"/>
                <w:lang w:val="ru-RU"/>
              </w:rPr>
              <w:t>ə</w:t>
            </w:r>
            <w:proofErr w:type="spellStart"/>
            <w:r w:rsidRPr="00A32053">
              <w:rPr>
                <w:rFonts w:ascii="Arial" w:hAnsi="Arial" w:cs="Arial"/>
                <w:sz w:val="24"/>
                <w:szCs w:val="24"/>
              </w:rPr>
              <w:t>sici</w:t>
            </w:r>
            <w:proofErr w:type="spellEnd"/>
            <w:r w:rsidRPr="00A32053">
              <w:rPr>
                <w:rFonts w:ascii="Arial" w:hAnsi="Arial" w:cs="Arial"/>
                <w:sz w:val="24"/>
                <w:szCs w:val="24"/>
                <w:lang w:val="ru-RU"/>
              </w:rPr>
              <w:t xml:space="preserve"> </w:t>
            </w:r>
          </w:p>
        </w:tc>
        <w:tc>
          <w:tcPr>
            <w:tcW w:w="4293" w:type="dxa"/>
            <w:shd w:val="clear" w:color="auto" w:fill="auto"/>
            <w:vAlign w:val="center"/>
          </w:tcPr>
          <w:p w14:paraId="00FA9AEF"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Diametr</w:t>
            </w:r>
            <w:proofErr w:type="spellEnd"/>
            <w:r w:rsidRPr="00A32053">
              <w:rPr>
                <w:rFonts w:ascii="Arial" w:hAnsi="Arial" w:cs="Arial"/>
                <w:sz w:val="24"/>
                <w:szCs w:val="24"/>
                <w:lang w:val="ru-RU"/>
              </w:rPr>
              <w:t xml:space="preserve"> 30.8 </w:t>
            </w:r>
            <w:r w:rsidRPr="00A32053">
              <w:rPr>
                <w:rFonts w:ascii="Arial" w:hAnsi="Arial" w:cs="Arial"/>
                <w:sz w:val="24"/>
                <w:szCs w:val="24"/>
              </w:rPr>
              <w:t>mm</w:t>
            </w:r>
          </w:p>
        </w:tc>
        <w:tc>
          <w:tcPr>
            <w:tcW w:w="1382" w:type="dxa"/>
            <w:shd w:val="clear" w:color="auto" w:fill="auto"/>
            <w:vAlign w:val="center"/>
          </w:tcPr>
          <w:p w14:paraId="29167D32"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5ECDADBF"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2200</w:t>
            </w:r>
          </w:p>
        </w:tc>
      </w:tr>
      <w:tr w:rsidR="00A32053" w:rsidRPr="00A32053" w14:paraId="6294619D" w14:textId="77777777" w:rsidTr="00A32053">
        <w:trPr>
          <w:trHeight w:val="70"/>
          <w:jc w:val="center"/>
        </w:trPr>
        <w:tc>
          <w:tcPr>
            <w:tcW w:w="522" w:type="dxa"/>
            <w:vAlign w:val="center"/>
          </w:tcPr>
          <w:p w14:paraId="7EA6C1F1"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26</w:t>
            </w:r>
          </w:p>
        </w:tc>
        <w:tc>
          <w:tcPr>
            <w:tcW w:w="2835" w:type="dxa"/>
            <w:shd w:val="clear" w:color="auto" w:fill="auto"/>
            <w:vAlign w:val="center"/>
          </w:tcPr>
          <w:p w14:paraId="5E6B32A9"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Sıxıcı</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üzük</w:t>
            </w:r>
            <w:proofErr w:type="spellEnd"/>
          </w:p>
        </w:tc>
        <w:tc>
          <w:tcPr>
            <w:tcW w:w="4293" w:type="dxa"/>
            <w:shd w:val="clear" w:color="auto" w:fill="auto"/>
            <w:vAlign w:val="center"/>
          </w:tcPr>
          <w:p w14:paraId="51835DD4"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1443.01.124</w:t>
            </w:r>
          </w:p>
        </w:tc>
        <w:tc>
          <w:tcPr>
            <w:tcW w:w="1382" w:type="dxa"/>
            <w:shd w:val="clear" w:color="auto" w:fill="auto"/>
            <w:vAlign w:val="center"/>
          </w:tcPr>
          <w:p w14:paraId="37B35F17"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7753BD5C"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240</w:t>
            </w:r>
          </w:p>
        </w:tc>
      </w:tr>
      <w:tr w:rsidR="00A32053" w:rsidRPr="00A32053" w14:paraId="59C67737" w14:textId="77777777" w:rsidTr="00A32053">
        <w:trPr>
          <w:trHeight w:val="70"/>
          <w:jc w:val="center"/>
        </w:trPr>
        <w:tc>
          <w:tcPr>
            <w:tcW w:w="522" w:type="dxa"/>
            <w:vAlign w:val="center"/>
          </w:tcPr>
          <w:p w14:paraId="7171B327"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27</w:t>
            </w:r>
          </w:p>
        </w:tc>
        <w:tc>
          <w:tcPr>
            <w:tcW w:w="2835" w:type="dxa"/>
            <w:shd w:val="clear" w:color="auto" w:fill="auto"/>
            <w:vAlign w:val="center"/>
          </w:tcPr>
          <w:p w14:paraId="31F2C752" w14:textId="77777777" w:rsidR="00A32053" w:rsidRPr="00A32053" w:rsidRDefault="00A32053" w:rsidP="00A32053">
            <w:pPr>
              <w:pStyle w:val="NoSpacing"/>
              <w:spacing w:after="120" w:line="276" w:lineRule="auto"/>
              <w:rPr>
                <w:rFonts w:ascii="Arial" w:hAnsi="Arial" w:cs="Arial"/>
                <w:b/>
                <w:bCs/>
                <w:sz w:val="24"/>
                <w:szCs w:val="24"/>
                <w:lang w:val="ru-RU"/>
              </w:rPr>
            </w:pPr>
            <w:r w:rsidRPr="00A32053">
              <w:rPr>
                <w:rFonts w:ascii="Arial" w:hAnsi="Arial" w:cs="Arial"/>
                <w:sz w:val="24"/>
                <w:szCs w:val="24"/>
              </w:rPr>
              <w:t>B</w:t>
            </w:r>
            <w:r w:rsidRPr="00A32053">
              <w:rPr>
                <w:rFonts w:ascii="Arial" w:hAnsi="Arial" w:cs="Arial"/>
                <w:sz w:val="24"/>
                <w:szCs w:val="24"/>
                <w:lang w:val="ru-RU"/>
              </w:rPr>
              <w:t>ə</w:t>
            </w:r>
            <w:proofErr w:type="spellStart"/>
            <w:r w:rsidRPr="00A32053">
              <w:rPr>
                <w:rFonts w:ascii="Arial" w:hAnsi="Arial" w:cs="Arial"/>
                <w:sz w:val="24"/>
                <w:szCs w:val="24"/>
              </w:rPr>
              <w:t>rkidici</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rPr>
              <w:t>qapa</w:t>
            </w:r>
            <w:r w:rsidRPr="00A32053">
              <w:rPr>
                <w:rFonts w:ascii="Arial" w:hAnsi="Arial" w:cs="Arial"/>
                <w:sz w:val="24"/>
                <w:szCs w:val="24"/>
                <w:lang w:val="ru-RU"/>
              </w:rPr>
              <w:t>ğı</w:t>
            </w:r>
            <w:proofErr w:type="spellEnd"/>
            <w:r w:rsidRPr="00A32053">
              <w:rPr>
                <w:rFonts w:ascii="Arial" w:hAnsi="Arial" w:cs="Arial"/>
                <w:sz w:val="24"/>
                <w:szCs w:val="24"/>
              </w:rPr>
              <w:t>n</w:t>
            </w:r>
            <w:r w:rsidRPr="00A32053">
              <w:rPr>
                <w:rFonts w:ascii="Arial" w:hAnsi="Arial" w:cs="Arial"/>
                <w:sz w:val="24"/>
                <w:szCs w:val="24"/>
                <w:lang w:val="ru-RU"/>
              </w:rPr>
              <w:t xml:space="preserve"> </w:t>
            </w:r>
            <w:proofErr w:type="spellStart"/>
            <w:r w:rsidRPr="00A32053">
              <w:rPr>
                <w:rFonts w:ascii="Arial" w:hAnsi="Arial" w:cs="Arial"/>
                <w:sz w:val="24"/>
                <w:szCs w:val="24"/>
              </w:rPr>
              <w:t>kipl</w:t>
            </w:r>
            <w:r w:rsidRPr="00A32053">
              <w:rPr>
                <w:rFonts w:ascii="Arial" w:hAnsi="Arial" w:cs="Arial"/>
                <w:sz w:val="24"/>
                <w:szCs w:val="24"/>
                <w:lang w:val="ru-RU"/>
              </w:rPr>
              <w:t>əş</w:t>
            </w:r>
            <w:r w:rsidRPr="00A32053">
              <w:rPr>
                <w:rFonts w:ascii="Arial" w:hAnsi="Arial" w:cs="Arial"/>
                <w:sz w:val="24"/>
                <w:szCs w:val="24"/>
              </w:rPr>
              <w:t>dirici</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rPr>
              <w:t>rezin</w:t>
            </w:r>
            <w:proofErr w:type="spellEnd"/>
            <w:r w:rsidRPr="00A32053">
              <w:rPr>
                <w:rFonts w:ascii="Arial" w:hAnsi="Arial" w:cs="Arial"/>
                <w:sz w:val="24"/>
                <w:szCs w:val="24"/>
                <w:lang w:val="ru-RU"/>
              </w:rPr>
              <w:t xml:space="preserve"> ü</w:t>
            </w:r>
            <w:r w:rsidRPr="00A32053">
              <w:rPr>
                <w:rFonts w:ascii="Arial" w:hAnsi="Arial" w:cs="Arial"/>
                <w:sz w:val="24"/>
                <w:szCs w:val="24"/>
              </w:rPr>
              <w:t>z</w:t>
            </w:r>
            <w:r w:rsidRPr="00A32053">
              <w:rPr>
                <w:rFonts w:ascii="Arial" w:hAnsi="Arial" w:cs="Arial"/>
                <w:sz w:val="24"/>
                <w:szCs w:val="24"/>
                <w:lang w:val="ru-RU"/>
              </w:rPr>
              <w:t>ü</w:t>
            </w:r>
            <w:r w:rsidRPr="00A32053">
              <w:rPr>
                <w:rFonts w:ascii="Arial" w:hAnsi="Arial" w:cs="Arial"/>
                <w:sz w:val="24"/>
                <w:szCs w:val="24"/>
              </w:rPr>
              <w:t>y</w:t>
            </w:r>
            <w:r w:rsidRPr="00A32053">
              <w:rPr>
                <w:rFonts w:ascii="Arial" w:hAnsi="Arial" w:cs="Arial"/>
                <w:sz w:val="24"/>
                <w:szCs w:val="24"/>
                <w:lang w:val="ru-RU"/>
              </w:rPr>
              <w:t>ü</w:t>
            </w:r>
          </w:p>
        </w:tc>
        <w:tc>
          <w:tcPr>
            <w:tcW w:w="4293" w:type="dxa"/>
            <w:shd w:val="clear" w:color="auto" w:fill="auto"/>
            <w:vAlign w:val="center"/>
          </w:tcPr>
          <w:p w14:paraId="49D55AD9"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 xml:space="preserve">61.39.01.186; </w:t>
            </w:r>
            <w:proofErr w:type="gramStart"/>
            <w:r w:rsidRPr="00A32053">
              <w:rPr>
                <w:rFonts w:ascii="Arial" w:hAnsi="Arial" w:cs="Arial"/>
                <w:sz w:val="24"/>
                <w:szCs w:val="24"/>
                <w:lang w:val="ru-RU"/>
              </w:rPr>
              <w:t>100.10.006-0</w:t>
            </w:r>
            <w:proofErr w:type="gramEnd"/>
            <w:r w:rsidRPr="00A32053">
              <w:rPr>
                <w:rFonts w:ascii="Arial" w:hAnsi="Arial" w:cs="Arial"/>
                <w:sz w:val="24"/>
                <w:szCs w:val="24"/>
                <w:lang w:val="ru-RU"/>
              </w:rPr>
              <w:t>; 11441-H</w:t>
            </w:r>
          </w:p>
        </w:tc>
        <w:tc>
          <w:tcPr>
            <w:tcW w:w="1382" w:type="dxa"/>
            <w:shd w:val="clear" w:color="auto" w:fill="auto"/>
            <w:vAlign w:val="center"/>
          </w:tcPr>
          <w:p w14:paraId="190B0A4E"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57971326"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3000</w:t>
            </w:r>
          </w:p>
        </w:tc>
      </w:tr>
      <w:tr w:rsidR="00A32053" w:rsidRPr="00A32053" w14:paraId="0D0513DC" w14:textId="77777777" w:rsidTr="00A32053">
        <w:trPr>
          <w:trHeight w:val="70"/>
          <w:jc w:val="center"/>
        </w:trPr>
        <w:tc>
          <w:tcPr>
            <w:tcW w:w="522" w:type="dxa"/>
            <w:vAlign w:val="center"/>
          </w:tcPr>
          <w:p w14:paraId="2DD84DBA"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28</w:t>
            </w:r>
          </w:p>
        </w:tc>
        <w:tc>
          <w:tcPr>
            <w:tcW w:w="2835" w:type="dxa"/>
            <w:shd w:val="clear" w:color="auto" w:fill="auto"/>
            <w:vAlign w:val="center"/>
          </w:tcPr>
          <w:p w14:paraId="5E2A9CC1" w14:textId="77777777" w:rsidR="00A32053" w:rsidRPr="00A32053" w:rsidRDefault="00A32053" w:rsidP="00A32053">
            <w:pPr>
              <w:pStyle w:val="NoSpacing"/>
              <w:spacing w:after="120" w:line="276" w:lineRule="auto"/>
              <w:rPr>
                <w:rFonts w:ascii="Arial" w:hAnsi="Arial" w:cs="Arial"/>
                <w:b/>
                <w:bCs/>
                <w:sz w:val="24"/>
                <w:szCs w:val="24"/>
                <w:lang w:val="ru-RU"/>
              </w:rPr>
            </w:pPr>
            <w:proofErr w:type="spellStart"/>
            <w:r w:rsidRPr="00A32053">
              <w:rPr>
                <w:rFonts w:ascii="Arial" w:hAnsi="Arial" w:cs="Arial"/>
                <w:sz w:val="24"/>
                <w:szCs w:val="24"/>
              </w:rPr>
              <w:t>Buksun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rPr>
              <w:t>bax</w:t>
            </w:r>
            <w:r w:rsidRPr="00A32053">
              <w:rPr>
                <w:rFonts w:ascii="Arial" w:hAnsi="Arial" w:cs="Arial"/>
                <w:sz w:val="24"/>
                <w:szCs w:val="24"/>
                <w:lang w:val="ru-RU"/>
              </w:rPr>
              <w:t>ış</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rPr>
              <w:t>qapa</w:t>
            </w:r>
            <w:r w:rsidRPr="00A32053">
              <w:rPr>
                <w:rFonts w:ascii="Arial" w:hAnsi="Arial" w:cs="Arial"/>
                <w:sz w:val="24"/>
                <w:szCs w:val="24"/>
                <w:lang w:val="ru-RU"/>
              </w:rPr>
              <w:t>ğı</w:t>
            </w:r>
            <w:proofErr w:type="spellEnd"/>
            <w:r w:rsidRPr="00A32053">
              <w:rPr>
                <w:rFonts w:ascii="Arial" w:hAnsi="Arial" w:cs="Arial"/>
                <w:sz w:val="24"/>
                <w:szCs w:val="24"/>
              </w:rPr>
              <w:t>n</w:t>
            </w:r>
            <w:r w:rsidRPr="00A32053">
              <w:rPr>
                <w:rFonts w:ascii="Arial" w:hAnsi="Arial" w:cs="Arial"/>
                <w:sz w:val="24"/>
                <w:szCs w:val="24"/>
                <w:lang w:val="ru-RU"/>
              </w:rPr>
              <w:t>ı</w:t>
            </w:r>
            <w:r w:rsidRPr="00A32053">
              <w:rPr>
                <w:rFonts w:ascii="Arial" w:hAnsi="Arial" w:cs="Arial"/>
                <w:sz w:val="24"/>
                <w:szCs w:val="24"/>
              </w:rPr>
              <w:t>n</w:t>
            </w:r>
            <w:r w:rsidRPr="00A32053">
              <w:rPr>
                <w:rFonts w:ascii="Arial" w:hAnsi="Arial" w:cs="Arial"/>
                <w:sz w:val="24"/>
                <w:szCs w:val="24"/>
                <w:lang w:val="ru-RU"/>
              </w:rPr>
              <w:t xml:space="preserve"> </w:t>
            </w:r>
            <w:proofErr w:type="spellStart"/>
            <w:r w:rsidRPr="00A32053">
              <w:rPr>
                <w:rFonts w:ascii="Arial" w:hAnsi="Arial" w:cs="Arial"/>
                <w:sz w:val="24"/>
                <w:szCs w:val="24"/>
              </w:rPr>
              <w:t>rezin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rPr>
              <w:t>ara</w:t>
            </w:r>
            <w:proofErr w:type="spellEnd"/>
            <w:r w:rsidRPr="00A32053">
              <w:rPr>
                <w:rFonts w:ascii="Arial" w:hAnsi="Arial" w:cs="Arial"/>
                <w:sz w:val="24"/>
                <w:szCs w:val="24"/>
                <w:lang w:val="ru-RU"/>
              </w:rPr>
              <w:t xml:space="preserve"> </w:t>
            </w:r>
            <w:r w:rsidRPr="00A32053">
              <w:rPr>
                <w:rFonts w:ascii="Arial" w:hAnsi="Arial" w:cs="Arial"/>
                <w:sz w:val="24"/>
                <w:szCs w:val="24"/>
              </w:rPr>
              <w:t>qat</w:t>
            </w:r>
            <w:r w:rsidRPr="00A32053">
              <w:rPr>
                <w:rFonts w:ascii="Arial" w:hAnsi="Arial" w:cs="Arial"/>
                <w:sz w:val="24"/>
                <w:szCs w:val="24"/>
                <w:lang w:val="ru-RU"/>
              </w:rPr>
              <w:t>ı</w:t>
            </w:r>
          </w:p>
        </w:tc>
        <w:tc>
          <w:tcPr>
            <w:tcW w:w="4293" w:type="dxa"/>
            <w:shd w:val="clear" w:color="auto" w:fill="auto"/>
            <w:vAlign w:val="center"/>
          </w:tcPr>
          <w:p w14:paraId="23CC7D32" w14:textId="77777777" w:rsidR="00A32053" w:rsidRPr="00A32053" w:rsidRDefault="00A32053" w:rsidP="00A32053">
            <w:pPr>
              <w:pStyle w:val="NoSpacing"/>
              <w:spacing w:after="120" w:line="276" w:lineRule="auto"/>
              <w:rPr>
                <w:rFonts w:ascii="Arial" w:hAnsi="Arial" w:cs="Arial"/>
                <w:b/>
                <w:bCs/>
                <w:sz w:val="24"/>
                <w:szCs w:val="24"/>
              </w:rPr>
            </w:pPr>
            <w:proofErr w:type="gramStart"/>
            <w:r w:rsidRPr="00A32053">
              <w:rPr>
                <w:rFonts w:ascii="Arial" w:hAnsi="Arial" w:cs="Arial"/>
                <w:sz w:val="24"/>
                <w:szCs w:val="24"/>
                <w:lang w:val="ru-RU"/>
              </w:rPr>
              <w:t>100.10.005-0</w:t>
            </w:r>
            <w:proofErr w:type="gramEnd"/>
            <w:r w:rsidRPr="00A32053">
              <w:rPr>
                <w:rFonts w:ascii="Arial" w:hAnsi="Arial" w:cs="Arial"/>
                <w:sz w:val="24"/>
                <w:szCs w:val="24"/>
                <w:lang w:val="ru-RU"/>
              </w:rPr>
              <w:t>; 11443-Н; 61.39.01.193</w:t>
            </w:r>
          </w:p>
        </w:tc>
        <w:tc>
          <w:tcPr>
            <w:tcW w:w="1382" w:type="dxa"/>
            <w:shd w:val="clear" w:color="auto" w:fill="auto"/>
            <w:vAlign w:val="center"/>
          </w:tcPr>
          <w:p w14:paraId="76EB9BE9"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47C9350D"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4000</w:t>
            </w:r>
          </w:p>
        </w:tc>
      </w:tr>
      <w:tr w:rsidR="00A32053" w:rsidRPr="00A32053" w14:paraId="3AF5686F" w14:textId="77777777" w:rsidTr="00A32053">
        <w:trPr>
          <w:trHeight w:val="70"/>
          <w:jc w:val="center"/>
        </w:trPr>
        <w:tc>
          <w:tcPr>
            <w:tcW w:w="522" w:type="dxa"/>
            <w:vAlign w:val="center"/>
          </w:tcPr>
          <w:p w14:paraId="16D79420"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29</w:t>
            </w:r>
          </w:p>
        </w:tc>
        <w:tc>
          <w:tcPr>
            <w:tcW w:w="2835" w:type="dxa"/>
            <w:shd w:val="clear" w:color="auto" w:fill="auto"/>
            <w:vAlign w:val="center"/>
          </w:tcPr>
          <w:p w14:paraId="675A41C0"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rPr>
              <w:t>D</w:t>
            </w:r>
            <w:proofErr w:type="spellStart"/>
            <w:r w:rsidRPr="00A32053">
              <w:rPr>
                <w:rFonts w:ascii="Arial" w:hAnsi="Arial" w:cs="Arial"/>
                <w:sz w:val="24"/>
                <w:szCs w:val="24"/>
                <w:lang w:val="ru-RU"/>
              </w:rPr>
              <w:t>iafraqma</w:t>
            </w:r>
            <w:proofErr w:type="spellEnd"/>
          </w:p>
        </w:tc>
        <w:tc>
          <w:tcPr>
            <w:tcW w:w="4293" w:type="dxa"/>
            <w:shd w:val="clear" w:color="auto" w:fill="auto"/>
            <w:vAlign w:val="center"/>
          </w:tcPr>
          <w:p w14:paraId="0C995073"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270.773</w:t>
            </w:r>
          </w:p>
        </w:tc>
        <w:tc>
          <w:tcPr>
            <w:tcW w:w="1382" w:type="dxa"/>
            <w:shd w:val="clear" w:color="auto" w:fill="auto"/>
            <w:vAlign w:val="center"/>
          </w:tcPr>
          <w:p w14:paraId="70AFFC41"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2A6D3776"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13A40CE8" w14:textId="77777777" w:rsidTr="00A32053">
        <w:trPr>
          <w:trHeight w:val="70"/>
          <w:jc w:val="center"/>
        </w:trPr>
        <w:tc>
          <w:tcPr>
            <w:tcW w:w="522" w:type="dxa"/>
            <w:vAlign w:val="center"/>
          </w:tcPr>
          <w:p w14:paraId="73B4377F"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30</w:t>
            </w:r>
          </w:p>
        </w:tc>
        <w:tc>
          <w:tcPr>
            <w:tcW w:w="2835" w:type="dxa"/>
            <w:shd w:val="clear" w:color="auto" w:fill="auto"/>
            <w:vAlign w:val="center"/>
          </w:tcPr>
          <w:p w14:paraId="63C206C9"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rPr>
              <w:t>K</w:t>
            </w:r>
            <w:proofErr w:type="spellStart"/>
            <w:r w:rsidRPr="00A32053">
              <w:rPr>
                <w:rFonts w:ascii="Arial" w:hAnsi="Arial" w:cs="Arial"/>
                <w:sz w:val="24"/>
                <w:szCs w:val="24"/>
                <w:lang w:val="ru-RU"/>
              </w:rPr>
              <w:t>lapan</w:t>
            </w:r>
            <w:proofErr w:type="spellEnd"/>
          </w:p>
        </w:tc>
        <w:tc>
          <w:tcPr>
            <w:tcW w:w="4293" w:type="dxa"/>
            <w:shd w:val="clear" w:color="auto" w:fill="auto"/>
            <w:vAlign w:val="center"/>
          </w:tcPr>
          <w:p w14:paraId="258B2C68"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270.065-1</w:t>
            </w:r>
          </w:p>
        </w:tc>
        <w:tc>
          <w:tcPr>
            <w:tcW w:w="1382" w:type="dxa"/>
            <w:shd w:val="clear" w:color="auto" w:fill="auto"/>
            <w:vAlign w:val="center"/>
          </w:tcPr>
          <w:p w14:paraId="67334E06"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36451785"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4F956172" w14:textId="77777777" w:rsidTr="00A32053">
        <w:trPr>
          <w:trHeight w:val="70"/>
          <w:jc w:val="center"/>
        </w:trPr>
        <w:tc>
          <w:tcPr>
            <w:tcW w:w="522" w:type="dxa"/>
            <w:vAlign w:val="center"/>
          </w:tcPr>
          <w:p w14:paraId="178FCD9E"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31</w:t>
            </w:r>
          </w:p>
        </w:tc>
        <w:tc>
          <w:tcPr>
            <w:tcW w:w="2835" w:type="dxa"/>
            <w:shd w:val="clear" w:color="auto" w:fill="auto"/>
            <w:vAlign w:val="center"/>
          </w:tcPr>
          <w:p w14:paraId="02CFD5C2"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Üzük</w:t>
            </w:r>
            <w:proofErr w:type="spellEnd"/>
          </w:p>
        </w:tc>
        <w:tc>
          <w:tcPr>
            <w:tcW w:w="4293" w:type="dxa"/>
            <w:shd w:val="clear" w:color="auto" w:fill="auto"/>
            <w:vAlign w:val="center"/>
          </w:tcPr>
          <w:p w14:paraId="7A481F28"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021.025.25.2.3 ГОСТ 9833-73</w:t>
            </w:r>
          </w:p>
        </w:tc>
        <w:tc>
          <w:tcPr>
            <w:tcW w:w="1382" w:type="dxa"/>
            <w:shd w:val="clear" w:color="auto" w:fill="auto"/>
            <w:vAlign w:val="center"/>
          </w:tcPr>
          <w:p w14:paraId="3BE03DC4"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24AE58E7"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2F8734B1" w14:textId="77777777" w:rsidTr="00A32053">
        <w:trPr>
          <w:trHeight w:val="70"/>
          <w:jc w:val="center"/>
        </w:trPr>
        <w:tc>
          <w:tcPr>
            <w:tcW w:w="522" w:type="dxa"/>
            <w:vAlign w:val="center"/>
          </w:tcPr>
          <w:p w14:paraId="30C82FDA"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32</w:t>
            </w:r>
          </w:p>
        </w:tc>
        <w:tc>
          <w:tcPr>
            <w:tcW w:w="2835" w:type="dxa"/>
            <w:shd w:val="clear" w:color="auto" w:fill="auto"/>
            <w:vAlign w:val="center"/>
          </w:tcPr>
          <w:p w14:paraId="0AE08515"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Klapanın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kipləşdiricisi</w:t>
            </w:r>
            <w:proofErr w:type="spellEnd"/>
          </w:p>
        </w:tc>
        <w:tc>
          <w:tcPr>
            <w:tcW w:w="4293" w:type="dxa"/>
            <w:shd w:val="clear" w:color="auto" w:fill="auto"/>
            <w:vAlign w:val="center"/>
          </w:tcPr>
          <w:p w14:paraId="625E23A9"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270.357</w:t>
            </w:r>
          </w:p>
        </w:tc>
        <w:tc>
          <w:tcPr>
            <w:tcW w:w="1382" w:type="dxa"/>
            <w:shd w:val="clear" w:color="auto" w:fill="auto"/>
            <w:vAlign w:val="center"/>
          </w:tcPr>
          <w:p w14:paraId="508AEA9A"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7C56F879"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500</w:t>
            </w:r>
          </w:p>
        </w:tc>
      </w:tr>
      <w:tr w:rsidR="00A32053" w:rsidRPr="00A32053" w14:paraId="11106132" w14:textId="77777777" w:rsidTr="00A32053">
        <w:trPr>
          <w:trHeight w:val="70"/>
          <w:jc w:val="center"/>
        </w:trPr>
        <w:tc>
          <w:tcPr>
            <w:tcW w:w="522" w:type="dxa"/>
            <w:vAlign w:val="center"/>
          </w:tcPr>
          <w:p w14:paraId="70FD3228"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33</w:t>
            </w:r>
          </w:p>
        </w:tc>
        <w:tc>
          <w:tcPr>
            <w:tcW w:w="2835" w:type="dxa"/>
            <w:shd w:val="clear" w:color="auto" w:fill="auto"/>
            <w:vAlign w:val="center"/>
          </w:tcPr>
          <w:p w14:paraId="3C7A09CA"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Klapanın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kipləşdiricisi</w:t>
            </w:r>
            <w:proofErr w:type="spellEnd"/>
          </w:p>
        </w:tc>
        <w:tc>
          <w:tcPr>
            <w:tcW w:w="4293" w:type="dxa"/>
            <w:shd w:val="clear" w:color="auto" w:fill="auto"/>
            <w:vAlign w:val="center"/>
          </w:tcPr>
          <w:p w14:paraId="30D65B88"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270.311</w:t>
            </w:r>
          </w:p>
        </w:tc>
        <w:tc>
          <w:tcPr>
            <w:tcW w:w="1382" w:type="dxa"/>
            <w:shd w:val="clear" w:color="auto" w:fill="auto"/>
            <w:vAlign w:val="center"/>
          </w:tcPr>
          <w:p w14:paraId="2A823F62"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61C6574F"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3CE9755C" w14:textId="77777777" w:rsidTr="00A32053">
        <w:trPr>
          <w:trHeight w:val="70"/>
          <w:jc w:val="center"/>
        </w:trPr>
        <w:tc>
          <w:tcPr>
            <w:tcW w:w="522" w:type="dxa"/>
            <w:vAlign w:val="center"/>
          </w:tcPr>
          <w:p w14:paraId="3C6D796E"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34</w:t>
            </w:r>
          </w:p>
        </w:tc>
        <w:tc>
          <w:tcPr>
            <w:tcW w:w="2835" w:type="dxa"/>
            <w:shd w:val="clear" w:color="auto" w:fill="auto"/>
            <w:vAlign w:val="center"/>
          </w:tcPr>
          <w:p w14:paraId="4ED848A0"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rPr>
              <w:t>M</w:t>
            </w:r>
            <w:proofErr w:type="spellStart"/>
            <w:r w:rsidRPr="00A32053">
              <w:rPr>
                <w:rFonts w:ascii="Arial" w:hAnsi="Arial" w:cs="Arial"/>
                <w:sz w:val="24"/>
                <w:szCs w:val="24"/>
                <w:lang w:val="ru-RU"/>
              </w:rPr>
              <w:t>anjet</w:t>
            </w:r>
            <w:proofErr w:type="spellEnd"/>
          </w:p>
        </w:tc>
        <w:tc>
          <w:tcPr>
            <w:tcW w:w="4293" w:type="dxa"/>
            <w:shd w:val="clear" w:color="auto" w:fill="auto"/>
            <w:vAlign w:val="center"/>
          </w:tcPr>
          <w:p w14:paraId="5A670FE5"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305.156</w:t>
            </w:r>
          </w:p>
        </w:tc>
        <w:tc>
          <w:tcPr>
            <w:tcW w:w="1382" w:type="dxa"/>
            <w:shd w:val="clear" w:color="auto" w:fill="auto"/>
            <w:vAlign w:val="center"/>
          </w:tcPr>
          <w:p w14:paraId="3ED9A201"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3E28C3B9"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06417ABF" w14:textId="77777777" w:rsidTr="00A32053">
        <w:trPr>
          <w:trHeight w:val="70"/>
          <w:jc w:val="center"/>
        </w:trPr>
        <w:tc>
          <w:tcPr>
            <w:tcW w:w="522" w:type="dxa"/>
            <w:vAlign w:val="center"/>
          </w:tcPr>
          <w:p w14:paraId="63482C80"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35</w:t>
            </w:r>
          </w:p>
        </w:tc>
        <w:tc>
          <w:tcPr>
            <w:tcW w:w="2835" w:type="dxa"/>
            <w:shd w:val="clear" w:color="auto" w:fill="auto"/>
            <w:vAlign w:val="center"/>
          </w:tcPr>
          <w:p w14:paraId="62E021C9"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Klapanın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kipləşdiricisi</w:t>
            </w:r>
            <w:proofErr w:type="spellEnd"/>
          </w:p>
        </w:tc>
        <w:tc>
          <w:tcPr>
            <w:tcW w:w="4293" w:type="dxa"/>
            <w:shd w:val="clear" w:color="auto" w:fill="auto"/>
            <w:vAlign w:val="center"/>
          </w:tcPr>
          <w:p w14:paraId="4B7CFC74"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270.751</w:t>
            </w:r>
          </w:p>
        </w:tc>
        <w:tc>
          <w:tcPr>
            <w:tcW w:w="1382" w:type="dxa"/>
            <w:shd w:val="clear" w:color="auto" w:fill="auto"/>
            <w:vAlign w:val="center"/>
          </w:tcPr>
          <w:p w14:paraId="14EDBF37"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7FCD68FC"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011F4AF0" w14:textId="77777777" w:rsidTr="00A32053">
        <w:trPr>
          <w:trHeight w:val="70"/>
          <w:jc w:val="center"/>
        </w:trPr>
        <w:tc>
          <w:tcPr>
            <w:tcW w:w="522" w:type="dxa"/>
            <w:vAlign w:val="center"/>
          </w:tcPr>
          <w:p w14:paraId="190E93C8"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36</w:t>
            </w:r>
          </w:p>
        </w:tc>
        <w:tc>
          <w:tcPr>
            <w:tcW w:w="2835" w:type="dxa"/>
            <w:shd w:val="clear" w:color="auto" w:fill="auto"/>
            <w:vAlign w:val="center"/>
          </w:tcPr>
          <w:p w14:paraId="5F482171"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rPr>
              <w:t>Ü</w:t>
            </w:r>
            <w:proofErr w:type="spellStart"/>
            <w:r w:rsidRPr="00A32053">
              <w:rPr>
                <w:rFonts w:ascii="Arial" w:hAnsi="Arial" w:cs="Arial"/>
                <w:sz w:val="24"/>
                <w:szCs w:val="24"/>
                <w:lang w:val="ru-RU"/>
              </w:rPr>
              <w:t>zük</w:t>
            </w:r>
            <w:proofErr w:type="spellEnd"/>
          </w:p>
        </w:tc>
        <w:tc>
          <w:tcPr>
            <w:tcW w:w="4293" w:type="dxa"/>
            <w:shd w:val="clear" w:color="auto" w:fill="auto"/>
            <w:vAlign w:val="center"/>
          </w:tcPr>
          <w:p w14:paraId="6D37D852"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028.033.30.2.3 ГОСТ 9833-73</w:t>
            </w:r>
          </w:p>
        </w:tc>
        <w:tc>
          <w:tcPr>
            <w:tcW w:w="1382" w:type="dxa"/>
            <w:shd w:val="clear" w:color="auto" w:fill="auto"/>
            <w:vAlign w:val="center"/>
          </w:tcPr>
          <w:p w14:paraId="1272ADB0"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547E01FE"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3646DDC4" w14:textId="77777777" w:rsidTr="00A32053">
        <w:trPr>
          <w:trHeight w:val="70"/>
          <w:jc w:val="center"/>
        </w:trPr>
        <w:tc>
          <w:tcPr>
            <w:tcW w:w="522" w:type="dxa"/>
            <w:vAlign w:val="center"/>
          </w:tcPr>
          <w:p w14:paraId="288A8E9D"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37</w:t>
            </w:r>
          </w:p>
        </w:tc>
        <w:tc>
          <w:tcPr>
            <w:tcW w:w="2835" w:type="dxa"/>
            <w:shd w:val="clear" w:color="auto" w:fill="auto"/>
            <w:vAlign w:val="center"/>
          </w:tcPr>
          <w:p w14:paraId="668DE411"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rPr>
              <w:t>K</w:t>
            </w:r>
            <w:proofErr w:type="spellStart"/>
            <w:r w:rsidRPr="00A32053">
              <w:rPr>
                <w:rFonts w:ascii="Arial" w:hAnsi="Arial" w:cs="Arial"/>
                <w:sz w:val="24"/>
                <w:szCs w:val="24"/>
                <w:lang w:val="ru-RU"/>
              </w:rPr>
              <w:t>lapan</w:t>
            </w:r>
            <w:proofErr w:type="spellEnd"/>
          </w:p>
        </w:tc>
        <w:tc>
          <w:tcPr>
            <w:tcW w:w="4293" w:type="dxa"/>
            <w:shd w:val="clear" w:color="auto" w:fill="auto"/>
            <w:vAlign w:val="center"/>
          </w:tcPr>
          <w:p w14:paraId="6C734D02"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483А.030-2</w:t>
            </w:r>
          </w:p>
        </w:tc>
        <w:tc>
          <w:tcPr>
            <w:tcW w:w="1382" w:type="dxa"/>
            <w:shd w:val="clear" w:color="auto" w:fill="auto"/>
            <w:vAlign w:val="center"/>
          </w:tcPr>
          <w:p w14:paraId="1E5E2C61"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1DD95963"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5674CFE4" w14:textId="77777777" w:rsidTr="00A32053">
        <w:trPr>
          <w:trHeight w:val="70"/>
          <w:jc w:val="center"/>
        </w:trPr>
        <w:tc>
          <w:tcPr>
            <w:tcW w:w="522" w:type="dxa"/>
            <w:vAlign w:val="center"/>
          </w:tcPr>
          <w:p w14:paraId="57B687E3"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38</w:t>
            </w:r>
          </w:p>
        </w:tc>
        <w:tc>
          <w:tcPr>
            <w:tcW w:w="2835" w:type="dxa"/>
            <w:shd w:val="clear" w:color="auto" w:fill="auto"/>
            <w:vAlign w:val="center"/>
          </w:tcPr>
          <w:p w14:paraId="1087E795"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rPr>
              <w:t>D</w:t>
            </w:r>
            <w:proofErr w:type="spellStart"/>
            <w:r w:rsidRPr="00A32053">
              <w:rPr>
                <w:rFonts w:ascii="Arial" w:hAnsi="Arial" w:cs="Arial"/>
                <w:sz w:val="24"/>
                <w:szCs w:val="24"/>
                <w:lang w:val="ru-RU"/>
              </w:rPr>
              <w:t>iafraqma</w:t>
            </w:r>
            <w:proofErr w:type="spellEnd"/>
          </w:p>
        </w:tc>
        <w:tc>
          <w:tcPr>
            <w:tcW w:w="4293" w:type="dxa"/>
            <w:shd w:val="clear" w:color="auto" w:fill="auto"/>
            <w:vAlign w:val="center"/>
          </w:tcPr>
          <w:p w14:paraId="48CC09FB"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483А.043</w:t>
            </w:r>
          </w:p>
        </w:tc>
        <w:tc>
          <w:tcPr>
            <w:tcW w:w="1382" w:type="dxa"/>
            <w:shd w:val="clear" w:color="auto" w:fill="auto"/>
            <w:vAlign w:val="center"/>
          </w:tcPr>
          <w:p w14:paraId="56A7CDA1"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7E888575"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698A06AF" w14:textId="77777777" w:rsidTr="00A32053">
        <w:trPr>
          <w:trHeight w:val="70"/>
          <w:jc w:val="center"/>
        </w:trPr>
        <w:tc>
          <w:tcPr>
            <w:tcW w:w="522" w:type="dxa"/>
            <w:vAlign w:val="center"/>
          </w:tcPr>
          <w:p w14:paraId="5A58375E"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39</w:t>
            </w:r>
          </w:p>
        </w:tc>
        <w:tc>
          <w:tcPr>
            <w:tcW w:w="2835" w:type="dxa"/>
            <w:shd w:val="clear" w:color="auto" w:fill="auto"/>
            <w:vAlign w:val="center"/>
          </w:tcPr>
          <w:p w14:paraId="0550ED50"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rPr>
              <w:t>Kl</w:t>
            </w:r>
            <w:proofErr w:type="spellStart"/>
            <w:r w:rsidRPr="00A32053">
              <w:rPr>
                <w:rFonts w:ascii="Arial" w:hAnsi="Arial" w:cs="Arial"/>
                <w:sz w:val="24"/>
                <w:szCs w:val="24"/>
                <w:lang w:val="ru-RU"/>
              </w:rPr>
              <w:t>apan</w:t>
            </w:r>
            <w:proofErr w:type="spellEnd"/>
          </w:p>
        </w:tc>
        <w:tc>
          <w:tcPr>
            <w:tcW w:w="4293" w:type="dxa"/>
            <w:shd w:val="clear" w:color="auto" w:fill="auto"/>
            <w:vAlign w:val="center"/>
          </w:tcPr>
          <w:p w14:paraId="0CACD994"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483.090-1</w:t>
            </w:r>
          </w:p>
        </w:tc>
        <w:tc>
          <w:tcPr>
            <w:tcW w:w="1382" w:type="dxa"/>
            <w:shd w:val="clear" w:color="auto" w:fill="auto"/>
            <w:vAlign w:val="center"/>
          </w:tcPr>
          <w:p w14:paraId="5E23A921"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191C30D4"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7A519ACB" w14:textId="77777777" w:rsidTr="00A32053">
        <w:trPr>
          <w:trHeight w:val="70"/>
          <w:jc w:val="center"/>
        </w:trPr>
        <w:tc>
          <w:tcPr>
            <w:tcW w:w="522" w:type="dxa"/>
            <w:vAlign w:val="center"/>
          </w:tcPr>
          <w:p w14:paraId="6F2F6753"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40</w:t>
            </w:r>
          </w:p>
        </w:tc>
        <w:tc>
          <w:tcPr>
            <w:tcW w:w="2835" w:type="dxa"/>
            <w:shd w:val="clear" w:color="auto" w:fill="auto"/>
            <w:vAlign w:val="center"/>
          </w:tcPr>
          <w:p w14:paraId="089BCFBF"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Klapanın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kipləşdiricisi</w:t>
            </w:r>
            <w:proofErr w:type="spellEnd"/>
          </w:p>
        </w:tc>
        <w:tc>
          <w:tcPr>
            <w:tcW w:w="4293" w:type="dxa"/>
            <w:shd w:val="clear" w:color="auto" w:fill="auto"/>
            <w:vAlign w:val="center"/>
          </w:tcPr>
          <w:p w14:paraId="5C7D77C6"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270.753</w:t>
            </w:r>
          </w:p>
        </w:tc>
        <w:tc>
          <w:tcPr>
            <w:tcW w:w="1382" w:type="dxa"/>
            <w:shd w:val="clear" w:color="auto" w:fill="auto"/>
            <w:vAlign w:val="center"/>
          </w:tcPr>
          <w:p w14:paraId="5468D945"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55640CF3"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500</w:t>
            </w:r>
          </w:p>
        </w:tc>
      </w:tr>
      <w:tr w:rsidR="00A32053" w:rsidRPr="00A32053" w14:paraId="6B5C7772" w14:textId="77777777" w:rsidTr="00A32053">
        <w:trPr>
          <w:trHeight w:val="70"/>
          <w:jc w:val="center"/>
        </w:trPr>
        <w:tc>
          <w:tcPr>
            <w:tcW w:w="522" w:type="dxa"/>
            <w:vAlign w:val="center"/>
          </w:tcPr>
          <w:p w14:paraId="27AC59C1"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41</w:t>
            </w:r>
          </w:p>
        </w:tc>
        <w:tc>
          <w:tcPr>
            <w:tcW w:w="2835" w:type="dxa"/>
            <w:shd w:val="clear" w:color="auto" w:fill="auto"/>
            <w:vAlign w:val="center"/>
          </w:tcPr>
          <w:p w14:paraId="19FC0C45"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Araqat</w:t>
            </w:r>
            <w:proofErr w:type="spellEnd"/>
          </w:p>
        </w:tc>
        <w:tc>
          <w:tcPr>
            <w:tcW w:w="4293" w:type="dxa"/>
            <w:shd w:val="clear" w:color="auto" w:fill="auto"/>
            <w:vAlign w:val="center"/>
          </w:tcPr>
          <w:p w14:paraId="756F6DA8"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295.210</w:t>
            </w:r>
          </w:p>
        </w:tc>
        <w:tc>
          <w:tcPr>
            <w:tcW w:w="1382" w:type="dxa"/>
            <w:shd w:val="clear" w:color="auto" w:fill="auto"/>
            <w:vAlign w:val="center"/>
          </w:tcPr>
          <w:p w14:paraId="4ECEC7E2"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6DD6FAB2"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3000</w:t>
            </w:r>
          </w:p>
        </w:tc>
      </w:tr>
      <w:tr w:rsidR="00A32053" w:rsidRPr="00A32053" w14:paraId="0DE05402" w14:textId="77777777" w:rsidTr="00A32053">
        <w:trPr>
          <w:trHeight w:val="70"/>
          <w:jc w:val="center"/>
        </w:trPr>
        <w:tc>
          <w:tcPr>
            <w:tcW w:w="522" w:type="dxa"/>
            <w:vAlign w:val="center"/>
          </w:tcPr>
          <w:p w14:paraId="555F491F"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42</w:t>
            </w:r>
          </w:p>
        </w:tc>
        <w:tc>
          <w:tcPr>
            <w:tcW w:w="2835" w:type="dxa"/>
            <w:shd w:val="clear" w:color="auto" w:fill="auto"/>
            <w:vAlign w:val="center"/>
          </w:tcPr>
          <w:p w14:paraId="43851C14"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rPr>
              <w:t>M</w:t>
            </w:r>
            <w:proofErr w:type="spellStart"/>
            <w:r w:rsidRPr="00A32053">
              <w:rPr>
                <w:rFonts w:ascii="Arial" w:hAnsi="Arial" w:cs="Arial"/>
                <w:sz w:val="24"/>
                <w:szCs w:val="24"/>
                <w:lang w:val="ru-RU"/>
              </w:rPr>
              <w:t>anjet</w:t>
            </w:r>
            <w:proofErr w:type="spellEnd"/>
          </w:p>
        </w:tc>
        <w:tc>
          <w:tcPr>
            <w:tcW w:w="4293" w:type="dxa"/>
            <w:shd w:val="clear" w:color="auto" w:fill="auto"/>
            <w:vAlign w:val="center"/>
          </w:tcPr>
          <w:p w14:paraId="649301BB"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270.397-3</w:t>
            </w:r>
          </w:p>
        </w:tc>
        <w:tc>
          <w:tcPr>
            <w:tcW w:w="1382" w:type="dxa"/>
            <w:shd w:val="clear" w:color="auto" w:fill="auto"/>
            <w:vAlign w:val="center"/>
          </w:tcPr>
          <w:p w14:paraId="76B6544C"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4BCCE0FE"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2500</w:t>
            </w:r>
          </w:p>
        </w:tc>
      </w:tr>
      <w:tr w:rsidR="00A32053" w:rsidRPr="00A32053" w14:paraId="5A0239AB" w14:textId="77777777" w:rsidTr="00A32053">
        <w:trPr>
          <w:trHeight w:val="70"/>
          <w:jc w:val="center"/>
        </w:trPr>
        <w:tc>
          <w:tcPr>
            <w:tcW w:w="522" w:type="dxa"/>
            <w:vAlign w:val="center"/>
          </w:tcPr>
          <w:p w14:paraId="72037B22"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43</w:t>
            </w:r>
          </w:p>
        </w:tc>
        <w:tc>
          <w:tcPr>
            <w:tcW w:w="2835" w:type="dxa"/>
            <w:shd w:val="clear" w:color="auto" w:fill="auto"/>
            <w:vAlign w:val="center"/>
          </w:tcPr>
          <w:p w14:paraId="0A97C037"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rPr>
              <w:t>Tozdan</w:t>
            </w:r>
            <w:proofErr w:type="spellEnd"/>
            <w:r w:rsidRPr="00A32053">
              <w:rPr>
                <w:rFonts w:ascii="Arial" w:hAnsi="Arial" w:cs="Arial"/>
                <w:sz w:val="24"/>
                <w:szCs w:val="24"/>
              </w:rPr>
              <w:t xml:space="preserve"> </w:t>
            </w:r>
            <w:proofErr w:type="spellStart"/>
            <w:r w:rsidRPr="00A32053">
              <w:rPr>
                <w:rFonts w:ascii="Arial" w:hAnsi="Arial" w:cs="Arial"/>
                <w:sz w:val="24"/>
                <w:szCs w:val="24"/>
              </w:rPr>
              <w:t>qoruyucu</w:t>
            </w:r>
            <w:proofErr w:type="spellEnd"/>
            <w:r w:rsidRPr="00A32053">
              <w:rPr>
                <w:rFonts w:ascii="Arial" w:hAnsi="Arial" w:cs="Arial"/>
                <w:sz w:val="24"/>
                <w:szCs w:val="24"/>
              </w:rPr>
              <w:t xml:space="preserve"> </w:t>
            </w:r>
            <w:proofErr w:type="spellStart"/>
            <w:r w:rsidRPr="00A32053">
              <w:rPr>
                <w:rFonts w:ascii="Arial" w:hAnsi="Arial" w:cs="Arial"/>
                <w:sz w:val="24"/>
                <w:szCs w:val="24"/>
              </w:rPr>
              <w:t>şayba</w:t>
            </w:r>
            <w:proofErr w:type="spellEnd"/>
            <w:r w:rsidRPr="00A32053">
              <w:rPr>
                <w:rFonts w:ascii="Arial" w:hAnsi="Arial" w:cs="Arial"/>
                <w:sz w:val="24"/>
                <w:szCs w:val="24"/>
              </w:rPr>
              <w:t xml:space="preserve"> (k</w:t>
            </w:r>
            <w:proofErr w:type="spellStart"/>
            <w:r w:rsidRPr="00A32053">
              <w:rPr>
                <w:rFonts w:ascii="Arial" w:hAnsi="Arial" w:cs="Arial"/>
                <w:sz w:val="24"/>
                <w:szCs w:val="24"/>
                <w:lang w:val="ru-RU"/>
              </w:rPr>
              <w:t>ipləşdirici</w:t>
            </w:r>
            <w:proofErr w:type="spellEnd"/>
            <w:r w:rsidRPr="00A32053">
              <w:rPr>
                <w:rFonts w:ascii="Arial" w:hAnsi="Arial" w:cs="Arial"/>
                <w:sz w:val="24"/>
                <w:szCs w:val="24"/>
              </w:rPr>
              <w:t>)</w:t>
            </w:r>
          </w:p>
        </w:tc>
        <w:tc>
          <w:tcPr>
            <w:tcW w:w="4293" w:type="dxa"/>
            <w:shd w:val="clear" w:color="auto" w:fill="auto"/>
            <w:vAlign w:val="center"/>
          </w:tcPr>
          <w:p w14:paraId="7AB5B101"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188.45</w:t>
            </w:r>
          </w:p>
        </w:tc>
        <w:tc>
          <w:tcPr>
            <w:tcW w:w="1382" w:type="dxa"/>
            <w:shd w:val="clear" w:color="auto" w:fill="auto"/>
            <w:vAlign w:val="center"/>
          </w:tcPr>
          <w:p w14:paraId="275467F4"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6C24C764"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78A02DC3" w14:textId="77777777" w:rsidTr="00A32053">
        <w:trPr>
          <w:trHeight w:val="70"/>
          <w:jc w:val="center"/>
        </w:trPr>
        <w:tc>
          <w:tcPr>
            <w:tcW w:w="522" w:type="dxa"/>
            <w:vAlign w:val="center"/>
          </w:tcPr>
          <w:p w14:paraId="226B3628"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44</w:t>
            </w:r>
          </w:p>
        </w:tc>
        <w:tc>
          <w:tcPr>
            <w:tcW w:w="2835" w:type="dxa"/>
            <w:shd w:val="clear" w:color="auto" w:fill="auto"/>
            <w:vAlign w:val="center"/>
          </w:tcPr>
          <w:p w14:paraId="060958A1"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Kipləşdirici</w:t>
            </w:r>
            <w:proofErr w:type="spellEnd"/>
          </w:p>
        </w:tc>
        <w:tc>
          <w:tcPr>
            <w:tcW w:w="4293" w:type="dxa"/>
            <w:shd w:val="clear" w:color="auto" w:fill="auto"/>
            <w:vAlign w:val="center"/>
          </w:tcPr>
          <w:p w14:paraId="2F99BF87"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536А.114-1</w:t>
            </w:r>
          </w:p>
        </w:tc>
        <w:tc>
          <w:tcPr>
            <w:tcW w:w="1382" w:type="dxa"/>
            <w:shd w:val="clear" w:color="auto" w:fill="auto"/>
            <w:vAlign w:val="center"/>
          </w:tcPr>
          <w:p w14:paraId="385569DF"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3FCB62F5"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3F48D4BC" w14:textId="77777777" w:rsidTr="00A32053">
        <w:trPr>
          <w:trHeight w:val="70"/>
          <w:jc w:val="center"/>
        </w:trPr>
        <w:tc>
          <w:tcPr>
            <w:tcW w:w="522" w:type="dxa"/>
            <w:vAlign w:val="center"/>
          </w:tcPr>
          <w:p w14:paraId="34088D19"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45</w:t>
            </w:r>
          </w:p>
        </w:tc>
        <w:tc>
          <w:tcPr>
            <w:tcW w:w="2835" w:type="dxa"/>
            <w:shd w:val="clear" w:color="auto" w:fill="auto"/>
            <w:vAlign w:val="center"/>
          </w:tcPr>
          <w:p w14:paraId="4719CA47"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Üzük</w:t>
            </w:r>
            <w:proofErr w:type="spellEnd"/>
          </w:p>
        </w:tc>
        <w:tc>
          <w:tcPr>
            <w:tcW w:w="4293" w:type="dxa"/>
            <w:shd w:val="clear" w:color="auto" w:fill="auto"/>
            <w:vAlign w:val="center"/>
          </w:tcPr>
          <w:p w14:paraId="4371E999"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536.143</w:t>
            </w:r>
          </w:p>
        </w:tc>
        <w:tc>
          <w:tcPr>
            <w:tcW w:w="1382" w:type="dxa"/>
            <w:shd w:val="clear" w:color="auto" w:fill="auto"/>
            <w:vAlign w:val="center"/>
          </w:tcPr>
          <w:p w14:paraId="041B6A54"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2ACAC087"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4227FD79" w14:textId="77777777" w:rsidTr="00A32053">
        <w:trPr>
          <w:trHeight w:val="70"/>
          <w:jc w:val="center"/>
        </w:trPr>
        <w:tc>
          <w:tcPr>
            <w:tcW w:w="522" w:type="dxa"/>
            <w:vAlign w:val="center"/>
          </w:tcPr>
          <w:p w14:paraId="6815F408"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46</w:t>
            </w:r>
          </w:p>
        </w:tc>
        <w:tc>
          <w:tcPr>
            <w:tcW w:w="2835" w:type="dxa"/>
            <w:shd w:val="clear" w:color="auto" w:fill="auto"/>
            <w:vAlign w:val="center"/>
          </w:tcPr>
          <w:p w14:paraId="2D3FB88A"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Kipləşdirici</w:t>
            </w:r>
            <w:proofErr w:type="spellEnd"/>
          </w:p>
        </w:tc>
        <w:tc>
          <w:tcPr>
            <w:tcW w:w="4293" w:type="dxa"/>
            <w:shd w:val="clear" w:color="auto" w:fill="auto"/>
            <w:vAlign w:val="center"/>
          </w:tcPr>
          <w:p w14:paraId="0097539D"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574Б.203-1</w:t>
            </w:r>
          </w:p>
        </w:tc>
        <w:tc>
          <w:tcPr>
            <w:tcW w:w="1382" w:type="dxa"/>
            <w:shd w:val="clear" w:color="auto" w:fill="auto"/>
            <w:vAlign w:val="center"/>
          </w:tcPr>
          <w:p w14:paraId="486F5A78"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72EE7C6B"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57331672" w14:textId="77777777" w:rsidTr="00A32053">
        <w:trPr>
          <w:trHeight w:val="70"/>
          <w:jc w:val="center"/>
        </w:trPr>
        <w:tc>
          <w:tcPr>
            <w:tcW w:w="522" w:type="dxa"/>
            <w:vAlign w:val="center"/>
          </w:tcPr>
          <w:p w14:paraId="1333D451"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47</w:t>
            </w:r>
          </w:p>
        </w:tc>
        <w:tc>
          <w:tcPr>
            <w:tcW w:w="2835" w:type="dxa"/>
            <w:shd w:val="clear" w:color="auto" w:fill="auto"/>
            <w:vAlign w:val="center"/>
          </w:tcPr>
          <w:p w14:paraId="4664D43C"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Kipləşdirici</w:t>
            </w:r>
            <w:proofErr w:type="spellEnd"/>
          </w:p>
        </w:tc>
        <w:tc>
          <w:tcPr>
            <w:tcW w:w="4293" w:type="dxa"/>
            <w:shd w:val="clear" w:color="auto" w:fill="auto"/>
            <w:vAlign w:val="center"/>
          </w:tcPr>
          <w:p w14:paraId="252ECD1A"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265.223</w:t>
            </w:r>
          </w:p>
        </w:tc>
        <w:tc>
          <w:tcPr>
            <w:tcW w:w="1382" w:type="dxa"/>
            <w:shd w:val="clear" w:color="auto" w:fill="auto"/>
            <w:vAlign w:val="center"/>
          </w:tcPr>
          <w:p w14:paraId="0F7F26FB"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1C071811"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72D1A338" w14:textId="77777777" w:rsidTr="00A32053">
        <w:trPr>
          <w:trHeight w:val="70"/>
          <w:jc w:val="center"/>
        </w:trPr>
        <w:tc>
          <w:tcPr>
            <w:tcW w:w="522" w:type="dxa"/>
            <w:vAlign w:val="center"/>
          </w:tcPr>
          <w:p w14:paraId="5DF0FE2F"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lastRenderedPageBreak/>
              <w:t>48</w:t>
            </w:r>
          </w:p>
        </w:tc>
        <w:tc>
          <w:tcPr>
            <w:tcW w:w="2835" w:type="dxa"/>
            <w:shd w:val="clear" w:color="auto" w:fill="auto"/>
            <w:vAlign w:val="center"/>
          </w:tcPr>
          <w:p w14:paraId="01544B10"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rPr>
              <w:t>Araqat</w:t>
            </w:r>
            <w:proofErr w:type="spellEnd"/>
          </w:p>
        </w:tc>
        <w:tc>
          <w:tcPr>
            <w:tcW w:w="4293" w:type="dxa"/>
            <w:shd w:val="clear" w:color="auto" w:fill="auto"/>
            <w:vAlign w:val="center"/>
          </w:tcPr>
          <w:p w14:paraId="19D04D34"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265.246</w:t>
            </w:r>
          </w:p>
        </w:tc>
        <w:tc>
          <w:tcPr>
            <w:tcW w:w="1382" w:type="dxa"/>
            <w:shd w:val="clear" w:color="auto" w:fill="auto"/>
            <w:vAlign w:val="center"/>
          </w:tcPr>
          <w:p w14:paraId="672E73B2"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7C1954A8"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483EE1CB" w14:textId="77777777" w:rsidTr="00A32053">
        <w:trPr>
          <w:trHeight w:val="70"/>
          <w:jc w:val="center"/>
        </w:trPr>
        <w:tc>
          <w:tcPr>
            <w:tcW w:w="522" w:type="dxa"/>
            <w:vAlign w:val="center"/>
          </w:tcPr>
          <w:p w14:paraId="6F6F94A6"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49</w:t>
            </w:r>
          </w:p>
        </w:tc>
        <w:tc>
          <w:tcPr>
            <w:tcW w:w="2835" w:type="dxa"/>
            <w:shd w:val="clear" w:color="auto" w:fill="auto"/>
            <w:vAlign w:val="center"/>
          </w:tcPr>
          <w:p w14:paraId="26A6A782"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rPr>
              <w:t>Buraxma</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klapanın</w:t>
            </w:r>
            <w:proofErr w:type="spellEnd"/>
            <w:r w:rsidRPr="00A32053">
              <w:rPr>
                <w:rFonts w:ascii="Arial" w:hAnsi="Arial" w:cs="Arial"/>
                <w:sz w:val="24"/>
                <w:szCs w:val="24"/>
              </w:rPr>
              <w:t xml:space="preserve"> </w:t>
            </w:r>
            <w:proofErr w:type="spellStart"/>
            <w:r w:rsidRPr="00A32053">
              <w:rPr>
                <w:rFonts w:ascii="Arial" w:hAnsi="Arial" w:cs="Arial"/>
                <w:sz w:val="24"/>
                <w:szCs w:val="24"/>
              </w:rPr>
              <w:t>araqatı</w:t>
            </w:r>
            <w:proofErr w:type="spellEnd"/>
          </w:p>
        </w:tc>
        <w:tc>
          <w:tcPr>
            <w:tcW w:w="4293" w:type="dxa"/>
            <w:shd w:val="clear" w:color="auto" w:fill="auto"/>
            <w:vAlign w:val="center"/>
          </w:tcPr>
          <w:p w14:paraId="6274DBCC"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422.020.017</w:t>
            </w:r>
          </w:p>
        </w:tc>
        <w:tc>
          <w:tcPr>
            <w:tcW w:w="1382" w:type="dxa"/>
            <w:shd w:val="clear" w:color="auto" w:fill="auto"/>
            <w:vAlign w:val="center"/>
          </w:tcPr>
          <w:p w14:paraId="38211C71"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694CF423"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1000</w:t>
            </w:r>
          </w:p>
        </w:tc>
      </w:tr>
      <w:tr w:rsidR="00A32053" w:rsidRPr="00A32053" w14:paraId="327C48C5" w14:textId="77777777" w:rsidTr="00A32053">
        <w:trPr>
          <w:trHeight w:val="70"/>
          <w:jc w:val="center"/>
        </w:trPr>
        <w:tc>
          <w:tcPr>
            <w:tcW w:w="522" w:type="dxa"/>
            <w:vAlign w:val="center"/>
          </w:tcPr>
          <w:p w14:paraId="2F6904FC"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50</w:t>
            </w:r>
          </w:p>
        </w:tc>
        <w:tc>
          <w:tcPr>
            <w:tcW w:w="2835" w:type="dxa"/>
            <w:shd w:val="clear" w:color="auto" w:fill="auto"/>
            <w:vAlign w:val="center"/>
          </w:tcPr>
          <w:p w14:paraId="6AF10206"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rPr>
              <w:t>Üzük</w:t>
            </w:r>
            <w:proofErr w:type="spellEnd"/>
            <w:r w:rsidRPr="00A32053">
              <w:rPr>
                <w:rFonts w:ascii="Arial" w:hAnsi="Arial" w:cs="Arial"/>
                <w:sz w:val="24"/>
                <w:szCs w:val="24"/>
                <w:lang w:val="ru-RU"/>
              </w:rPr>
              <w:t xml:space="preserve"> 40811-Н</w:t>
            </w:r>
          </w:p>
        </w:tc>
        <w:tc>
          <w:tcPr>
            <w:tcW w:w="4293" w:type="dxa"/>
            <w:shd w:val="clear" w:color="auto" w:fill="auto"/>
            <w:vAlign w:val="center"/>
          </w:tcPr>
          <w:p w14:paraId="3AE78F26"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1443.01.102</w:t>
            </w:r>
          </w:p>
        </w:tc>
        <w:tc>
          <w:tcPr>
            <w:tcW w:w="1382" w:type="dxa"/>
            <w:shd w:val="clear" w:color="auto" w:fill="auto"/>
            <w:vAlign w:val="center"/>
          </w:tcPr>
          <w:p w14:paraId="606B7F17"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16F790D7"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800</w:t>
            </w:r>
          </w:p>
        </w:tc>
      </w:tr>
      <w:tr w:rsidR="00A32053" w:rsidRPr="00A32053" w14:paraId="590B04FB" w14:textId="77777777" w:rsidTr="00A32053">
        <w:trPr>
          <w:trHeight w:val="70"/>
          <w:jc w:val="center"/>
        </w:trPr>
        <w:tc>
          <w:tcPr>
            <w:tcW w:w="522" w:type="dxa"/>
            <w:vAlign w:val="center"/>
          </w:tcPr>
          <w:p w14:paraId="65007E0A"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51</w:t>
            </w:r>
          </w:p>
        </w:tc>
        <w:tc>
          <w:tcPr>
            <w:tcW w:w="2835" w:type="dxa"/>
            <w:shd w:val="clear" w:color="auto" w:fill="auto"/>
            <w:vAlign w:val="center"/>
          </w:tcPr>
          <w:p w14:paraId="5EF0229E" w14:textId="77777777" w:rsidR="00A32053" w:rsidRPr="00A32053" w:rsidRDefault="00A32053" w:rsidP="00A32053">
            <w:pPr>
              <w:pStyle w:val="NoSpacing"/>
              <w:spacing w:after="120" w:line="276" w:lineRule="auto"/>
              <w:rPr>
                <w:rFonts w:ascii="Arial" w:hAnsi="Arial" w:cs="Arial"/>
                <w:sz w:val="24"/>
                <w:szCs w:val="24"/>
              </w:rPr>
            </w:pPr>
            <w:proofErr w:type="spellStart"/>
            <w:r w:rsidRPr="00A32053">
              <w:rPr>
                <w:rFonts w:ascii="Arial" w:hAnsi="Arial" w:cs="Arial"/>
                <w:sz w:val="24"/>
                <w:szCs w:val="24"/>
              </w:rPr>
              <w:t>Kipləşdirici</w:t>
            </w:r>
            <w:proofErr w:type="spellEnd"/>
            <w:r w:rsidRPr="00A32053">
              <w:rPr>
                <w:rFonts w:ascii="Arial" w:hAnsi="Arial" w:cs="Arial"/>
                <w:sz w:val="24"/>
                <w:szCs w:val="24"/>
              </w:rPr>
              <w:t xml:space="preserve"> (</w:t>
            </w:r>
            <w:proofErr w:type="spellStart"/>
            <w:r w:rsidRPr="00A32053">
              <w:rPr>
                <w:rFonts w:ascii="Arial" w:hAnsi="Arial" w:cs="Arial"/>
                <w:sz w:val="24"/>
                <w:szCs w:val="24"/>
              </w:rPr>
              <w:t>üzük</w:t>
            </w:r>
            <w:proofErr w:type="spellEnd"/>
            <w:r w:rsidRPr="00A32053">
              <w:rPr>
                <w:rFonts w:ascii="Arial" w:hAnsi="Arial" w:cs="Arial"/>
                <w:sz w:val="24"/>
                <w:szCs w:val="24"/>
              </w:rPr>
              <w:t>)</w:t>
            </w:r>
          </w:p>
        </w:tc>
        <w:tc>
          <w:tcPr>
            <w:tcW w:w="4293" w:type="dxa"/>
            <w:shd w:val="clear" w:color="auto" w:fill="auto"/>
            <w:vAlign w:val="center"/>
          </w:tcPr>
          <w:p w14:paraId="3D6CF133"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1443.01.074</w:t>
            </w:r>
          </w:p>
        </w:tc>
        <w:tc>
          <w:tcPr>
            <w:tcW w:w="1382" w:type="dxa"/>
            <w:shd w:val="clear" w:color="auto" w:fill="auto"/>
            <w:vAlign w:val="center"/>
          </w:tcPr>
          <w:p w14:paraId="176DF74A"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70B4897A"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800</w:t>
            </w:r>
          </w:p>
        </w:tc>
      </w:tr>
      <w:tr w:rsidR="00A32053" w:rsidRPr="00A32053" w14:paraId="241D63EE" w14:textId="77777777" w:rsidTr="00A32053">
        <w:trPr>
          <w:trHeight w:val="70"/>
          <w:jc w:val="center"/>
        </w:trPr>
        <w:tc>
          <w:tcPr>
            <w:tcW w:w="522" w:type="dxa"/>
            <w:vAlign w:val="center"/>
          </w:tcPr>
          <w:p w14:paraId="16CAEE2C"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52</w:t>
            </w:r>
          </w:p>
        </w:tc>
        <w:tc>
          <w:tcPr>
            <w:tcW w:w="2835" w:type="dxa"/>
            <w:shd w:val="clear" w:color="auto" w:fill="auto"/>
            <w:vAlign w:val="center"/>
          </w:tcPr>
          <w:p w14:paraId="021FD16D"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Qoruyucu</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klapanın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kipləşdiricisi</w:t>
            </w:r>
            <w:proofErr w:type="spellEnd"/>
          </w:p>
        </w:tc>
        <w:tc>
          <w:tcPr>
            <w:tcW w:w="4293" w:type="dxa"/>
            <w:shd w:val="clear" w:color="auto" w:fill="auto"/>
            <w:vAlign w:val="center"/>
          </w:tcPr>
          <w:p w14:paraId="19B1E1FF"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422.020.015; 1443.07.009</w:t>
            </w:r>
          </w:p>
        </w:tc>
        <w:tc>
          <w:tcPr>
            <w:tcW w:w="1382" w:type="dxa"/>
            <w:shd w:val="clear" w:color="auto" w:fill="auto"/>
            <w:vAlign w:val="center"/>
          </w:tcPr>
          <w:p w14:paraId="5837AB3C"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6AB10518"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800</w:t>
            </w:r>
          </w:p>
        </w:tc>
      </w:tr>
      <w:tr w:rsidR="00A32053" w:rsidRPr="00A32053" w14:paraId="39E213F0" w14:textId="77777777" w:rsidTr="00A32053">
        <w:trPr>
          <w:trHeight w:val="70"/>
          <w:jc w:val="center"/>
        </w:trPr>
        <w:tc>
          <w:tcPr>
            <w:tcW w:w="522" w:type="dxa"/>
            <w:vAlign w:val="center"/>
          </w:tcPr>
          <w:p w14:paraId="168F5EC1"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53</w:t>
            </w:r>
          </w:p>
        </w:tc>
        <w:tc>
          <w:tcPr>
            <w:tcW w:w="2835" w:type="dxa"/>
            <w:shd w:val="clear" w:color="auto" w:fill="auto"/>
            <w:vAlign w:val="center"/>
          </w:tcPr>
          <w:p w14:paraId="1532DBEC"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rPr>
              <w:t>Araqat</w:t>
            </w:r>
            <w:proofErr w:type="spellEnd"/>
          </w:p>
        </w:tc>
        <w:tc>
          <w:tcPr>
            <w:tcW w:w="4293" w:type="dxa"/>
            <w:shd w:val="clear" w:color="auto" w:fill="auto"/>
            <w:vAlign w:val="center"/>
          </w:tcPr>
          <w:p w14:paraId="5B2B9CFD"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422.020.016; 1443.07.003</w:t>
            </w:r>
          </w:p>
        </w:tc>
        <w:tc>
          <w:tcPr>
            <w:tcW w:w="1382" w:type="dxa"/>
            <w:shd w:val="clear" w:color="auto" w:fill="auto"/>
            <w:vAlign w:val="center"/>
          </w:tcPr>
          <w:p w14:paraId="33326EDA"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30D36BFA"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800</w:t>
            </w:r>
          </w:p>
        </w:tc>
      </w:tr>
      <w:tr w:rsidR="00A32053" w:rsidRPr="00A32053" w14:paraId="2472469A" w14:textId="77777777" w:rsidTr="00A32053">
        <w:trPr>
          <w:trHeight w:val="70"/>
          <w:jc w:val="center"/>
        </w:trPr>
        <w:tc>
          <w:tcPr>
            <w:tcW w:w="522" w:type="dxa"/>
            <w:vAlign w:val="center"/>
          </w:tcPr>
          <w:p w14:paraId="3123A7EB"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54</w:t>
            </w:r>
          </w:p>
        </w:tc>
        <w:tc>
          <w:tcPr>
            <w:tcW w:w="2835" w:type="dxa"/>
            <w:shd w:val="clear" w:color="auto" w:fill="auto"/>
            <w:vAlign w:val="center"/>
          </w:tcPr>
          <w:p w14:paraId="3FEDB205"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Bərkidici</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şayba</w:t>
            </w:r>
            <w:proofErr w:type="spellEnd"/>
            <w:r w:rsidRPr="00A32053">
              <w:rPr>
                <w:rFonts w:ascii="Arial" w:hAnsi="Arial" w:cs="Arial"/>
                <w:sz w:val="24"/>
                <w:szCs w:val="24"/>
              </w:rPr>
              <w:t xml:space="preserve"> </w:t>
            </w:r>
            <w:r w:rsidRPr="00A32053">
              <w:rPr>
                <w:rFonts w:ascii="Arial" w:hAnsi="Arial" w:cs="Arial"/>
                <w:sz w:val="24"/>
                <w:szCs w:val="24"/>
                <w:lang w:val="ru-RU"/>
              </w:rPr>
              <w:t>(</w:t>
            </w:r>
            <w:r w:rsidRPr="00A32053">
              <w:rPr>
                <w:rFonts w:ascii="Arial" w:hAnsi="Arial" w:cs="Arial"/>
                <w:sz w:val="24"/>
                <w:szCs w:val="24"/>
              </w:rPr>
              <w:t xml:space="preserve">4 </w:t>
            </w:r>
            <w:proofErr w:type="spellStart"/>
            <w:r w:rsidRPr="00A32053">
              <w:rPr>
                <w:rFonts w:ascii="Arial" w:hAnsi="Arial" w:cs="Arial"/>
                <w:sz w:val="24"/>
                <w:szCs w:val="24"/>
                <w:lang w:val="ru-RU"/>
              </w:rPr>
              <w:t>ləçəkli</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şayba</w:t>
            </w:r>
            <w:proofErr w:type="spellEnd"/>
            <w:r w:rsidRPr="00A32053">
              <w:rPr>
                <w:rFonts w:ascii="Arial" w:hAnsi="Arial" w:cs="Arial"/>
                <w:sz w:val="24"/>
                <w:szCs w:val="24"/>
                <w:lang w:val="ru-RU"/>
              </w:rPr>
              <w:t>)</w:t>
            </w:r>
          </w:p>
        </w:tc>
        <w:tc>
          <w:tcPr>
            <w:tcW w:w="4293" w:type="dxa"/>
            <w:shd w:val="clear" w:color="auto" w:fill="auto"/>
            <w:vAlign w:val="center"/>
          </w:tcPr>
          <w:p w14:paraId="1CD346E1"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100.10.052-0</w:t>
            </w:r>
          </w:p>
        </w:tc>
        <w:tc>
          <w:tcPr>
            <w:tcW w:w="1382" w:type="dxa"/>
            <w:shd w:val="clear" w:color="auto" w:fill="auto"/>
            <w:vAlign w:val="center"/>
          </w:tcPr>
          <w:p w14:paraId="7052F024"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38D37D14"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500</w:t>
            </w:r>
          </w:p>
        </w:tc>
      </w:tr>
      <w:tr w:rsidR="00A32053" w:rsidRPr="00A32053" w14:paraId="45957626" w14:textId="77777777" w:rsidTr="00A32053">
        <w:trPr>
          <w:trHeight w:val="70"/>
          <w:jc w:val="center"/>
        </w:trPr>
        <w:tc>
          <w:tcPr>
            <w:tcW w:w="522" w:type="dxa"/>
            <w:vAlign w:val="center"/>
          </w:tcPr>
          <w:p w14:paraId="4F0B4FB8"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55</w:t>
            </w:r>
          </w:p>
        </w:tc>
        <w:tc>
          <w:tcPr>
            <w:tcW w:w="2835" w:type="dxa"/>
            <w:shd w:val="clear" w:color="auto" w:fill="auto"/>
            <w:vAlign w:val="center"/>
          </w:tcPr>
          <w:p w14:paraId="7FFE3482"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Rolikli</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bukslar</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üçün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boltlar</w:t>
            </w:r>
            <w:proofErr w:type="spellEnd"/>
          </w:p>
        </w:tc>
        <w:tc>
          <w:tcPr>
            <w:tcW w:w="4293" w:type="dxa"/>
            <w:shd w:val="clear" w:color="auto" w:fill="auto"/>
            <w:vAlign w:val="center"/>
          </w:tcPr>
          <w:p w14:paraId="56316A4B"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М20 x 60.4.8</w:t>
            </w:r>
          </w:p>
        </w:tc>
        <w:tc>
          <w:tcPr>
            <w:tcW w:w="1382" w:type="dxa"/>
            <w:shd w:val="clear" w:color="auto" w:fill="auto"/>
            <w:vAlign w:val="center"/>
          </w:tcPr>
          <w:p w14:paraId="40C79DE1"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kq</w:t>
            </w:r>
            <w:proofErr w:type="spellEnd"/>
          </w:p>
        </w:tc>
        <w:tc>
          <w:tcPr>
            <w:tcW w:w="1508" w:type="dxa"/>
            <w:shd w:val="clear" w:color="auto" w:fill="auto"/>
            <w:vAlign w:val="center"/>
          </w:tcPr>
          <w:p w14:paraId="4500AA63"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300</w:t>
            </w:r>
          </w:p>
        </w:tc>
      </w:tr>
      <w:tr w:rsidR="00A32053" w:rsidRPr="00A32053" w14:paraId="0E9C0E53" w14:textId="77777777" w:rsidTr="00A32053">
        <w:trPr>
          <w:trHeight w:val="70"/>
          <w:jc w:val="center"/>
        </w:trPr>
        <w:tc>
          <w:tcPr>
            <w:tcW w:w="522" w:type="dxa"/>
            <w:vAlign w:val="center"/>
          </w:tcPr>
          <w:p w14:paraId="11E27603"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56</w:t>
            </w:r>
          </w:p>
        </w:tc>
        <w:tc>
          <w:tcPr>
            <w:tcW w:w="2835" w:type="dxa"/>
            <w:shd w:val="clear" w:color="auto" w:fill="auto"/>
            <w:vAlign w:val="center"/>
          </w:tcPr>
          <w:p w14:paraId="37D5FB46"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Rolikli</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bukslar</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üçün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boltlar</w:t>
            </w:r>
            <w:proofErr w:type="spellEnd"/>
          </w:p>
        </w:tc>
        <w:tc>
          <w:tcPr>
            <w:tcW w:w="4293" w:type="dxa"/>
            <w:shd w:val="clear" w:color="auto" w:fill="auto"/>
            <w:vAlign w:val="center"/>
          </w:tcPr>
          <w:p w14:paraId="27159063"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М12 x 35.4.8</w:t>
            </w:r>
          </w:p>
        </w:tc>
        <w:tc>
          <w:tcPr>
            <w:tcW w:w="1382" w:type="dxa"/>
            <w:shd w:val="clear" w:color="auto" w:fill="auto"/>
            <w:vAlign w:val="center"/>
          </w:tcPr>
          <w:p w14:paraId="0150E549"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kq</w:t>
            </w:r>
            <w:proofErr w:type="spellEnd"/>
          </w:p>
        </w:tc>
        <w:tc>
          <w:tcPr>
            <w:tcW w:w="1508" w:type="dxa"/>
            <w:shd w:val="clear" w:color="auto" w:fill="auto"/>
            <w:vAlign w:val="center"/>
          </w:tcPr>
          <w:p w14:paraId="1778C14B"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150</w:t>
            </w:r>
          </w:p>
        </w:tc>
      </w:tr>
      <w:tr w:rsidR="00A32053" w:rsidRPr="00A32053" w14:paraId="7C2799BD" w14:textId="77777777" w:rsidTr="00A32053">
        <w:trPr>
          <w:trHeight w:val="70"/>
          <w:jc w:val="center"/>
        </w:trPr>
        <w:tc>
          <w:tcPr>
            <w:tcW w:w="522" w:type="dxa"/>
            <w:vAlign w:val="center"/>
          </w:tcPr>
          <w:p w14:paraId="13DE4E59"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57</w:t>
            </w:r>
          </w:p>
        </w:tc>
        <w:tc>
          <w:tcPr>
            <w:tcW w:w="2835" w:type="dxa"/>
            <w:shd w:val="clear" w:color="auto" w:fill="auto"/>
            <w:vAlign w:val="center"/>
          </w:tcPr>
          <w:p w14:paraId="52707367"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rPr>
              <w:t>Rəqqaslı</w:t>
            </w:r>
            <w:proofErr w:type="spellEnd"/>
            <w:r w:rsidRPr="00A32053">
              <w:rPr>
                <w:rFonts w:ascii="Arial" w:hAnsi="Arial" w:cs="Arial"/>
                <w:sz w:val="24"/>
                <w:szCs w:val="24"/>
              </w:rPr>
              <w:t xml:space="preserve"> </w:t>
            </w:r>
            <w:proofErr w:type="spellStart"/>
            <w:r w:rsidRPr="00A32053">
              <w:rPr>
                <w:rFonts w:ascii="Arial" w:hAnsi="Arial" w:cs="Arial"/>
                <w:sz w:val="24"/>
                <w:szCs w:val="24"/>
              </w:rPr>
              <w:t>asma</w:t>
            </w:r>
            <w:proofErr w:type="spellEnd"/>
          </w:p>
        </w:tc>
        <w:tc>
          <w:tcPr>
            <w:tcW w:w="4293" w:type="dxa"/>
            <w:shd w:val="clear" w:color="auto" w:fill="auto"/>
            <w:vAlign w:val="center"/>
          </w:tcPr>
          <w:p w14:paraId="3F08080D"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518.00.018-4</w:t>
            </w:r>
          </w:p>
        </w:tc>
        <w:tc>
          <w:tcPr>
            <w:tcW w:w="1382" w:type="dxa"/>
            <w:shd w:val="clear" w:color="auto" w:fill="auto"/>
            <w:vAlign w:val="center"/>
          </w:tcPr>
          <w:p w14:paraId="3229C3C6"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07484FBC"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400</w:t>
            </w:r>
          </w:p>
        </w:tc>
      </w:tr>
      <w:tr w:rsidR="00A32053" w:rsidRPr="00A32053" w14:paraId="1586B719" w14:textId="77777777" w:rsidTr="00A32053">
        <w:trPr>
          <w:trHeight w:val="70"/>
          <w:jc w:val="center"/>
        </w:trPr>
        <w:tc>
          <w:tcPr>
            <w:tcW w:w="522" w:type="dxa"/>
            <w:vAlign w:val="center"/>
          </w:tcPr>
          <w:p w14:paraId="1641DB94"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58</w:t>
            </w:r>
          </w:p>
        </w:tc>
        <w:tc>
          <w:tcPr>
            <w:tcW w:w="2835" w:type="dxa"/>
            <w:shd w:val="clear" w:color="auto" w:fill="auto"/>
            <w:vAlign w:val="center"/>
          </w:tcPr>
          <w:p w14:paraId="7791703D"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Mərkəzləyici</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tir</w:t>
            </w:r>
            <w:proofErr w:type="spellEnd"/>
          </w:p>
        </w:tc>
        <w:tc>
          <w:tcPr>
            <w:tcW w:w="4293" w:type="dxa"/>
            <w:shd w:val="clear" w:color="auto" w:fill="auto"/>
            <w:vAlign w:val="center"/>
          </w:tcPr>
          <w:p w14:paraId="218BCC33"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КА106.00.011-0</w:t>
            </w:r>
          </w:p>
        </w:tc>
        <w:tc>
          <w:tcPr>
            <w:tcW w:w="1382" w:type="dxa"/>
            <w:shd w:val="clear" w:color="auto" w:fill="auto"/>
            <w:vAlign w:val="center"/>
          </w:tcPr>
          <w:p w14:paraId="0B2573B5"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36D49C8E"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200</w:t>
            </w:r>
          </w:p>
        </w:tc>
      </w:tr>
      <w:tr w:rsidR="00A32053" w:rsidRPr="00A32053" w14:paraId="1FAB4A11" w14:textId="77777777" w:rsidTr="00A32053">
        <w:trPr>
          <w:trHeight w:val="70"/>
          <w:jc w:val="center"/>
        </w:trPr>
        <w:tc>
          <w:tcPr>
            <w:tcW w:w="522" w:type="dxa"/>
            <w:vAlign w:val="center"/>
          </w:tcPr>
          <w:p w14:paraId="6C2B06CE"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59</w:t>
            </w:r>
          </w:p>
        </w:tc>
        <w:tc>
          <w:tcPr>
            <w:tcW w:w="2835" w:type="dxa"/>
            <w:shd w:val="clear" w:color="auto" w:fill="auto"/>
            <w:vAlign w:val="center"/>
          </w:tcPr>
          <w:p w14:paraId="49B10D0A"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Dartı</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xamutunun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pazının</w:t>
            </w:r>
            <w:proofErr w:type="spellEnd"/>
            <w:r w:rsidRPr="00A32053">
              <w:rPr>
                <w:rFonts w:ascii="Arial" w:hAnsi="Arial" w:cs="Arial"/>
                <w:sz w:val="24"/>
                <w:szCs w:val="24"/>
                <w:lang w:val="ru-RU"/>
              </w:rPr>
              <w:t xml:space="preserve"> </w:t>
            </w:r>
            <w:proofErr w:type="spellStart"/>
            <w:r w:rsidRPr="00A32053">
              <w:rPr>
                <w:rFonts w:ascii="Arial" w:hAnsi="Arial" w:cs="Arial"/>
                <w:sz w:val="24"/>
                <w:szCs w:val="24"/>
                <w:lang w:val="ru-RU"/>
              </w:rPr>
              <w:t>boltları</w:t>
            </w:r>
            <w:proofErr w:type="spellEnd"/>
          </w:p>
        </w:tc>
        <w:tc>
          <w:tcPr>
            <w:tcW w:w="4293" w:type="dxa"/>
            <w:shd w:val="clear" w:color="auto" w:fill="auto"/>
            <w:vAlign w:val="center"/>
          </w:tcPr>
          <w:p w14:paraId="284E0A62"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106.00.006-0</w:t>
            </w:r>
          </w:p>
        </w:tc>
        <w:tc>
          <w:tcPr>
            <w:tcW w:w="1382" w:type="dxa"/>
            <w:shd w:val="clear" w:color="auto" w:fill="auto"/>
            <w:vAlign w:val="center"/>
          </w:tcPr>
          <w:p w14:paraId="54F10B98"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3E56B6B0"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500</w:t>
            </w:r>
          </w:p>
        </w:tc>
      </w:tr>
      <w:tr w:rsidR="00A32053" w:rsidRPr="00A32053" w14:paraId="2D6DEE6A" w14:textId="77777777" w:rsidTr="00A32053">
        <w:trPr>
          <w:trHeight w:val="70"/>
          <w:jc w:val="center"/>
        </w:trPr>
        <w:tc>
          <w:tcPr>
            <w:tcW w:w="522" w:type="dxa"/>
            <w:vAlign w:val="center"/>
          </w:tcPr>
          <w:p w14:paraId="094536A3" w14:textId="77777777" w:rsidR="00A32053" w:rsidRPr="00A32053" w:rsidRDefault="00A32053" w:rsidP="00A32053">
            <w:pPr>
              <w:pStyle w:val="NoSpacing"/>
              <w:spacing w:after="120" w:line="276" w:lineRule="auto"/>
              <w:jc w:val="center"/>
              <w:rPr>
                <w:rFonts w:ascii="Arial" w:hAnsi="Arial" w:cs="Arial"/>
                <w:sz w:val="24"/>
                <w:szCs w:val="24"/>
                <w:lang w:val="ru-RU"/>
              </w:rPr>
            </w:pPr>
            <w:r w:rsidRPr="00A32053">
              <w:rPr>
                <w:rFonts w:ascii="Arial" w:hAnsi="Arial" w:cs="Arial"/>
                <w:sz w:val="24"/>
                <w:szCs w:val="24"/>
                <w:lang w:val="ru-RU"/>
              </w:rPr>
              <w:t>60</w:t>
            </w:r>
          </w:p>
        </w:tc>
        <w:tc>
          <w:tcPr>
            <w:tcW w:w="2835" w:type="dxa"/>
            <w:shd w:val="clear" w:color="auto" w:fill="auto"/>
            <w:vAlign w:val="center"/>
          </w:tcPr>
          <w:p w14:paraId="3F4DB121" w14:textId="77777777" w:rsidR="00A32053" w:rsidRPr="00A32053" w:rsidRDefault="00A32053" w:rsidP="00A32053">
            <w:pPr>
              <w:pStyle w:val="NoSpacing"/>
              <w:spacing w:after="120" w:line="276" w:lineRule="auto"/>
              <w:rPr>
                <w:rFonts w:ascii="Arial" w:hAnsi="Arial" w:cs="Arial"/>
                <w:b/>
                <w:bCs/>
                <w:sz w:val="24"/>
                <w:szCs w:val="24"/>
              </w:rPr>
            </w:pPr>
            <w:proofErr w:type="spellStart"/>
            <w:r w:rsidRPr="00A32053">
              <w:rPr>
                <w:rFonts w:ascii="Arial" w:hAnsi="Arial" w:cs="Arial"/>
                <w:sz w:val="24"/>
                <w:szCs w:val="24"/>
                <w:lang w:val="ru-RU"/>
              </w:rPr>
              <w:t>Plunjer</w:t>
            </w:r>
            <w:proofErr w:type="spellEnd"/>
          </w:p>
        </w:tc>
        <w:tc>
          <w:tcPr>
            <w:tcW w:w="4293" w:type="dxa"/>
            <w:shd w:val="clear" w:color="auto" w:fill="auto"/>
            <w:vAlign w:val="center"/>
          </w:tcPr>
          <w:p w14:paraId="22911562" w14:textId="77777777" w:rsidR="00A32053" w:rsidRPr="00A32053" w:rsidRDefault="00A32053" w:rsidP="00A32053">
            <w:pPr>
              <w:pStyle w:val="NoSpacing"/>
              <w:spacing w:after="120" w:line="276" w:lineRule="auto"/>
              <w:rPr>
                <w:rFonts w:ascii="Arial" w:hAnsi="Arial" w:cs="Arial"/>
                <w:b/>
                <w:bCs/>
                <w:sz w:val="24"/>
                <w:szCs w:val="24"/>
              </w:rPr>
            </w:pPr>
            <w:r w:rsidRPr="00A32053">
              <w:rPr>
                <w:rFonts w:ascii="Arial" w:hAnsi="Arial" w:cs="Arial"/>
                <w:sz w:val="24"/>
                <w:szCs w:val="24"/>
                <w:lang w:val="ru-RU"/>
              </w:rPr>
              <w:t>483.120</w:t>
            </w:r>
          </w:p>
        </w:tc>
        <w:tc>
          <w:tcPr>
            <w:tcW w:w="1382" w:type="dxa"/>
            <w:shd w:val="clear" w:color="auto" w:fill="auto"/>
            <w:vAlign w:val="center"/>
          </w:tcPr>
          <w:p w14:paraId="32EE14A3" w14:textId="77777777" w:rsidR="00A32053" w:rsidRPr="00A32053" w:rsidRDefault="00A32053" w:rsidP="00A32053">
            <w:pPr>
              <w:pStyle w:val="NoSpacing"/>
              <w:spacing w:after="120" w:line="276" w:lineRule="auto"/>
              <w:jc w:val="center"/>
              <w:rPr>
                <w:rFonts w:ascii="Arial" w:hAnsi="Arial" w:cs="Arial"/>
                <w:b/>
                <w:bCs/>
                <w:sz w:val="24"/>
                <w:szCs w:val="24"/>
              </w:rPr>
            </w:pPr>
            <w:proofErr w:type="spellStart"/>
            <w:r w:rsidRPr="00A32053">
              <w:rPr>
                <w:rFonts w:ascii="Arial" w:hAnsi="Arial" w:cs="Arial"/>
                <w:sz w:val="24"/>
                <w:szCs w:val="24"/>
                <w:lang w:val="ru-RU"/>
              </w:rPr>
              <w:t>ədəd</w:t>
            </w:r>
            <w:proofErr w:type="spellEnd"/>
          </w:p>
        </w:tc>
        <w:tc>
          <w:tcPr>
            <w:tcW w:w="1508" w:type="dxa"/>
            <w:shd w:val="clear" w:color="auto" w:fill="auto"/>
            <w:vAlign w:val="center"/>
          </w:tcPr>
          <w:p w14:paraId="729A885B" w14:textId="77777777" w:rsidR="00A32053" w:rsidRPr="00A32053" w:rsidRDefault="00A32053" w:rsidP="00A32053">
            <w:pPr>
              <w:pStyle w:val="NoSpacing"/>
              <w:spacing w:after="120" w:line="276" w:lineRule="auto"/>
              <w:jc w:val="center"/>
              <w:rPr>
                <w:rFonts w:ascii="Arial" w:hAnsi="Arial" w:cs="Arial"/>
                <w:b/>
                <w:bCs/>
                <w:sz w:val="24"/>
                <w:szCs w:val="24"/>
              </w:rPr>
            </w:pPr>
            <w:r w:rsidRPr="00A32053">
              <w:rPr>
                <w:rFonts w:ascii="Arial" w:hAnsi="Arial" w:cs="Arial"/>
                <w:sz w:val="24"/>
                <w:szCs w:val="24"/>
                <w:lang w:val="ru-RU"/>
              </w:rPr>
              <w:t>300</w:t>
            </w:r>
          </w:p>
        </w:tc>
      </w:tr>
    </w:tbl>
    <w:p w14:paraId="1F1A6A0C" w14:textId="77777777" w:rsidR="006C61CC" w:rsidRPr="00332E8A" w:rsidRDefault="006C61CC" w:rsidP="0050710E">
      <w:pPr>
        <w:pStyle w:val="NoSpacing"/>
        <w:spacing w:after="120" w:line="276" w:lineRule="auto"/>
        <w:rPr>
          <w:rFonts w:ascii="Arial" w:hAnsi="Arial" w:cs="Arial"/>
          <w:i/>
          <w:iCs/>
          <w:sz w:val="24"/>
          <w:szCs w:val="24"/>
          <w:lang w:val="az-Latn-AZ"/>
        </w:rPr>
      </w:pPr>
    </w:p>
    <w:p w14:paraId="27FC93BE" w14:textId="151B4A27" w:rsidR="00F94D2E" w:rsidRPr="00332E8A" w:rsidRDefault="00F94D2E" w:rsidP="0050710E">
      <w:pPr>
        <w:pStyle w:val="NoSpacing"/>
        <w:spacing w:after="120" w:line="276" w:lineRule="auto"/>
        <w:rPr>
          <w:rFonts w:ascii="Arial" w:hAnsi="Arial" w:cs="Arial"/>
          <w:i/>
          <w:iCs/>
          <w:sz w:val="24"/>
          <w:szCs w:val="24"/>
          <w:lang w:val="az-Latn-AZ"/>
        </w:rPr>
        <w:sectPr w:rsidR="00F94D2E" w:rsidRPr="00332E8A" w:rsidSect="0049513D">
          <w:headerReference w:type="default" r:id="rId24"/>
          <w:pgSz w:w="11907" w:h="16839" w:code="9"/>
          <w:pgMar w:top="1440" w:right="1080" w:bottom="1440" w:left="1080" w:header="720" w:footer="585" w:gutter="0"/>
          <w:cols w:space="720"/>
          <w:docGrid w:linePitch="360"/>
        </w:sectPr>
      </w:pPr>
    </w:p>
    <w:p w14:paraId="2205D512" w14:textId="41E95364" w:rsidR="006C61CC" w:rsidRPr="00332E8A" w:rsidRDefault="000343C8" w:rsidP="006C61CC">
      <w:pPr>
        <w:spacing w:before="120" w:after="60"/>
        <w:jc w:val="center"/>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pPr>
      <w:r w:rsidRPr="00332E8A">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lastRenderedPageBreak/>
        <w:t>(</w:t>
      </w:r>
      <w:r w:rsidR="006C61CC" w:rsidRPr="00332E8A">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C</w:t>
      </w:r>
      <w:r w:rsidRPr="00332E8A">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w:t>
      </w:r>
      <w:r w:rsidR="006C61CC" w:rsidRPr="00332E8A">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 xml:space="preserve"> SATINALMA MÜQAVİLƏSİ</w:t>
      </w:r>
    </w:p>
    <w:p w14:paraId="54CBC511" w14:textId="77777777" w:rsidR="006C61CC" w:rsidRPr="00332E8A" w:rsidRDefault="00000000" w:rsidP="006C61CC">
      <w:pPr>
        <w:pStyle w:val="NoSpacing"/>
        <w:spacing w:after="120" w:line="276" w:lineRule="auto"/>
        <w:ind w:left="720"/>
        <w:rPr>
          <w:rFonts w:ascii="Arial" w:hAnsi="Arial" w:cs="Arial"/>
          <w:b/>
          <w:sz w:val="32"/>
          <w:szCs w:val="24"/>
          <w:lang w:val="az-Latn-AZ"/>
        </w:rPr>
      </w:pPr>
      <w:r>
        <w:rPr>
          <w:rFonts w:ascii="Arial" w:hAnsi="Arial" w:cs="Arial"/>
          <w:sz w:val="24"/>
          <w:szCs w:val="24"/>
          <w:lang w:val="az-Latn-AZ"/>
        </w:rPr>
        <w:pict w14:anchorId="1FBC9DFE">
          <v:rect id="_x0000_i1043" style="width:0;height:1.5pt" o:hralign="center" o:hrstd="t" o:hr="t" fillcolor="#a0a0a0" stroked="f"/>
        </w:pict>
      </w:r>
    </w:p>
    <w:p w14:paraId="4075BB6E" w14:textId="77777777" w:rsidR="00274C45" w:rsidRPr="00274C45" w:rsidRDefault="00274C45" w:rsidP="00274C45">
      <w:pPr>
        <w:spacing w:after="0" w:line="276" w:lineRule="auto"/>
        <w:jc w:val="center"/>
        <w:outlineLvl w:val="0"/>
        <w:rPr>
          <w:rFonts w:ascii="Arial" w:eastAsia="Calibri" w:hAnsi="Arial" w:cs="Arial"/>
          <w:b/>
          <w:sz w:val="24"/>
          <w:szCs w:val="24"/>
        </w:rPr>
      </w:pPr>
      <w:bookmarkStart w:id="237" w:name="_Toc201335696"/>
      <w:bookmarkStart w:id="238" w:name="_Toc197004035"/>
      <w:r w:rsidRPr="00274C45">
        <w:rPr>
          <w:rFonts w:ascii="Arial" w:eastAsia="Calibri" w:hAnsi="Arial" w:cs="Arial"/>
          <w:b/>
          <w:sz w:val="24"/>
          <w:szCs w:val="24"/>
        </w:rPr>
        <w:t>MALLARIN SATIN ALINMASINA DAİR</w:t>
      </w:r>
      <w:bookmarkEnd w:id="237"/>
    </w:p>
    <w:p w14:paraId="7FA441CD" w14:textId="77777777" w:rsidR="00274C45" w:rsidRPr="00274C45" w:rsidRDefault="00274C45" w:rsidP="00274C45">
      <w:pPr>
        <w:spacing w:after="0" w:line="276" w:lineRule="auto"/>
        <w:jc w:val="center"/>
        <w:outlineLvl w:val="0"/>
        <w:rPr>
          <w:rFonts w:ascii="Arial" w:eastAsia="Calibri" w:hAnsi="Arial" w:cs="Arial"/>
          <w:b/>
          <w:sz w:val="24"/>
          <w:szCs w:val="24"/>
        </w:rPr>
      </w:pPr>
      <w:bookmarkStart w:id="239" w:name="_Toc201335697"/>
      <w:r w:rsidRPr="00274C45">
        <w:rPr>
          <w:rFonts w:ascii="Arial" w:eastAsia="Calibri" w:hAnsi="Arial" w:cs="Arial"/>
          <w:b/>
          <w:sz w:val="24"/>
          <w:szCs w:val="24"/>
        </w:rPr>
        <w:t>MÜQAVİLƏ RAZILAŞMASI</w:t>
      </w:r>
      <w:bookmarkEnd w:id="238"/>
      <w:bookmarkEnd w:id="239"/>
    </w:p>
    <w:p w14:paraId="5B7D4351" w14:textId="4A6F7FA2" w:rsidR="00274C45" w:rsidRPr="00274C45" w:rsidRDefault="00274C45" w:rsidP="00274C45">
      <w:pPr>
        <w:widowControl w:val="0"/>
        <w:autoSpaceDE w:val="0"/>
        <w:autoSpaceDN w:val="0"/>
        <w:spacing w:after="0" w:line="276" w:lineRule="auto"/>
        <w:ind w:firstLine="720"/>
        <w:jc w:val="both"/>
        <w:rPr>
          <w:rFonts w:ascii="Arial" w:eastAsia="Times New Roman" w:hAnsi="Arial" w:cs="Arial"/>
          <w:sz w:val="24"/>
          <w:szCs w:val="24"/>
          <w:lang w:eastAsia="ru-RU"/>
        </w:rPr>
      </w:pPr>
      <w:r w:rsidRPr="00274C45">
        <w:rPr>
          <w:rFonts w:ascii="Arial" w:eastAsia="Times New Roman" w:hAnsi="Arial" w:cs="Arial"/>
          <w:sz w:val="24"/>
          <w:szCs w:val="24"/>
          <w:lang w:eastAsia="ru-RU"/>
        </w:rPr>
        <w:t xml:space="preserve">Bu müqavilə bir tərəfdən, Azərbaycan Respublikasının qanunvericiliyinə əsasən təsis edilmiş, hüquqi ünvanı </w:t>
      </w:r>
      <w:r w:rsidRPr="00274C45">
        <w:rPr>
          <w:rFonts w:ascii="Arial" w:eastAsia="Times New Roman" w:hAnsi="Arial" w:cs="Arial"/>
          <w:b/>
          <w:sz w:val="24"/>
          <w:szCs w:val="24"/>
          <w:lang w:eastAsia="ru-RU"/>
        </w:rPr>
        <w:t>AZ1010, Bakı şəhəri, Nəsimi rayonu, Dilarə Əliyeva 230</w:t>
      </w:r>
      <w:r w:rsidRPr="00274C45">
        <w:rPr>
          <w:rFonts w:ascii="Arial" w:eastAsia="Times New Roman" w:hAnsi="Arial" w:cs="Arial"/>
          <w:sz w:val="24"/>
          <w:szCs w:val="24"/>
          <w:lang w:eastAsia="ru-RU"/>
        </w:rPr>
        <w:t xml:space="preserve"> olan nizamnamə əsasında fəaliyyət göstərən </w:t>
      </w:r>
      <w:sdt>
        <w:sdtPr>
          <w:rPr>
            <w:rFonts w:ascii="Arial" w:eastAsia="Times New Roman" w:hAnsi="Arial" w:cs="Arial"/>
            <w:b/>
            <w:sz w:val="24"/>
            <w:szCs w:val="24"/>
            <w:lang w:eastAsia="ru-RU"/>
          </w:rPr>
          <w:id w:val="1095524256"/>
          <w:placeholder>
            <w:docPart w:val="12DB8687E661423B9A7F82B864C6A98A"/>
          </w:placeholder>
          <w:temporary/>
          <w:showingPlcHdr/>
        </w:sdtPr>
        <w:sdtContent>
          <w:r w:rsidRPr="00274C45">
            <w:rPr>
              <w:rFonts w:ascii="Arial" w:eastAsia="Times New Roman" w:hAnsi="Arial" w:cs="Arial"/>
              <w:b/>
              <w:sz w:val="24"/>
              <w:szCs w:val="24"/>
              <w:shd w:val="clear" w:color="auto" w:fill="FFFFFF" w:themeFill="background1"/>
              <w:lang w:eastAsia="ru-RU"/>
            </w:rPr>
            <w:t>(satınalan təşkilatın səlahiyyətli şəxsinin vəzifəsi, soyadı, adı və atasının adı)</w:t>
          </w:r>
        </w:sdtContent>
      </w:sdt>
      <w:r w:rsidRPr="00274C45">
        <w:rPr>
          <w:rFonts w:ascii="Arial" w:eastAsia="Times New Roman" w:hAnsi="Arial" w:cs="Arial"/>
          <w:sz w:val="24"/>
          <w:szCs w:val="24"/>
          <w:lang w:eastAsia="ru-RU"/>
        </w:rPr>
        <w:t xml:space="preserve"> şəxsində təmsil olunan və bundan sonra </w:t>
      </w:r>
      <w:proofErr w:type="spellStart"/>
      <w:r w:rsidRPr="00274C45">
        <w:rPr>
          <w:rFonts w:ascii="Arial" w:eastAsia="Times New Roman" w:hAnsi="Arial" w:cs="Arial"/>
          <w:sz w:val="24"/>
          <w:szCs w:val="24"/>
          <w:lang w:eastAsia="ru-RU"/>
        </w:rPr>
        <w:t>Satınalan</w:t>
      </w:r>
      <w:proofErr w:type="spellEnd"/>
      <w:r w:rsidRPr="00274C45">
        <w:rPr>
          <w:rFonts w:ascii="Arial" w:eastAsia="Times New Roman" w:hAnsi="Arial" w:cs="Arial"/>
          <w:sz w:val="24"/>
          <w:szCs w:val="24"/>
          <w:lang w:eastAsia="ru-RU"/>
        </w:rPr>
        <w:t xml:space="preserve"> təşkilat adlanacaq </w:t>
      </w:r>
      <w:sdt>
        <w:sdtPr>
          <w:rPr>
            <w:rFonts w:ascii="Arial" w:eastAsia="Times New Roman" w:hAnsi="Arial" w:cs="Arial"/>
            <w:b/>
            <w:sz w:val="24"/>
            <w:szCs w:val="24"/>
            <w:lang w:eastAsia="ru-RU"/>
          </w:rPr>
          <w:alias w:val="Satınalan təşkilat"/>
          <w:tag w:val=""/>
          <w:id w:val="-430044063"/>
          <w:placeholder>
            <w:docPart w:val="55FB9C4D4548487A83BFD2525164F062"/>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b/>
              <w:sz w:val="24"/>
              <w:szCs w:val="24"/>
              <w:lang w:eastAsia="ru-RU"/>
            </w:rPr>
            <w:t>“Azərbaycan Dəmir Yolları” QSC</w:t>
          </w:r>
        </w:sdtContent>
      </w:sdt>
      <w:r w:rsidRPr="00274C45">
        <w:rPr>
          <w:rFonts w:ascii="Arial" w:eastAsia="Times New Roman" w:hAnsi="Arial" w:cs="Arial"/>
          <w:sz w:val="24"/>
          <w:szCs w:val="24"/>
          <w:lang w:eastAsia="ru-RU"/>
        </w:rPr>
        <w:t xml:space="preserve"> (VÖEN:</w:t>
      </w:r>
      <w:r w:rsidRPr="00274C45">
        <w:rPr>
          <w:rFonts w:ascii="Arial" w:eastAsia="Times New Roman" w:hAnsi="Arial" w:cs="Arial"/>
          <w:b/>
          <w:sz w:val="24"/>
          <w:szCs w:val="24"/>
          <w:lang w:eastAsia="ru-RU"/>
        </w:rPr>
        <w:t xml:space="preserve"> </w:t>
      </w:r>
      <w:sdt>
        <w:sdtPr>
          <w:rPr>
            <w:rFonts w:ascii="Arial" w:eastAsia="Times New Roman" w:hAnsi="Arial" w:cs="Arial"/>
            <w:b/>
            <w:sz w:val="24"/>
            <w:szCs w:val="24"/>
            <w:lang w:eastAsia="ru-RU"/>
          </w:rPr>
          <w:alias w:val="Satınalan VÖEN"/>
          <w:tag w:val="Satınalan VÖEN"/>
          <w:id w:val="-656229605"/>
          <w:placeholder>
            <w:docPart w:val="31BDE28251024A3D80D390D9D3154E6B"/>
          </w:placeholder>
        </w:sdtPr>
        <w:sdtContent>
          <w:sdt>
            <w:sdtPr>
              <w:rPr>
                <w:rFonts w:ascii="Arial" w:eastAsia="Times New Roman" w:hAnsi="Arial" w:cs="Arial"/>
                <w:b/>
                <w:sz w:val="24"/>
                <w:szCs w:val="24"/>
                <w:lang w:eastAsia="ru-RU"/>
              </w:rPr>
              <w:alias w:val="Satınalan VÖEN"/>
              <w:tag w:val="Satınalan VÖEN"/>
              <w:id w:val="-1336912351"/>
              <w:placeholder>
                <w:docPart w:val="C2B42FA4E8A04091B0E52BCDFB83A787"/>
              </w:placeholder>
            </w:sdtPr>
            <w:sdtContent>
              <w:sdt>
                <w:sdtPr>
                  <w:rPr>
                    <w:rFonts w:ascii="Arial" w:eastAsia="Times New Roman" w:hAnsi="Arial" w:cs="Arial"/>
                    <w:b/>
                    <w:sz w:val="24"/>
                    <w:szCs w:val="24"/>
                    <w:lang w:eastAsia="ru-RU"/>
                  </w:rPr>
                  <w:alias w:val="Satınalan VÖEN"/>
                  <w:tag w:val="Satınalan VÖEN"/>
                  <w:id w:val="609167273"/>
                  <w:placeholder>
                    <w:docPart w:val="D2BA88124CB34054A750E71957842660"/>
                  </w:placeholder>
                </w:sdtPr>
                <w:sdtContent>
                  <w:r w:rsidRPr="00274C45">
                    <w:rPr>
                      <w:rFonts w:ascii="Arial" w:eastAsia="Times New Roman" w:hAnsi="Arial" w:cs="Arial"/>
                      <w:b/>
                      <w:sz w:val="24"/>
                      <w:szCs w:val="24"/>
                      <w:lang w:eastAsia="ru-RU"/>
                    </w:rPr>
                    <w:t>9900007721</w:t>
                  </w:r>
                </w:sdtContent>
              </w:sdt>
            </w:sdtContent>
          </w:sdt>
        </w:sdtContent>
      </w:sdt>
      <w:r w:rsidRPr="00274C45">
        <w:rPr>
          <w:rFonts w:ascii="Arial" w:eastAsia="Times New Roman" w:hAnsi="Arial" w:cs="Arial"/>
          <w:sz w:val="24"/>
          <w:szCs w:val="24"/>
          <w:lang w:eastAsia="ru-RU"/>
        </w:rPr>
        <w:t xml:space="preserve">) </w:t>
      </w:r>
    </w:p>
    <w:p w14:paraId="6F8C5F5A" w14:textId="77777777" w:rsidR="00274C45" w:rsidRPr="00274C45" w:rsidRDefault="00274C45" w:rsidP="00274C45">
      <w:pPr>
        <w:widowControl w:val="0"/>
        <w:autoSpaceDE w:val="0"/>
        <w:autoSpaceDN w:val="0"/>
        <w:spacing w:after="0" w:line="276" w:lineRule="auto"/>
        <w:jc w:val="both"/>
        <w:rPr>
          <w:rFonts w:ascii="Arial" w:eastAsia="Times New Roman" w:hAnsi="Arial" w:cs="Arial"/>
          <w:sz w:val="24"/>
          <w:szCs w:val="24"/>
          <w:lang w:eastAsia="ru-RU"/>
        </w:rPr>
      </w:pPr>
    </w:p>
    <w:p w14:paraId="7732F33B" w14:textId="77777777" w:rsidR="00274C45" w:rsidRPr="00274C45" w:rsidRDefault="00274C45" w:rsidP="00274C45">
      <w:pPr>
        <w:widowControl w:val="0"/>
        <w:autoSpaceDE w:val="0"/>
        <w:autoSpaceDN w:val="0"/>
        <w:spacing w:after="0" w:line="276" w:lineRule="auto"/>
        <w:jc w:val="both"/>
        <w:rPr>
          <w:rFonts w:ascii="Arial" w:eastAsia="Times New Roman" w:hAnsi="Arial" w:cs="Arial"/>
          <w:sz w:val="24"/>
          <w:szCs w:val="24"/>
          <w:lang w:eastAsia="ru-RU"/>
        </w:rPr>
      </w:pPr>
      <w:r w:rsidRPr="00274C45">
        <w:rPr>
          <w:rFonts w:ascii="Arial" w:eastAsia="Times New Roman" w:hAnsi="Arial" w:cs="Arial"/>
          <w:sz w:val="24"/>
          <w:szCs w:val="24"/>
          <w:lang w:eastAsia="ru-RU"/>
        </w:rPr>
        <w:t>və</w:t>
      </w:r>
    </w:p>
    <w:p w14:paraId="78AA223B" w14:textId="77777777" w:rsidR="00274C45" w:rsidRPr="00274C45" w:rsidRDefault="00274C45" w:rsidP="00274C45">
      <w:pPr>
        <w:widowControl w:val="0"/>
        <w:autoSpaceDE w:val="0"/>
        <w:autoSpaceDN w:val="0"/>
        <w:spacing w:after="0" w:line="276" w:lineRule="auto"/>
        <w:jc w:val="both"/>
        <w:rPr>
          <w:rFonts w:ascii="Arial" w:eastAsia="Times New Roman" w:hAnsi="Arial" w:cs="Arial"/>
          <w:sz w:val="24"/>
          <w:szCs w:val="24"/>
          <w:lang w:eastAsia="ru-RU"/>
        </w:rPr>
      </w:pPr>
    </w:p>
    <w:p w14:paraId="31F01EC1" w14:textId="31BA1C9E" w:rsidR="00274C45" w:rsidRPr="00274C45" w:rsidRDefault="00274C45" w:rsidP="00274C45">
      <w:pPr>
        <w:widowControl w:val="0"/>
        <w:autoSpaceDE w:val="0"/>
        <w:autoSpaceDN w:val="0"/>
        <w:spacing w:after="0" w:line="276" w:lineRule="auto"/>
        <w:jc w:val="both"/>
        <w:rPr>
          <w:rFonts w:ascii="Arial" w:eastAsia="Times New Roman" w:hAnsi="Arial" w:cs="Arial"/>
          <w:sz w:val="24"/>
          <w:szCs w:val="24"/>
          <w:lang w:eastAsia="ru-RU"/>
        </w:rPr>
      </w:pPr>
      <w:r w:rsidRPr="00274C45">
        <w:rPr>
          <w:rFonts w:ascii="Arial" w:eastAsia="Times New Roman" w:hAnsi="Arial" w:cs="Arial"/>
          <w:sz w:val="24"/>
          <w:szCs w:val="24"/>
          <w:lang w:eastAsia="ru-RU"/>
        </w:rPr>
        <w:t xml:space="preserve">digər tərəfdən </w:t>
      </w:r>
      <w:sdt>
        <w:sdtPr>
          <w:rPr>
            <w:rFonts w:ascii="Arial" w:eastAsia="Times New Roman" w:hAnsi="Arial" w:cs="Arial"/>
            <w:b/>
            <w:sz w:val="24"/>
            <w:szCs w:val="24"/>
            <w:lang w:eastAsia="ru-RU"/>
          </w:rPr>
          <w:id w:val="81956241"/>
          <w:placeholder>
            <w:docPart w:val="B4BDF668379740D7AF8ADAC343E3F597"/>
          </w:placeholder>
          <w:temporary/>
          <w:showingPlcHdr/>
        </w:sdtPr>
        <w:sdtContent>
          <w:r w:rsidRPr="00274C45">
            <w:rPr>
              <w:rFonts w:ascii="Arial" w:eastAsia="Times New Roman" w:hAnsi="Arial" w:cs="Arial"/>
              <w:b/>
              <w:sz w:val="24"/>
              <w:szCs w:val="24"/>
              <w:lang w:eastAsia="ru-RU"/>
            </w:rPr>
            <w:t>(təchizatçının qeydiyyat ölkəsini daxil edin)</w:t>
          </w:r>
        </w:sdtContent>
      </w:sdt>
      <w:r w:rsidRPr="00274C45">
        <w:rPr>
          <w:rFonts w:ascii="Arial" w:eastAsia="Times New Roman" w:hAnsi="Arial" w:cs="Arial"/>
          <w:sz w:val="24"/>
          <w:szCs w:val="24"/>
          <w:lang w:eastAsia="ru-RU"/>
        </w:rPr>
        <w:t xml:space="preserve"> qanunvericiliyə əsasən təsis edilmiş, hüquqi ünvanı </w:t>
      </w:r>
      <w:sdt>
        <w:sdtPr>
          <w:rPr>
            <w:rFonts w:ascii="Arial" w:eastAsia="Times New Roman" w:hAnsi="Arial" w:cs="Arial"/>
            <w:b/>
            <w:sz w:val="24"/>
            <w:szCs w:val="24"/>
            <w:lang w:eastAsia="ru-RU"/>
          </w:rPr>
          <w:id w:val="2115789405"/>
          <w:placeholder>
            <w:docPart w:val="57B24866831A468A9B62CAB19A81ACC5"/>
          </w:placeholder>
          <w:temporary/>
          <w:showingPlcHdr/>
        </w:sdtPr>
        <w:sdtContent>
          <w:r w:rsidRPr="00274C45">
            <w:rPr>
              <w:rFonts w:ascii="Arial" w:eastAsia="Times New Roman" w:hAnsi="Arial" w:cs="Arial"/>
              <w:b/>
              <w:sz w:val="24"/>
              <w:szCs w:val="24"/>
              <w:lang w:eastAsia="ru-RU"/>
            </w:rPr>
            <w:t>(təchizatçının ünvanını daxil edin)</w:t>
          </w:r>
        </w:sdtContent>
      </w:sdt>
      <w:r w:rsidRPr="00274C45">
        <w:rPr>
          <w:rFonts w:ascii="Arial" w:eastAsia="Times New Roman" w:hAnsi="Arial" w:cs="Arial"/>
          <w:sz w:val="24"/>
          <w:szCs w:val="24"/>
          <w:lang w:eastAsia="ru-RU"/>
        </w:rPr>
        <w:t xml:space="preserve"> olan, nizamnamə əsasında fəaliyyət göstərən </w:t>
      </w:r>
      <w:sdt>
        <w:sdtPr>
          <w:rPr>
            <w:rFonts w:ascii="Arial" w:eastAsia="Times New Roman" w:hAnsi="Arial" w:cs="Arial"/>
            <w:b/>
            <w:sz w:val="24"/>
            <w:szCs w:val="24"/>
            <w:lang w:eastAsia="ru-RU"/>
          </w:rPr>
          <w:id w:val="441194535"/>
          <w:placeholder>
            <w:docPart w:val="D3FFD42AF24B4F3189EEB7AAC6F433D3"/>
          </w:placeholder>
          <w:temporary/>
          <w:showingPlcHdr/>
        </w:sdtPr>
        <w:sdtContent>
          <w:r w:rsidRPr="00274C45">
            <w:rPr>
              <w:rFonts w:ascii="Arial" w:eastAsia="Times New Roman" w:hAnsi="Arial" w:cs="Arial"/>
              <w:b/>
              <w:sz w:val="24"/>
              <w:szCs w:val="24"/>
              <w:lang w:eastAsia="ru-RU"/>
            </w:rPr>
            <w:t>(təchizatçının səlahiyyətli şəxsinin vəzifəsi, soyadı, adı və atasının adı)</w:t>
          </w:r>
        </w:sdtContent>
      </w:sdt>
      <w:r w:rsidRPr="00274C45">
        <w:rPr>
          <w:rFonts w:ascii="Arial" w:eastAsia="Times New Roman" w:hAnsi="Arial" w:cs="Arial"/>
          <w:sz w:val="24"/>
          <w:szCs w:val="24"/>
          <w:lang w:eastAsia="ru-RU"/>
        </w:rPr>
        <w:t xml:space="preserve"> şəxsində təmsil olunan və bundan sonra Təchizatçı adlanacaq </w:t>
      </w:r>
      <w:sdt>
        <w:sdtPr>
          <w:rPr>
            <w:rFonts w:ascii="Arial" w:eastAsia="Times New Roman" w:hAnsi="Arial" w:cs="Arial"/>
            <w:sz w:val="24"/>
            <w:szCs w:val="24"/>
            <w:lang w:eastAsia="ru-RU"/>
          </w:rPr>
          <w:alias w:val="Təchizatçının adı"/>
          <w:tag w:val=""/>
          <w:id w:val="811449065"/>
          <w:placeholder>
            <w:docPart w:val="9309388477E34FE8939617366DF1C1B5"/>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eastAsia="Times New Roman" w:hAnsi="Arial" w:cs="Arial"/>
              <w:sz w:val="24"/>
              <w:szCs w:val="24"/>
              <w:lang w:eastAsia="ru-RU"/>
            </w:rPr>
            <w:t>(təchizatçının adını daxil edin)</w:t>
          </w:r>
        </w:sdtContent>
      </w:sdt>
      <w:r w:rsidRPr="00274C45">
        <w:rPr>
          <w:rFonts w:ascii="Arial" w:eastAsia="Times New Roman" w:hAnsi="Arial" w:cs="Arial"/>
          <w:sz w:val="24"/>
          <w:szCs w:val="24"/>
          <w:lang w:eastAsia="ru-RU"/>
        </w:rPr>
        <w:t xml:space="preserve"> (VÖEN:</w:t>
      </w:r>
      <w:r w:rsidRPr="00274C45">
        <w:rPr>
          <w:rFonts w:ascii="Arial" w:eastAsia="Times New Roman" w:hAnsi="Arial" w:cs="Arial"/>
          <w:b/>
          <w:sz w:val="24"/>
          <w:szCs w:val="24"/>
          <w:lang w:eastAsia="ru-RU"/>
        </w:rPr>
        <w:t xml:space="preserve"> </w:t>
      </w:r>
      <w:sdt>
        <w:sdtPr>
          <w:rPr>
            <w:rFonts w:ascii="Arial" w:eastAsia="Times New Roman" w:hAnsi="Arial" w:cs="Arial"/>
            <w:b/>
            <w:sz w:val="24"/>
            <w:szCs w:val="24"/>
            <w:lang w:eastAsia="ru-RU"/>
          </w:rPr>
          <w:id w:val="94994768"/>
          <w:placeholder>
            <w:docPart w:val="E1B35733EE194BC2AEC6484824AFE2CD"/>
          </w:placeholder>
          <w:temporary/>
          <w:showingPlcHdr/>
        </w:sdtPr>
        <w:sdtContent>
          <w:r w:rsidRPr="00274C45">
            <w:rPr>
              <w:rFonts w:ascii="Arial" w:eastAsia="Times New Roman" w:hAnsi="Arial" w:cs="Arial"/>
              <w:b/>
              <w:sz w:val="24"/>
              <w:szCs w:val="24"/>
              <w:lang w:eastAsia="ru-RU"/>
            </w:rPr>
            <w:t>(təchizatçının VÖEN-ini daxil edin)</w:t>
          </w:r>
        </w:sdtContent>
      </w:sdt>
      <w:r w:rsidRPr="00274C45">
        <w:rPr>
          <w:rFonts w:ascii="Arial" w:eastAsia="Times New Roman" w:hAnsi="Arial" w:cs="Arial"/>
          <w:sz w:val="24"/>
          <w:szCs w:val="24"/>
          <w:lang w:eastAsia="ru-RU"/>
        </w:rPr>
        <w:t xml:space="preserve">), arasında (bundan sonra ayrılıqda “Tərəf”, birlikdə isə “Tərəflər”) aşağıdakı şərtlərlə </w:t>
      </w:r>
      <w:sdt>
        <w:sdtPr>
          <w:rPr>
            <w:rFonts w:ascii="Arial" w:eastAsia="Times New Roman" w:hAnsi="Arial" w:cs="Arial"/>
            <w:b/>
            <w:sz w:val="24"/>
            <w:szCs w:val="24"/>
            <w:lang w:eastAsia="ru-RU"/>
          </w:rPr>
          <w:id w:val="-1889718015"/>
          <w:placeholder>
            <w:docPart w:val="2667EF19EE564135AB4D0651560984BF"/>
          </w:placeholder>
          <w:temporary/>
        </w:sdtPr>
        <w:sdtContent>
          <w:r w:rsidRPr="00274C45">
            <w:rPr>
              <w:rFonts w:ascii="Arial" w:eastAsia="Times New Roman" w:hAnsi="Arial" w:cs="Arial"/>
              <w:b/>
              <w:sz w:val="24"/>
              <w:szCs w:val="24"/>
              <w:lang w:eastAsia="ru-RU"/>
            </w:rPr>
            <w:t>(tarixi gün, ay və il olaraq daxil edin)</w:t>
          </w:r>
        </w:sdtContent>
      </w:sdt>
      <w:r w:rsidRPr="00274C45">
        <w:rPr>
          <w:rFonts w:ascii="Arial" w:eastAsia="Times New Roman" w:hAnsi="Arial" w:cs="Arial"/>
          <w:sz w:val="24"/>
          <w:szCs w:val="24"/>
          <w:lang w:eastAsia="ru-RU"/>
        </w:rPr>
        <w:t xml:space="preserve"> tarixdə və </w:t>
      </w:r>
      <w:sdt>
        <w:sdtPr>
          <w:rPr>
            <w:rFonts w:ascii="Arial" w:eastAsia="Times New Roman" w:hAnsi="Arial" w:cs="Arial"/>
            <w:b/>
            <w:sz w:val="24"/>
            <w:szCs w:val="24"/>
            <w:lang w:eastAsia="ru-RU"/>
          </w:rPr>
          <w:id w:val="1959907202"/>
          <w:placeholder>
            <w:docPart w:val="CDCEDC17D9A3411CAF6A6B6BA06B7832"/>
          </w:placeholder>
          <w:temporary/>
          <w:showingPlcHdr/>
        </w:sdtPr>
        <w:sdtContent>
          <w:r w:rsidRPr="00274C45">
            <w:rPr>
              <w:rFonts w:ascii="Arial" w:eastAsia="Times New Roman" w:hAnsi="Arial" w:cs="Arial"/>
              <w:b/>
              <w:sz w:val="24"/>
              <w:szCs w:val="24"/>
              <w:lang w:eastAsia="ru-RU"/>
            </w:rPr>
            <w:t>(imzalandığı yeri daxil edin)</w:t>
          </w:r>
        </w:sdtContent>
      </w:sdt>
      <w:r w:rsidRPr="00274C45">
        <w:rPr>
          <w:rFonts w:ascii="Arial" w:eastAsia="Times New Roman" w:hAnsi="Arial" w:cs="Arial"/>
          <w:sz w:val="24"/>
          <w:szCs w:val="24"/>
          <w:lang w:eastAsia="ru-RU"/>
        </w:rPr>
        <w:t xml:space="preserve"> Azərbaycan Respublikasının Bakı şəhərində bağlanmışdır.</w:t>
      </w:r>
    </w:p>
    <w:p w14:paraId="63D8AC8D" w14:textId="77777777" w:rsidR="00274C45" w:rsidRPr="00274C45" w:rsidRDefault="00274C45" w:rsidP="00274C45">
      <w:pPr>
        <w:widowControl w:val="0"/>
        <w:autoSpaceDE w:val="0"/>
        <w:autoSpaceDN w:val="0"/>
        <w:spacing w:after="0" w:line="276" w:lineRule="auto"/>
        <w:ind w:firstLine="720"/>
        <w:jc w:val="both"/>
        <w:rPr>
          <w:rFonts w:ascii="Arial" w:eastAsia="Times New Roman" w:hAnsi="Arial" w:cs="Arial"/>
          <w:sz w:val="24"/>
          <w:szCs w:val="24"/>
          <w:lang w:eastAsia="ru-RU"/>
        </w:rPr>
      </w:pPr>
    </w:p>
    <w:p w14:paraId="0A608048" w14:textId="1563F213" w:rsidR="00274C45" w:rsidRPr="00274C45" w:rsidRDefault="00274C45" w:rsidP="00274C45">
      <w:pPr>
        <w:spacing w:after="0" w:line="276" w:lineRule="auto"/>
        <w:ind w:firstLine="720"/>
        <w:jc w:val="both"/>
        <w:rPr>
          <w:rFonts w:ascii="Arial" w:eastAsia="Times New Roman" w:hAnsi="Arial" w:cs="Arial"/>
          <w:sz w:val="24"/>
          <w:szCs w:val="24"/>
        </w:rPr>
      </w:pPr>
      <w:r w:rsidRPr="00274C45">
        <w:rPr>
          <w:rFonts w:ascii="Arial" w:eastAsia="Times New Roman" w:hAnsi="Arial" w:cs="Arial"/>
          <w:sz w:val="24"/>
          <w:szCs w:val="24"/>
        </w:rPr>
        <w:t xml:space="preserve">Müqavilənin şərtlərinə əsasən Təchizatçı </w:t>
      </w:r>
      <w:sdt>
        <w:sdtPr>
          <w:rPr>
            <w:rFonts w:ascii="Arial" w:eastAsia="Times New Roman" w:hAnsi="Arial" w:cs="Arial"/>
            <w:bCs/>
            <w:sz w:val="24"/>
            <w:szCs w:val="24"/>
          </w:rPr>
          <w:alias w:val="Satınalma predmeti"/>
          <w:tag w:val=""/>
          <w:id w:val="1699732273"/>
          <w:placeholder>
            <w:docPart w:val="3E9FBEEC92094FB5A9243DBBB7809ADE"/>
          </w:placeholder>
          <w:dataBinding w:prefixMappings="xmlns:ns0='http://purl.org/dc/elements/1.1/' xmlns:ns1='http://schemas.openxmlformats.org/package/2006/metadata/core-properties' " w:xpath="/ns1:coreProperties[1]/ns0:title[1]" w:storeItemID="{6C3C8BC8-F283-45AE-878A-BAB7291924A1}"/>
          <w:text/>
        </w:sdtPr>
        <w:sdtContent>
          <w:r>
            <w:rPr>
              <w:rFonts w:ascii="Arial" w:eastAsia="Times New Roman" w:hAnsi="Arial" w:cs="Arial"/>
              <w:bCs/>
              <w:sz w:val="24"/>
              <w:szCs w:val="24"/>
            </w:rPr>
            <w:t>Yük vaqonların təmiri üçün ehtiyat hissələri</w:t>
          </w:r>
        </w:sdtContent>
      </w:sdt>
      <w:r w:rsidRPr="00274C45">
        <w:rPr>
          <w:rFonts w:ascii="Arial" w:eastAsia="Times New Roman" w:hAnsi="Arial" w:cs="Arial"/>
          <w:sz w:val="24"/>
          <w:szCs w:val="24"/>
        </w:rPr>
        <w:t xml:space="preserve"> mallarının və əlaqədar xidmətlərin (tətbiq olunursa) satın alınmasını </w:t>
      </w:r>
      <w:r w:rsidRPr="00274C45">
        <w:rPr>
          <w:rFonts w:ascii="Arial" w:eastAsia="Times New Roman" w:hAnsi="Arial" w:cs="Arial"/>
          <w:sz w:val="24"/>
          <w:szCs w:val="24"/>
          <w:u w:val="single"/>
        </w:rPr>
        <w:t>Qiymət cədvəli (IV)</w:t>
      </w:r>
      <w:r w:rsidRPr="00274C45">
        <w:rPr>
          <w:rFonts w:ascii="Arial" w:eastAsia="Times New Roman" w:hAnsi="Arial" w:cs="Arial"/>
          <w:sz w:val="24"/>
          <w:szCs w:val="24"/>
        </w:rPr>
        <w:t xml:space="preserve"> bölməsində </w:t>
      </w:r>
      <w:proofErr w:type="spellStart"/>
      <w:r w:rsidRPr="00274C45">
        <w:rPr>
          <w:rFonts w:ascii="Arial" w:eastAsia="Times New Roman" w:hAnsi="Arial" w:cs="Arial"/>
          <w:sz w:val="24"/>
          <w:szCs w:val="24"/>
        </w:rPr>
        <w:t>müəyyənləşdirilmiş</w:t>
      </w:r>
      <w:proofErr w:type="spellEnd"/>
      <w:r w:rsidRPr="00274C45">
        <w:rPr>
          <w:rFonts w:ascii="Arial" w:eastAsia="Times New Roman" w:hAnsi="Arial" w:cs="Arial"/>
          <w:sz w:val="24"/>
          <w:szCs w:val="24"/>
        </w:rPr>
        <w:t xml:space="preserve"> </w:t>
      </w:r>
      <w:r w:rsidRPr="00274C45">
        <w:rPr>
          <w:rFonts w:ascii="Arial" w:eastAsia="Times New Roman" w:hAnsi="Arial" w:cs="Arial"/>
          <w:bCs/>
          <w:sz w:val="24"/>
          <w:szCs w:val="24"/>
        </w:rPr>
        <w:t xml:space="preserve">vergilər daxil </w:t>
      </w:r>
      <w:sdt>
        <w:sdtPr>
          <w:rPr>
            <w:rFonts w:ascii="Arial" w:eastAsia="Times New Roman" w:hAnsi="Arial" w:cs="Arial"/>
            <w:b/>
            <w:sz w:val="24"/>
            <w:szCs w:val="24"/>
          </w:rPr>
          <w:id w:val="-591697588"/>
          <w:placeholder>
            <w:docPart w:val="5FFEB27E8EFF48FC99BE332988C06B35"/>
          </w:placeholder>
          <w:temporary/>
          <w:showingPlcHdr/>
        </w:sdtPr>
        <w:sdtContent>
          <w:r w:rsidRPr="00274C45">
            <w:rPr>
              <w:rFonts w:ascii="Arial" w:eastAsia="Times New Roman" w:hAnsi="Arial" w:cs="Arial"/>
              <w:b/>
              <w:sz w:val="24"/>
              <w:szCs w:val="24"/>
            </w:rPr>
            <w:t>(məbləği rəqəmlə, sözlə və valyutanı qeyd etməklə daxil edin)</w:t>
          </w:r>
        </w:sdtContent>
      </w:sdt>
      <w:r w:rsidRPr="00274C45">
        <w:rPr>
          <w:rFonts w:ascii="Arial" w:eastAsia="Times New Roman" w:hAnsi="Arial" w:cs="Arial"/>
          <w:sz w:val="24"/>
          <w:szCs w:val="24"/>
        </w:rPr>
        <w:t xml:space="preserve"> məbləğə</w:t>
      </w:r>
      <w:r w:rsidRPr="00274C45">
        <w:rPr>
          <w:rFonts w:ascii="Arial" w:eastAsia="Times New Roman" w:hAnsi="Arial" w:cs="Arial"/>
          <w:bCs/>
          <w:sz w:val="24"/>
          <w:szCs w:val="24"/>
        </w:rPr>
        <w:t xml:space="preserve"> və </w:t>
      </w:r>
      <w:r w:rsidRPr="00274C45">
        <w:rPr>
          <w:rFonts w:ascii="Arial" w:eastAsia="Times New Roman" w:hAnsi="Arial" w:cs="Arial"/>
          <w:sz w:val="24"/>
          <w:szCs w:val="24"/>
        </w:rPr>
        <w:t xml:space="preserve">müddətində göndərməyi və əlaqədar xidmətləri göstərməyi (tətbiq olunarsa),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isə müqavilənin nəticələrini (malları və əlaqədar xidmətləri) təhvil alıb dəyərini Müqavilə ilə müəyyən edilmiş şərtlərlə Təchizatçıya ödəməyi öhdəsinə götürür.</w:t>
      </w:r>
    </w:p>
    <w:p w14:paraId="33260294" w14:textId="77777777" w:rsidR="00274C45" w:rsidRPr="00274C45" w:rsidRDefault="00274C45" w:rsidP="00274C45">
      <w:pPr>
        <w:spacing w:after="0" w:line="276" w:lineRule="auto"/>
        <w:ind w:firstLine="720"/>
        <w:jc w:val="both"/>
        <w:rPr>
          <w:rFonts w:ascii="Arial" w:eastAsia="Times New Roman" w:hAnsi="Arial" w:cs="Arial"/>
          <w:sz w:val="24"/>
          <w:szCs w:val="24"/>
        </w:rPr>
      </w:pPr>
    </w:p>
    <w:p w14:paraId="543DB8FD" w14:textId="77777777" w:rsidR="00274C45" w:rsidRPr="00274C45" w:rsidRDefault="00274C45" w:rsidP="00274C45">
      <w:pPr>
        <w:spacing w:after="0" w:line="276" w:lineRule="auto"/>
        <w:jc w:val="both"/>
        <w:rPr>
          <w:rFonts w:ascii="Arial" w:eastAsiaTheme="minorHAnsi" w:hAnsi="Arial" w:cs="Arial"/>
          <w:sz w:val="24"/>
          <w:szCs w:val="24"/>
          <w:lang w:bidi="si-LK"/>
        </w:rPr>
      </w:pPr>
      <w:r w:rsidRPr="00274C45">
        <w:rPr>
          <w:rFonts w:ascii="Arial" w:eastAsiaTheme="minorHAnsi" w:hAnsi="Arial" w:cs="Arial"/>
          <w:sz w:val="24"/>
          <w:szCs w:val="24"/>
          <w:lang w:bidi="si-LK"/>
        </w:rPr>
        <w:t>Müqavilə aşağıdakı bölmələrdən ibarətdir:</w:t>
      </w:r>
    </w:p>
    <w:p w14:paraId="5EEE97DA" w14:textId="77777777" w:rsidR="00274C45" w:rsidRPr="00274C45" w:rsidRDefault="00274C45" w:rsidP="00274C45">
      <w:pPr>
        <w:widowControl w:val="0"/>
        <w:numPr>
          <w:ilvl w:val="0"/>
          <w:numId w:val="54"/>
        </w:numPr>
        <w:tabs>
          <w:tab w:val="left" w:pos="709"/>
        </w:tabs>
        <w:spacing w:after="0" w:line="276" w:lineRule="auto"/>
        <w:ind w:left="1843"/>
        <w:rPr>
          <w:rFonts w:ascii="Arial" w:eastAsia="Times New Roman" w:hAnsi="Arial" w:cs="Arial"/>
          <w:sz w:val="24"/>
          <w:szCs w:val="24"/>
        </w:rPr>
      </w:pPr>
      <w:r w:rsidRPr="00274C45">
        <w:rPr>
          <w:rFonts w:ascii="Arial" w:eastAsia="Times New Roman" w:hAnsi="Arial" w:cs="Arial"/>
          <w:sz w:val="24"/>
          <w:szCs w:val="24"/>
        </w:rPr>
        <w:t>Müqavilənin xüsusi şərtləri;</w:t>
      </w:r>
    </w:p>
    <w:p w14:paraId="02446D27" w14:textId="77777777" w:rsidR="00274C45" w:rsidRPr="00274C45" w:rsidRDefault="00274C45" w:rsidP="00274C45">
      <w:pPr>
        <w:widowControl w:val="0"/>
        <w:numPr>
          <w:ilvl w:val="0"/>
          <w:numId w:val="54"/>
        </w:numPr>
        <w:tabs>
          <w:tab w:val="left" w:pos="709"/>
        </w:tabs>
        <w:spacing w:after="0" w:line="276" w:lineRule="auto"/>
        <w:ind w:left="1843"/>
        <w:rPr>
          <w:rFonts w:ascii="Arial" w:eastAsia="Times New Roman" w:hAnsi="Arial" w:cs="Arial"/>
          <w:sz w:val="24"/>
          <w:szCs w:val="24"/>
        </w:rPr>
      </w:pPr>
      <w:r w:rsidRPr="00274C45">
        <w:rPr>
          <w:rFonts w:ascii="Arial" w:eastAsia="Times New Roman" w:hAnsi="Arial" w:cs="Arial"/>
          <w:sz w:val="24"/>
          <w:szCs w:val="24"/>
        </w:rPr>
        <w:t>Müqavilənin ümumi şərtləri;</w:t>
      </w:r>
    </w:p>
    <w:p w14:paraId="161C1450" w14:textId="77777777" w:rsidR="00274C45" w:rsidRPr="00274C45" w:rsidRDefault="00274C45" w:rsidP="00274C45">
      <w:pPr>
        <w:widowControl w:val="0"/>
        <w:numPr>
          <w:ilvl w:val="0"/>
          <w:numId w:val="54"/>
        </w:numPr>
        <w:spacing w:after="0" w:line="276" w:lineRule="auto"/>
        <w:ind w:left="1843"/>
        <w:rPr>
          <w:rFonts w:ascii="Arial" w:eastAsia="Times New Roman" w:hAnsi="Arial" w:cs="Arial"/>
          <w:sz w:val="24"/>
          <w:szCs w:val="24"/>
        </w:rPr>
      </w:pPr>
      <w:r w:rsidRPr="00274C45">
        <w:rPr>
          <w:rFonts w:ascii="Arial" w:eastAsia="Times New Roman" w:hAnsi="Arial" w:cs="Arial"/>
          <w:sz w:val="24"/>
          <w:szCs w:val="24"/>
        </w:rPr>
        <w:t>Mallara dair tələblər;</w:t>
      </w:r>
    </w:p>
    <w:p w14:paraId="4E43FBCF" w14:textId="77777777" w:rsidR="00274C45" w:rsidRPr="00274C45" w:rsidRDefault="00274C45" w:rsidP="00274C45">
      <w:pPr>
        <w:widowControl w:val="0"/>
        <w:numPr>
          <w:ilvl w:val="0"/>
          <w:numId w:val="54"/>
        </w:numPr>
        <w:spacing w:after="0" w:line="276" w:lineRule="auto"/>
        <w:ind w:left="1843"/>
        <w:rPr>
          <w:rFonts w:ascii="Arial" w:eastAsia="Times New Roman" w:hAnsi="Arial" w:cs="Arial"/>
          <w:sz w:val="24"/>
          <w:szCs w:val="24"/>
        </w:rPr>
      </w:pPr>
      <w:r w:rsidRPr="00274C45">
        <w:rPr>
          <w:rFonts w:ascii="Arial" w:eastAsia="Times New Roman" w:hAnsi="Arial" w:cs="Arial"/>
          <w:sz w:val="24"/>
          <w:szCs w:val="24"/>
        </w:rPr>
        <w:t>Qiymət cədvəli;</w:t>
      </w:r>
    </w:p>
    <w:p w14:paraId="21200E44" w14:textId="77777777" w:rsidR="00274C45" w:rsidRPr="00274C45" w:rsidRDefault="00274C45" w:rsidP="00274C45">
      <w:pPr>
        <w:widowControl w:val="0"/>
        <w:numPr>
          <w:ilvl w:val="0"/>
          <w:numId w:val="54"/>
        </w:numPr>
        <w:spacing w:after="0" w:line="276" w:lineRule="auto"/>
        <w:ind w:left="1843"/>
        <w:rPr>
          <w:rFonts w:ascii="Arial" w:eastAsia="Times New Roman" w:hAnsi="Arial" w:cs="Arial"/>
          <w:sz w:val="24"/>
          <w:szCs w:val="24"/>
        </w:rPr>
      </w:pPr>
      <w:r w:rsidRPr="00274C45">
        <w:rPr>
          <w:rFonts w:ascii="Arial" w:eastAsia="Times New Roman" w:hAnsi="Arial" w:cs="Arial"/>
          <w:sz w:val="24"/>
          <w:szCs w:val="24"/>
        </w:rPr>
        <w:t>Təklif edilən malların istehsalçısı haqqında məlumat;</w:t>
      </w:r>
    </w:p>
    <w:p w14:paraId="65D006EA" w14:textId="77777777" w:rsidR="00274C45" w:rsidRPr="00274C45" w:rsidRDefault="00274C45" w:rsidP="00274C45">
      <w:pPr>
        <w:widowControl w:val="0"/>
        <w:numPr>
          <w:ilvl w:val="0"/>
          <w:numId w:val="54"/>
        </w:numPr>
        <w:spacing w:after="0" w:line="276" w:lineRule="auto"/>
        <w:ind w:left="1843"/>
        <w:rPr>
          <w:rFonts w:ascii="Arial" w:eastAsia="Times New Roman" w:hAnsi="Arial" w:cs="Arial"/>
          <w:sz w:val="24"/>
          <w:szCs w:val="24"/>
        </w:rPr>
      </w:pPr>
      <w:r w:rsidRPr="00274C45">
        <w:rPr>
          <w:rFonts w:ascii="Arial" w:eastAsia="Times New Roman" w:hAnsi="Arial" w:cs="Arial"/>
          <w:sz w:val="24"/>
          <w:szCs w:val="24"/>
        </w:rPr>
        <w:t>İcra qrafiki</w:t>
      </w:r>
    </w:p>
    <w:p w14:paraId="78A63265" w14:textId="77777777" w:rsidR="00274C45" w:rsidRPr="00274C45" w:rsidRDefault="00274C45" w:rsidP="00274C45">
      <w:pPr>
        <w:widowControl w:val="0"/>
        <w:numPr>
          <w:ilvl w:val="0"/>
          <w:numId w:val="54"/>
        </w:numPr>
        <w:spacing w:after="0" w:line="276" w:lineRule="auto"/>
        <w:ind w:left="1843"/>
        <w:rPr>
          <w:rFonts w:ascii="Arial" w:eastAsia="Times New Roman" w:hAnsi="Arial" w:cs="Arial"/>
          <w:sz w:val="24"/>
          <w:szCs w:val="24"/>
        </w:rPr>
      </w:pPr>
      <w:r w:rsidRPr="00274C45">
        <w:rPr>
          <w:rFonts w:ascii="Arial" w:eastAsia="Times New Roman" w:hAnsi="Arial" w:cs="Arial"/>
          <w:sz w:val="24"/>
          <w:szCs w:val="24"/>
        </w:rPr>
        <w:t>Digər sənədlər.</w:t>
      </w:r>
    </w:p>
    <w:p w14:paraId="1AE84268" w14:textId="77777777" w:rsidR="00274C45" w:rsidRPr="00274C45" w:rsidRDefault="00274C45" w:rsidP="00274C45">
      <w:pPr>
        <w:widowControl w:val="0"/>
        <w:spacing w:after="0" w:line="276" w:lineRule="auto"/>
        <w:ind w:firstLine="720"/>
        <w:jc w:val="both"/>
        <w:rPr>
          <w:rFonts w:ascii="Arial" w:eastAsia="Times New Roman" w:hAnsi="Arial" w:cs="Arial"/>
          <w:sz w:val="24"/>
          <w:szCs w:val="24"/>
        </w:rPr>
      </w:pPr>
    </w:p>
    <w:p w14:paraId="5B48510B" w14:textId="77777777" w:rsidR="00274C45" w:rsidRPr="00274C45" w:rsidRDefault="00274C45" w:rsidP="00274C45">
      <w:pPr>
        <w:widowControl w:val="0"/>
        <w:spacing w:after="0" w:line="276" w:lineRule="auto"/>
        <w:ind w:firstLine="720"/>
        <w:jc w:val="both"/>
        <w:rPr>
          <w:rFonts w:ascii="Arial" w:eastAsia="Times New Roman" w:hAnsi="Arial" w:cs="Arial"/>
          <w:sz w:val="24"/>
          <w:szCs w:val="24"/>
        </w:rPr>
      </w:pPr>
      <w:r w:rsidRPr="00274C45">
        <w:rPr>
          <w:rFonts w:ascii="Arial" w:eastAsia="Times New Roman" w:hAnsi="Arial" w:cs="Arial"/>
          <w:sz w:val="24"/>
          <w:szCs w:val="24"/>
        </w:rPr>
        <w:t>Yuxarıda göstərilən bölmələr bir olaraq oxunaraq və izah edilərək birlikdə müqaviləni təşkil edir. Müqavilənin hər hansı bir bölməsinə istinad müqaviləyə istinad deməkdir.</w:t>
      </w:r>
    </w:p>
    <w:p w14:paraId="0059F4DB" w14:textId="77777777" w:rsidR="00274C45" w:rsidRPr="00274C45" w:rsidRDefault="00274C45" w:rsidP="00274C45">
      <w:pPr>
        <w:widowControl w:val="0"/>
        <w:spacing w:after="0" w:line="276" w:lineRule="auto"/>
        <w:ind w:firstLine="720"/>
        <w:jc w:val="both"/>
        <w:rPr>
          <w:rFonts w:ascii="Arial" w:eastAsia="Times New Roman" w:hAnsi="Arial" w:cs="Arial"/>
          <w:sz w:val="24"/>
          <w:szCs w:val="24"/>
        </w:rPr>
      </w:pPr>
    </w:p>
    <w:p w14:paraId="16133194" w14:textId="77777777" w:rsidR="00274C45" w:rsidRPr="00274C45" w:rsidRDefault="00274C45" w:rsidP="00274C45">
      <w:pPr>
        <w:widowControl w:val="0"/>
        <w:spacing w:after="0" w:line="276" w:lineRule="auto"/>
        <w:ind w:firstLine="720"/>
        <w:jc w:val="both"/>
        <w:rPr>
          <w:rFonts w:ascii="Arial" w:eastAsia="Times New Roman" w:hAnsi="Arial" w:cs="Arial"/>
          <w:sz w:val="24"/>
          <w:szCs w:val="24"/>
        </w:rPr>
      </w:pPr>
      <w:r w:rsidRPr="00274C45">
        <w:rPr>
          <w:rFonts w:ascii="Arial" w:eastAsia="Times New Roman" w:hAnsi="Arial" w:cs="Arial"/>
          <w:sz w:val="24"/>
          <w:szCs w:val="24"/>
        </w:rPr>
        <w:t>Müqavilə və ya onun bölmələri arasında uyğunsuzluq, qeyri-müəyyənliklər (və ya ziddiyyətlər) zamanı müqavilənin tərkib hissəsinə daxil olan bölmələr yuxarıda göstərilən sıralamaya uyğun olaraq üstünlüyə malikdir.</w:t>
      </w:r>
    </w:p>
    <w:p w14:paraId="7961C132" w14:textId="77777777" w:rsidR="00274C45" w:rsidRPr="00274C45" w:rsidRDefault="00274C45" w:rsidP="00274C45">
      <w:pPr>
        <w:widowControl w:val="0"/>
        <w:spacing w:after="0" w:line="276" w:lineRule="auto"/>
        <w:ind w:firstLine="720"/>
        <w:jc w:val="both"/>
        <w:rPr>
          <w:rFonts w:ascii="Arial" w:eastAsia="Times New Roman" w:hAnsi="Arial" w:cs="Arial"/>
          <w:sz w:val="24"/>
          <w:szCs w:val="24"/>
        </w:rPr>
      </w:pPr>
    </w:p>
    <w:p w14:paraId="363D9FD8" w14:textId="77777777" w:rsidR="00274C45" w:rsidRPr="00274C45" w:rsidRDefault="00274C45" w:rsidP="00274C45">
      <w:pPr>
        <w:widowControl w:val="0"/>
        <w:spacing w:after="0" w:line="276" w:lineRule="auto"/>
        <w:ind w:firstLine="720"/>
        <w:jc w:val="both"/>
        <w:rPr>
          <w:rFonts w:ascii="Arial" w:eastAsia="Times New Roman" w:hAnsi="Arial" w:cs="Arial"/>
          <w:sz w:val="24"/>
          <w:szCs w:val="24"/>
        </w:rPr>
      </w:pPr>
    </w:p>
    <w:p w14:paraId="7529F71C" w14:textId="77777777" w:rsidR="00274C45" w:rsidRPr="00274C45" w:rsidRDefault="00274C45" w:rsidP="00274C45">
      <w:pPr>
        <w:widowControl w:val="0"/>
        <w:spacing w:after="0" w:line="276" w:lineRule="auto"/>
        <w:ind w:firstLine="720"/>
        <w:jc w:val="both"/>
        <w:rPr>
          <w:rFonts w:ascii="Arial" w:eastAsia="Times New Roman" w:hAnsi="Arial" w:cs="Arial"/>
          <w:sz w:val="24"/>
          <w:szCs w:val="24"/>
        </w:rPr>
      </w:pPr>
    </w:p>
    <w:p w14:paraId="65F9DE9D" w14:textId="77777777" w:rsidR="00274C45" w:rsidRPr="00274C45" w:rsidRDefault="00274C45" w:rsidP="00274C45">
      <w:pPr>
        <w:widowControl w:val="0"/>
        <w:spacing w:after="0" w:line="276" w:lineRule="auto"/>
        <w:ind w:firstLine="720"/>
        <w:jc w:val="both"/>
        <w:rPr>
          <w:rFonts w:ascii="Arial" w:eastAsia="Times New Roman" w:hAnsi="Arial" w:cs="Arial"/>
          <w:sz w:val="24"/>
          <w:szCs w:val="24"/>
        </w:rPr>
      </w:pPr>
    </w:p>
    <w:p w14:paraId="3DDE072D" w14:textId="77777777" w:rsidR="00274C45" w:rsidRPr="00274C45" w:rsidRDefault="00274C45" w:rsidP="00274C45">
      <w:pPr>
        <w:widowControl w:val="0"/>
        <w:spacing w:line="276" w:lineRule="auto"/>
        <w:jc w:val="both"/>
        <w:rPr>
          <w:rFonts w:ascii="Arial" w:eastAsiaTheme="minorHAnsi" w:hAnsi="Arial" w:cs="Arial"/>
          <w:lang w:bidi="si-LK"/>
        </w:rPr>
      </w:pPr>
    </w:p>
    <w:p w14:paraId="09C61088" w14:textId="77777777" w:rsidR="00274C45" w:rsidRPr="00274C45" w:rsidRDefault="00274C45" w:rsidP="00274C45">
      <w:pPr>
        <w:widowControl w:val="0"/>
        <w:spacing w:after="0" w:line="276" w:lineRule="auto"/>
        <w:jc w:val="both"/>
        <w:rPr>
          <w:rFonts w:ascii="Arial" w:eastAsia="Times New Roman" w:hAnsi="Arial" w:cs="Arial"/>
          <w:sz w:val="24"/>
          <w:szCs w:val="24"/>
        </w:rPr>
      </w:pPr>
      <w:r w:rsidRPr="00274C45">
        <w:rPr>
          <w:rFonts w:ascii="Arial" w:eastAsia="Times New Roman" w:hAnsi="Arial" w:cs="Arial"/>
          <w:sz w:val="24"/>
          <w:szCs w:val="24"/>
        </w:rPr>
        <w:t>Tərəflərin bank rekvizitləri:</w:t>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723"/>
        <w:gridCol w:w="4541"/>
      </w:tblGrid>
      <w:tr w:rsidR="00274C45" w:rsidRPr="00274C45" w14:paraId="5ECDDE01" w14:textId="77777777" w:rsidTr="007409A4">
        <w:trPr>
          <w:trHeight w:val="314"/>
          <w:jc w:val="center"/>
        </w:trPr>
        <w:tc>
          <w:tcPr>
            <w:tcW w:w="1129" w:type="dxa"/>
            <w:shd w:val="clear" w:color="auto" w:fill="auto"/>
            <w:vAlign w:val="center"/>
            <w:hideMark/>
          </w:tcPr>
          <w:p w14:paraId="0E74FA51" w14:textId="77777777" w:rsidR="00274C45" w:rsidRPr="00274C45" w:rsidRDefault="00274C45" w:rsidP="00274C45">
            <w:pPr>
              <w:spacing w:after="0" w:line="276" w:lineRule="auto"/>
              <w:rPr>
                <w:rFonts w:ascii="Arial" w:eastAsia="Times New Roman" w:hAnsi="Arial" w:cs="Arial"/>
                <w:sz w:val="24"/>
                <w:szCs w:val="24"/>
                <w:lang w:bidi="si-LK"/>
              </w:rPr>
            </w:pPr>
          </w:p>
        </w:tc>
        <w:tc>
          <w:tcPr>
            <w:tcW w:w="4723" w:type="dxa"/>
            <w:shd w:val="clear" w:color="auto" w:fill="auto"/>
          </w:tcPr>
          <w:p w14:paraId="38B39EC9" w14:textId="74401EEF" w:rsidR="00274C45" w:rsidRPr="00274C45" w:rsidRDefault="00000000" w:rsidP="00274C45">
            <w:pPr>
              <w:spacing w:after="0" w:line="276" w:lineRule="auto"/>
              <w:ind w:right="-107"/>
              <w:jc w:val="center"/>
              <w:rPr>
                <w:rFonts w:ascii="Arial" w:eastAsia="Times New Roman" w:hAnsi="Arial" w:cs="Arial"/>
                <w:b/>
                <w:sz w:val="24"/>
                <w:szCs w:val="24"/>
                <w:lang w:eastAsia="ru-RU" w:bidi="si-LK"/>
              </w:rPr>
            </w:pPr>
            <w:sdt>
              <w:sdtPr>
                <w:rPr>
                  <w:rFonts w:ascii="Arial" w:eastAsiaTheme="minorHAnsi" w:hAnsi="Arial" w:cs="Arial"/>
                  <w:b/>
                  <w:sz w:val="24"/>
                  <w:szCs w:val="24"/>
                  <w:lang w:bidi="si-LK"/>
                </w:rPr>
                <w:alias w:val="Satınalan təşkilat"/>
                <w:tag w:val=""/>
                <w:id w:val="1881508213"/>
                <w:placeholder>
                  <w:docPart w:val="A94B8C42EC5C44D9A824076D5333BB36"/>
                </w:placeholder>
                <w:dataBinding w:prefixMappings="xmlns:ns0='http://schemas.openxmlformats.org/officeDocument/2006/extended-properties' " w:xpath="/ns0:Properties[1]/ns0:Company[1]" w:storeItemID="{6668398D-A668-4E3E-A5EB-62B293D839F1}"/>
                <w:text/>
              </w:sdtPr>
              <w:sdtContent>
                <w:r w:rsidR="00274C45">
                  <w:rPr>
                    <w:rFonts w:ascii="Arial" w:eastAsiaTheme="minorHAnsi" w:hAnsi="Arial" w:cs="Arial"/>
                    <w:b/>
                    <w:sz w:val="24"/>
                    <w:szCs w:val="24"/>
                    <w:lang w:bidi="si-LK"/>
                  </w:rPr>
                  <w:t>“Azərbaycan Dəmir Yolları” QSC</w:t>
                </w:r>
              </w:sdtContent>
            </w:sdt>
          </w:p>
        </w:tc>
        <w:tc>
          <w:tcPr>
            <w:tcW w:w="4541" w:type="dxa"/>
            <w:shd w:val="clear" w:color="auto" w:fill="auto"/>
          </w:tcPr>
          <w:p w14:paraId="5DDF690C" w14:textId="355CC8EF" w:rsidR="00274C45" w:rsidRPr="00274C45" w:rsidRDefault="00000000" w:rsidP="00274C45">
            <w:pPr>
              <w:spacing w:after="0" w:line="276" w:lineRule="auto"/>
              <w:ind w:right="-52"/>
              <w:jc w:val="center"/>
              <w:rPr>
                <w:rFonts w:ascii="Arial" w:eastAsiaTheme="minorHAnsi" w:hAnsi="Arial" w:cs="Arial"/>
                <w:b/>
                <w:sz w:val="24"/>
                <w:szCs w:val="24"/>
                <w:lang w:eastAsia="ru-RU" w:bidi="si-LK"/>
              </w:rPr>
            </w:pPr>
            <w:sdt>
              <w:sdtPr>
                <w:rPr>
                  <w:rFonts w:ascii="Arial" w:eastAsiaTheme="minorHAnsi" w:hAnsi="Arial" w:cs="Arial"/>
                  <w:sz w:val="24"/>
                  <w:szCs w:val="24"/>
                  <w:lang w:bidi="si-LK"/>
                </w:rPr>
                <w:alias w:val="Təchizatçının adı"/>
                <w:tag w:val=""/>
                <w:id w:val="-1624143285"/>
                <w:placeholder>
                  <w:docPart w:val="FF49836987EB49C3BCB5F6BBE214C4D2"/>
                </w:placeholder>
                <w:dataBinding w:prefixMappings="xmlns:ns0='http://purl.org/dc/elements/1.1/' xmlns:ns1='http://schemas.openxmlformats.org/package/2006/metadata/core-properties' " w:xpath="/ns1:coreProperties[1]/ns1:category[1]" w:storeItemID="{6C3C8BC8-F283-45AE-878A-BAB7291924A1}"/>
                <w:text/>
              </w:sdtPr>
              <w:sdtContent>
                <w:r w:rsidR="00274C45">
                  <w:rPr>
                    <w:rFonts w:ascii="Arial" w:eastAsiaTheme="minorHAnsi" w:hAnsi="Arial" w:cs="Arial"/>
                    <w:sz w:val="24"/>
                    <w:szCs w:val="24"/>
                    <w:lang w:bidi="si-LK"/>
                  </w:rPr>
                  <w:t>(təchizatçının adını daxil edin)</w:t>
                </w:r>
              </w:sdtContent>
            </w:sdt>
          </w:p>
        </w:tc>
      </w:tr>
      <w:tr w:rsidR="00274C45" w:rsidRPr="00274C45" w14:paraId="1AABE208" w14:textId="77777777" w:rsidTr="007409A4">
        <w:trPr>
          <w:trHeight w:val="66"/>
          <w:jc w:val="center"/>
        </w:trPr>
        <w:tc>
          <w:tcPr>
            <w:tcW w:w="1129" w:type="dxa"/>
            <w:shd w:val="clear" w:color="auto" w:fill="auto"/>
            <w:vAlign w:val="center"/>
            <w:hideMark/>
          </w:tcPr>
          <w:p w14:paraId="1ACAB4BE" w14:textId="77777777" w:rsidR="00274C45" w:rsidRPr="00274C45" w:rsidRDefault="00274C45" w:rsidP="00274C45">
            <w:pPr>
              <w:spacing w:after="0" w:line="276" w:lineRule="auto"/>
              <w:ind w:right="-24"/>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VÖEN:</w:t>
            </w:r>
          </w:p>
        </w:tc>
        <w:tc>
          <w:tcPr>
            <w:tcW w:w="4723" w:type="dxa"/>
            <w:shd w:val="clear" w:color="auto" w:fill="auto"/>
            <w:vAlign w:val="center"/>
          </w:tcPr>
          <w:p w14:paraId="6D849179" w14:textId="77777777" w:rsidR="00274C45" w:rsidRPr="00274C45" w:rsidRDefault="00274C45" w:rsidP="00274C45">
            <w:pPr>
              <w:spacing w:after="0" w:line="276" w:lineRule="auto"/>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9900007721</w:t>
            </w:r>
          </w:p>
        </w:tc>
        <w:tc>
          <w:tcPr>
            <w:tcW w:w="4541" w:type="dxa"/>
            <w:shd w:val="clear" w:color="auto" w:fill="auto"/>
            <w:vAlign w:val="center"/>
          </w:tcPr>
          <w:p w14:paraId="11CDAE7E" w14:textId="77777777" w:rsidR="00274C45" w:rsidRPr="00274C45" w:rsidRDefault="00274C45" w:rsidP="00274C45">
            <w:pPr>
              <w:spacing w:after="0" w:line="276" w:lineRule="auto"/>
              <w:ind w:left="52" w:hanging="19"/>
              <w:rPr>
                <w:rFonts w:ascii="Arial" w:eastAsiaTheme="minorHAnsi" w:hAnsi="Arial" w:cs="Arial"/>
                <w:sz w:val="24"/>
                <w:szCs w:val="24"/>
                <w:lang w:bidi="si-LK"/>
              </w:rPr>
            </w:pPr>
          </w:p>
        </w:tc>
      </w:tr>
      <w:tr w:rsidR="00274C45" w:rsidRPr="00274C45" w14:paraId="6C5BBE1F" w14:textId="77777777" w:rsidTr="007409A4">
        <w:trPr>
          <w:trHeight w:val="66"/>
          <w:jc w:val="center"/>
        </w:trPr>
        <w:tc>
          <w:tcPr>
            <w:tcW w:w="1129" w:type="dxa"/>
            <w:shd w:val="clear" w:color="auto" w:fill="auto"/>
            <w:vAlign w:val="center"/>
            <w:hideMark/>
          </w:tcPr>
          <w:p w14:paraId="4F0B009B" w14:textId="77777777" w:rsidR="00274C45" w:rsidRPr="00274C45" w:rsidRDefault="00274C45" w:rsidP="00274C45">
            <w:pPr>
              <w:spacing w:after="0" w:line="276" w:lineRule="auto"/>
              <w:ind w:right="-24"/>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Bank:</w:t>
            </w:r>
          </w:p>
        </w:tc>
        <w:tc>
          <w:tcPr>
            <w:tcW w:w="4723" w:type="dxa"/>
            <w:shd w:val="clear" w:color="auto" w:fill="auto"/>
            <w:vAlign w:val="center"/>
          </w:tcPr>
          <w:p w14:paraId="742320E2" w14:textId="77777777" w:rsidR="00274C45" w:rsidRPr="00274C45" w:rsidRDefault="00274C45" w:rsidP="00274C45">
            <w:pPr>
              <w:spacing w:after="0" w:line="276" w:lineRule="auto"/>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“Azərbaycan Beynəlxalq Bankı” ASC-</w:t>
            </w:r>
            <w:proofErr w:type="spellStart"/>
            <w:r w:rsidRPr="00274C45">
              <w:rPr>
                <w:rFonts w:ascii="Arial" w:eastAsia="Times New Roman" w:hAnsi="Arial" w:cs="Arial"/>
                <w:sz w:val="24"/>
                <w:szCs w:val="24"/>
                <w:lang w:eastAsia="ru-RU" w:bidi="si-LK"/>
              </w:rPr>
              <w:t>nin</w:t>
            </w:r>
            <w:proofErr w:type="spellEnd"/>
            <w:r w:rsidRPr="00274C45">
              <w:rPr>
                <w:rFonts w:ascii="Arial" w:eastAsia="Times New Roman" w:hAnsi="Arial" w:cs="Arial"/>
                <w:sz w:val="24"/>
                <w:szCs w:val="24"/>
                <w:lang w:eastAsia="ru-RU" w:bidi="si-LK"/>
              </w:rPr>
              <w:t xml:space="preserve"> “Nərimanov” filialı</w:t>
            </w:r>
          </w:p>
        </w:tc>
        <w:tc>
          <w:tcPr>
            <w:tcW w:w="4541" w:type="dxa"/>
            <w:shd w:val="clear" w:color="auto" w:fill="auto"/>
            <w:vAlign w:val="center"/>
          </w:tcPr>
          <w:p w14:paraId="02B1717F" w14:textId="77777777" w:rsidR="00274C45" w:rsidRPr="00274C45" w:rsidRDefault="00274C45" w:rsidP="00274C45">
            <w:pPr>
              <w:spacing w:after="0" w:line="276" w:lineRule="auto"/>
              <w:ind w:left="52" w:hanging="19"/>
              <w:rPr>
                <w:rFonts w:ascii="Arial" w:eastAsiaTheme="minorHAnsi" w:hAnsi="Arial" w:cs="Arial"/>
                <w:sz w:val="24"/>
                <w:szCs w:val="24"/>
                <w:lang w:bidi="si-LK"/>
              </w:rPr>
            </w:pPr>
          </w:p>
        </w:tc>
      </w:tr>
      <w:tr w:rsidR="00274C45" w:rsidRPr="00274C45" w14:paraId="2BDBE08A" w14:textId="77777777" w:rsidTr="007409A4">
        <w:trPr>
          <w:trHeight w:val="66"/>
          <w:jc w:val="center"/>
        </w:trPr>
        <w:tc>
          <w:tcPr>
            <w:tcW w:w="1129" w:type="dxa"/>
            <w:shd w:val="clear" w:color="auto" w:fill="auto"/>
            <w:vAlign w:val="center"/>
            <w:hideMark/>
          </w:tcPr>
          <w:p w14:paraId="169992D1" w14:textId="77777777" w:rsidR="00274C45" w:rsidRPr="00274C45" w:rsidRDefault="00274C45" w:rsidP="00274C45">
            <w:pPr>
              <w:spacing w:after="0" w:line="276" w:lineRule="auto"/>
              <w:ind w:right="-24"/>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Kodu:</w:t>
            </w:r>
          </w:p>
        </w:tc>
        <w:tc>
          <w:tcPr>
            <w:tcW w:w="4723" w:type="dxa"/>
            <w:shd w:val="clear" w:color="auto" w:fill="auto"/>
            <w:vAlign w:val="center"/>
          </w:tcPr>
          <w:p w14:paraId="1CA22788" w14:textId="77777777" w:rsidR="00274C45" w:rsidRPr="00274C45" w:rsidRDefault="00274C45" w:rsidP="00274C45">
            <w:pPr>
              <w:spacing w:after="0" w:line="276" w:lineRule="auto"/>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805711</w:t>
            </w:r>
          </w:p>
        </w:tc>
        <w:tc>
          <w:tcPr>
            <w:tcW w:w="4541" w:type="dxa"/>
            <w:shd w:val="clear" w:color="auto" w:fill="auto"/>
            <w:vAlign w:val="center"/>
          </w:tcPr>
          <w:p w14:paraId="13D34A73" w14:textId="77777777" w:rsidR="00274C45" w:rsidRPr="00274C45" w:rsidRDefault="00274C45" w:rsidP="00274C45">
            <w:pPr>
              <w:spacing w:after="0" w:line="276" w:lineRule="auto"/>
              <w:ind w:left="52" w:hanging="19"/>
              <w:rPr>
                <w:rFonts w:ascii="Arial" w:eastAsiaTheme="minorHAnsi" w:hAnsi="Arial" w:cs="Arial"/>
                <w:sz w:val="24"/>
                <w:szCs w:val="24"/>
                <w:lang w:bidi="si-LK"/>
              </w:rPr>
            </w:pPr>
          </w:p>
        </w:tc>
      </w:tr>
      <w:tr w:rsidR="00274C45" w:rsidRPr="00274C45" w14:paraId="08C6EB0B" w14:textId="77777777" w:rsidTr="007409A4">
        <w:trPr>
          <w:trHeight w:val="66"/>
          <w:jc w:val="center"/>
        </w:trPr>
        <w:tc>
          <w:tcPr>
            <w:tcW w:w="1129" w:type="dxa"/>
            <w:shd w:val="clear" w:color="auto" w:fill="auto"/>
            <w:vAlign w:val="center"/>
            <w:hideMark/>
          </w:tcPr>
          <w:p w14:paraId="2D41E1E7" w14:textId="77777777" w:rsidR="00274C45" w:rsidRPr="00274C45" w:rsidRDefault="00274C45" w:rsidP="00274C45">
            <w:pPr>
              <w:spacing w:after="0" w:line="276" w:lineRule="auto"/>
              <w:ind w:right="-24"/>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Bank VÖEN:</w:t>
            </w:r>
          </w:p>
        </w:tc>
        <w:tc>
          <w:tcPr>
            <w:tcW w:w="4723" w:type="dxa"/>
            <w:shd w:val="clear" w:color="auto" w:fill="auto"/>
            <w:vAlign w:val="center"/>
          </w:tcPr>
          <w:p w14:paraId="5384379A" w14:textId="77777777" w:rsidR="00274C45" w:rsidRPr="00274C45" w:rsidRDefault="00274C45" w:rsidP="00274C45">
            <w:pPr>
              <w:spacing w:after="0" w:line="276" w:lineRule="auto"/>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9900001881</w:t>
            </w:r>
          </w:p>
        </w:tc>
        <w:tc>
          <w:tcPr>
            <w:tcW w:w="4541" w:type="dxa"/>
            <w:shd w:val="clear" w:color="auto" w:fill="auto"/>
            <w:vAlign w:val="center"/>
          </w:tcPr>
          <w:p w14:paraId="1256033D" w14:textId="77777777" w:rsidR="00274C45" w:rsidRPr="00274C45" w:rsidRDefault="00274C45" w:rsidP="00274C45">
            <w:pPr>
              <w:spacing w:after="0" w:line="276" w:lineRule="auto"/>
              <w:rPr>
                <w:rFonts w:ascii="Arial" w:eastAsiaTheme="minorHAnsi" w:hAnsi="Arial" w:cs="Arial"/>
                <w:sz w:val="24"/>
                <w:szCs w:val="24"/>
                <w:lang w:bidi="si-LK"/>
              </w:rPr>
            </w:pPr>
          </w:p>
        </w:tc>
      </w:tr>
      <w:tr w:rsidR="00274C45" w:rsidRPr="00274C45" w14:paraId="04785510" w14:textId="77777777" w:rsidTr="007409A4">
        <w:trPr>
          <w:trHeight w:val="66"/>
          <w:jc w:val="center"/>
        </w:trPr>
        <w:tc>
          <w:tcPr>
            <w:tcW w:w="1129" w:type="dxa"/>
            <w:shd w:val="clear" w:color="auto" w:fill="auto"/>
            <w:vAlign w:val="center"/>
            <w:hideMark/>
          </w:tcPr>
          <w:p w14:paraId="5233BB18" w14:textId="77777777" w:rsidR="00274C45" w:rsidRPr="00274C45" w:rsidRDefault="00274C45" w:rsidP="00274C45">
            <w:pPr>
              <w:spacing w:after="0" w:line="276" w:lineRule="auto"/>
              <w:ind w:right="-24"/>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H/h:</w:t>
            </w:r>
          </w:p>
        </w:tc>
        <w:tc>
          <w:tcPr>
            <w:tcW w:w="4723" w:type="dxa"/>
            <w:shd w:val="clear" w:color="auto" w:fill="auto"/>
            <w:vAlign w:val="center"/>
          </w:tcPr>
          <w:p w14:paraId="259D671B" w14:textId="77777777" w:rsidR="00274C45" w:rsidRPr="00274C45" w:rsidRDefault="00274C45" w:rsidP="00274C45">
            <w:pPr>
              <w:spacing w:after="0" w:line="276" w:lineRule="auto"/>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AZ57IBAZ38050019449345061205</w:t>
            </w:r>
          </w:p>
        </w:tc>
        <w:tc>
          <w:tcPr>
            <w:tcW w:w="4541" w:type="dxa"/>
            <w:shd w:val="clear" w:color="auto" w:fill="auto"/>
            <w:vAlign w:val="center"/>
          </w:tcPr>
          <w:p w14:paraId="2289330E" w14:textId="77777777" w:rsidR="00274C45" w:rsidRPr="00274C45" w:rsidRDefault="00274C45" w:rsidP="00274C45">
            <w:pPr>
              <w:spacing w:after="0" w:line="276" w:lineRule="auto"/>
              <w:ind w:left="52" w:hanging="19"/>
              <w:rPr>
                <w:rFonts w:ascii="Arial" w:eastAsiaTheme="minorHAnsi" w:hAnsi="Arial" w:cs="Arial"/>
                <w:sz w:val="24"/>
                <w:szCs w:val="24"/>
                <w:lang w:bidi="si-LK"/>
              </w:rPr>
            </w:pPr>
          </w:p>
        </w:tc>
      </w:tr>
      <w:tr w:rsidR="00274C45" w:rsidRPr="00274C45" w14:paraId="6EC04AA3" w14:textId="77777777" w:rsidTr="007409A4">
        <w:trPr>
          <w:trHeight w:val="106"/>
          <w:jc w:val="center"/>
        </w:trPr>
        <w:tc>
          <w:tcPr>
            <w:tcW w:w="1129" w:type="dxa"/>
            <w:shd w:val="clear" w:color="auto" w:fill="auto"/>
            <w:vAlign w:val="center"/>
            <w:hideMark/>
          </w:tcPr>
          <w:p w14:paraId="17640A67" w14:textId="77777777" w:rsidR="00274C45" w:rsidRPr="00274C45" w:rsidRDefault="00274C45" w:rsidP="00274C45">
            <w:pPr>
              <w:spacing w:after="0" w:line="276" w:lineRule="auto"/>
              <w:ind w:right="-24"/>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M/h:</w:t>
            </w:r>
          </w:p>
        </w:tc>
        <w:tc>
          <w:tcPr>
            <w:tcW w:w="4723" w:type="dxa"/>
            <w:shd w:val="clear" w:color="auto" w:fill="auto"/>
            <w:vAlign w:val="center"/>
          </w:tcPr>
          <w:p w14:paraId="73EFBEBF" w14:textId="77777777" w:rsidR="00274C45" w:rsidRPr="00274C45" w:rsidRDefault="00274C45" w:rsidP="00274C45">
            <w:pPr>
              <w:spacing w:after="0" w:line="276" w:lineRule="auto"/>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AZ03NABZ01350100000000002944</w:t>
            </w:r>
          </w:p>
        </w:tc>
        <w:tc>
          <w:tcPr>
            <w:tcW w:w="4541" w:type="dxa"/>
            <w:shd w:val="clear" w:color="auto" w:fill="auto"/>
            <w:vAlign w:val="center"/>
          </w:tcPr>
          <w:p w14:paraId="4F75A178" w14:textId="77777777" w:rsidR="00274C45" w:rsidRPr="00274C45" w:rsidRDefault="00274C45" w:rsidP="00274C45">
            <w:pPr>
              <w:spacing w:after="0" w:line="276" w:lineRule="auto"/>
              <w:ind w:left="52" w:hanging="19"/>
              <w:rPr>
                <w:rFonts w:ascii="Arial" w:eastAsiaTheme="minorHAnsi" w:hAnsi="Arial" w:cs="Arial"/>
                <w:sz w:val="24"/>
                <w:szCs w:val="24"/>
                <w:lang w:bidi="si-LK"/>
              </w:rPr>
            </w:pPr>
          </w:p>
        </w:tc>
      </w:tr>
      <w:tr w:rsidR="00274C45" w:rsidRPr="00274C45" w14:paraId="051799BB" w14:textId="77777777" w:rsidTr="007409A4">
        <w:trPr>
          <w:trHeight w:val="189"/>
          <w:jc w:val="center"/>
        </w:trPr>
        <w:tc>
          <w:tcPr>
            <w:tcW w:w="1129" w:type="dxa"/>
            <w:shd w:val="clear" w:color="auto" w:fill="auto"/>
            <w:vAlign w:val="center"/>
            <w:hideMark/>
          </w:tcPr>
          <w:p w14:paraId="61FC4B72" w14:textId="77777777" w:rsidR="00274C45" w:rsidRPr="00274C45" w:rsidRDefault="00274C45" w:rsidP="00274C45">
            <w:pPr>
              <w:spacing w:after="0" w:line="276" w:lineRule="auto"/>
              <w:ind w:right="-24"/>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SWIFT</w:t>
            </w:r>
          </w:p>
        </w:tc>
        <w:tc>
          <w:tcPr>
            <w:tcW w:w="4723" w:type="dxa"/>
            <w:shd w:val="clear" w:color="auto" w:fill="auto"/>
            <w:vAlign w:val="center"/>
          </w:tcPr>
          <w:p w14:paraId="26E7348D" w14:textId="77777777" w:rsidR="00274C45" w:rsidRPr="00274C45" w:rsidRDefault="00274C45" w:rsidP="00274C45">
            <w:pPr>
              <w:spacing w:after="0" w:line="276" w:lineRule="auto"/>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İBAZAZ2X</w:t>
            </w:r>
          </w:p>
        </w:tc>
        <w:tc>
          <w:tcPr>
            <w:tcW w:w="4541" w:type="dxa"/>
            <w:shd w:val="clear" w:color="auto" w:fill="auto"/>
            <w:vAlign w:val="center"/>
          </w:tcPr>
          <w:p w14:paraId="0ED7BA6D" w14:textId="77777777" w:rsidR="00274C45" w:rsidRPr="00274C45" w:rsidRDefault="00274C45" w:rsidP="00274C45">
            <w:pPr>
              <w:spacing w:after="0" w:line="276" w:lineRule="auto"/>
              <w:ind w:left="52" w:hanging="19"/>
              <w:rPr>
                <w:rFonts w:ascii="Arial" w:eastAsiaTheme="minorHAnsi" w:hAnsi="Arial" w:cs="Arial"/>
                <w:sz w:val="24"/>
                <w:szCs w:val="24"/>
                <w:lang w:bidi="si-LK"/>
              </w:rPr>
            </w:pPr>
          </w:p>
        </w:tc>
      </w:tr>
      <w:tr w:rsidR="00274C45" w:rsidRPr="00274C45" w14:paraId="31DCFAA3" w14:textId="77777777" w:rsidTr="007409A4">
        <w:trPr>
          <w:trHeight w:val="1804"/>
          <w:jc w:val="center"/>
        </w:trPr>
        <w:tc>
          <w:tcPr>
            <w:tcW w:w="1129" w:type="dxa"/>
            <w:tcBorders>
              <w:left w:val="nil"/>
              <w:bottom w:val="nil"/>
              <w:right w:val="single" w:sz="4" w:space="0" w:color="FFFFFF" w:themeColor="background1"/>
            </w:tcBorders>
            <w:shd w:val="clear" w:color="auto" w:fill="auto"/>
            <w:vAlign w:val="center"/>
          </w:tcPr>
          <w:p w14:paraId="75713BE6" w14:textId="77777777" w:rsidR="00274C45" w:rsidRPr="00274C45" w:rsidRDefault="00274C45" w:rsidP="00274C45">
            <w:pPr>
              <w:spacing w:after="0" w:line="276" w:lineRule="auto"/>
              <w:ind w:right="-24"/>
              <w:rPr>
                <w:rFonts w:ascii="Arial" w:eastAsia="Times New Roman" w:hAnsi="Arial" w:cs="Arial"/>
                <w:sz w:val="24"/>
                <w:szCs w:val="24"/>
                <w:lang w:eastAsia="ru-RU" w:bidi="si-LK"/>
              </w:rPr>
            </w:pPr>
          </w:p>
        </w:tc>
        <w:tc>
          <w:tcPr>
            <w:tcW w:w="4723" w:type="dxa"/>
            <w:tcBorders>
              <w:left w:val="single" w:sz="4" w:space="0" w:color="FFFFFF" w:themeColor="background1"/>
              <w:bottom w:val="nil"/>
              <w:right w:val="single" w:sz="4" w:space="0" w:color="FFFFFF" w:themeColor="background1"/>
            </w:tcBorders>
            <w:shd w:val="clear" w:color="auto" w:fill="auto"/>
          </w:tcPr>
          <w:p w14:paraId="1413E3C3" w14:textId="77777777" w:rsidR="00274C45" w:rsidRPr="00274C45" w:rsidRDefault="00274C45" w:rsidP="00274C45">
            <w:pPr>
              <w:pBdr>
                <w:bottom w:val="single" w:sz="12" w:space="1" w:color="auto"/>
              </w:pBdr>
              <w:spacing w:after="0" w:line="276" w:lineRule="auto"/>
              <w:jc w:val="center"/>
              <w:rPr>
                <w:rFonts w:ascii="Arial" w:eastAsiaTheme="minorHAnsi" w:hAnsi="Arial" w:cs="Arial"/>
                <w:sz w:val="24"/>
                <w:szCs w:val="24"/>
                <w:lang w:eastAsia="ru-RU" w:bidi="si-LK"/>
              </w:rPr>
            </w:pPr>
          </w:p>
          <w:p w14:paraId="5A157765" w14:textId="77777777" w:rsidR="00274C45" w:rsidRPr="00274C45" w:rsidRDefault="00274C45" w:rsidP="00274C45">
            <w:pPr>
              <w:pBdr>
                <w:bottom w:val="single" w:sz="12" w:space="1" w:color="auto"/>
              </w:pBdr>
              <w:spacing w:after="0" w:line="276" w:lineRule="auto"/>
              <w:jc w:val="center"/>
              <w:rPr>
                <w:rFonts w:ascii="Arial" w:eastAsiaTheme="minorHAnsi" w:hAnsi="Arial" w:cs="Arial"/>
                <w:sz w:val="24"/>
                <w:szCs w:val="24"/>
                <w:lang w:eastAsia="ru-RU" w:bidi="si-LK"/>
              </w:rPr>
            </w:pPr>
          </w:p>
          <w:p w14:paraId="04924971" w14:textId="77777777" w:rsidR="00274C45" w:rsidRPr="00274C45" w:rsidRDefault="00274C45" w:rsidP="00274C45">
            <w:pPr>
              <w:pBdr>
                <w:bottom w:val="single" w:sz="12" w:space="1" w:color="auto"/>
              </w:pBdr>
              <w:spacing w:after="0" w:line="276" w:lineRule="auto"/>
              <w:jc w:val="center"/>
              <w:rPr>
                <w:rFonts w:ascii="Arial" w:eastAsiaTheme="minorHAnsi" w:hAnsi="Arial" w:cs="Arial"/>
                <w:sz w:val="24"/>
                <w:szCs w:val="24"/>
                <w:lang w:eastAsia="ru-RU" w:bidi="si-LK"/>
              </w:rPr>
            </w:pPr>
          </w:p>
          <w:p w14:paraId="7B182F2A" w14:textId="77777777" w:rsidR="00274C45" w:rsidRPr="00274C45" w:rsidRDefault="00274C45" w:rsidP="00274C45">
            <w:pPr>
              <w:spacing w:after="0" w:line="276" w:lineRule="auto"/>
              <w:jc w:val="center"/>
              <w:rPr>
                <w:rFonts w:ascii="Arial" w:eastAsiaTheme="minorHAnsi" w:hAnsi="Arial" w:cs="Arial"/>
                <w:sz w:val="24"/>
                <w:szCs w:val="24"/>
                <w:lang w:eastAsia="ru-RU" w:bidi="si-LK"/>
              </w:rPr>
            </w:pPr>
            <w:r w:rsidRPr="00274C45">
              <w:rPr>
                <w:rFonts w:ascii="Arial" w:eastAsiaTheme="minorHAnsi" w:hAnsi="Arial" w:cs="Arial"/>
                <w:sz w:val="24"/>
                <w:szCs w:val="24"/>
                <w:lang w:eastAsia="ru-RU" w:bidi="si-LK"/>
              </w:rPr>
              <w:t>(imza və möhür)</w:t>
            </w:r>
          </w:p>
          <w:p w14:paraId="69D66A85" w14:textId="77777777" w:rsidR="00274C45" w:rsidRPr="00274C45" w:rsidRDefault="00000000" w:rsidP="00274C45">
            <w:pPr>
              <w:spacing w:after="0" w:line="276" w:lineRule="auto"/>
              <w:jc w:val="center"/>
              <w:rPr>
                <w:rFonts w:ascii="Arial" w:eastAsiaTheme="minorHAnsi" w:hAnsi="Arial" w:cs="Arial"/>
                <w:sz w:val="24"/>
                <w:szCs w:val="24"/>
                <w:u w:val="single"/>
                <w:lang w:eastAsia="ru-RU" w:bidi="si-LK"/>
              </w:rPr>
            </w:pPr>
            <w:sdt>
              <w:sdtPr>
                <w:rPr>
                  <w:rFonts w:ascii="Arial" w:eastAsiaTheme="minorHAnsi" w:hAnsi="Arial" w:cs="Arial"/>
                  <w:b/>
                  <w:sz w:val="24"/>
                  <w:szCs w:val="24"/>
                  <w:lang w:bidi="si-LK"/>
                </w:rPr>
                <w:id w:val="1248384636"/>
                <w:placeholder>
                  <w:docPart w:val="2806474D98AA4D1D86223A69CBEE39D3"/>
                </w:placeholder>
                <w:temporary/>
                <w:showingPlcHdr/>
              </w:sdtPr>
              <w:sdtContent>
                <w:r w:rsidR="00274C45" w:rsidRPr="00274C45">
                  <w:rPr>
                    <w:rFonts w:ascii="Arial" w:eastAsiaTheme="minorHAnsi" w:hAnsi="Arial" w:cs="Arial"/>
                    <w:b/>
                    <w:sz w:val="24"/>
                    <w:szCs w:val="24"/>
                    <w:lang w:bidi="si-LK"/>
                  </w:rPr>
                  <w:t>(satınalan təşkilatın səlahiyyətli şəxsinin vəzifəsi, soyadı və adı)</w:t>
                </w:r>
              </w:sdtContent>
            </w:sdt>
          </w:p>
        </w:tc>
        <w:tc>
          <w:tcPr>
            <w:tcW w:w="4541" w:type="dxa"/>
            <w:tcBorders>
              <w:left w:val="single" w:sz="4" w:space="0" w:color="FFFFFF" w:themeColor="background1"/>
              <w:bottom w:val="nil"/>
              <w:right w:val="nil"/>
            </w:tcBorders>
            <w:shd w:val="clear" w:color="auto" w:fill="auto"/>
          </w:tcPr>
          <w:p w14:paraId="61C171B7" w14:textId="77777777" w:rsidR="00274C45" w:rsidRPr="00274C45" w:rsidRDefault="00274C45" w:rsidP="00274C45">
            <w:pPr>
              <w:spacing w:after="0" w:line="276" w:lineRule="auto"/>
              <w:ind w:right="-239"/>
              <w:jc w:val="center"/>
              <w:rPr>
                <w:rFonts w:ascii="Arial" w:eastAsiaTheme="minorHAnsi" w:hAnsi="Arial" w:cs="Arial"/>
                <w:sz w:val="24"/>
                <w:szCs w:val="24"/>
                <w:lang w:eastAsia="ru-RU" w:bidi="si-LK"/>
              </w:rPr>
            </w:pPr>
          </w:p>
          <w:p w14:paraId="55346DEB" w14:textId="77777777" w:rsidR="00274C45" w:rsidRPr="00274C45" w:rsidRDefault="00274C45" w:rsidP="00274C45">
            <w:pPr>
              <w:pBdr>
                <w:bottom w:val="single" w:sz="12" w:space="1" w:color="auto"/>
              </w:pBdr>
              <w:spacing w:after="0" w:line="276" w:lineRule="auto"/>
              <w:jc w:val="center"/>
              <w:rPr>
                <w:rFonts w:ascii="Arial" w:eastAsiaTheme="minorHAnsi" w:hAnsi="Arial" w:cs="Arial"/>
                <w:sz w:val="24"/>
                <w:szCs w:val="24"/>
                <w:lang w:eastAsia="ru-RU" w:bidi="si-LK"/>
              </w:rPr>
            </w:pPr>
          </w:p>
          <w:p w14:paraId="5769B48D" w14:textId="77777777" w:rsidR="00274C45" w:rsidRPr="00274C45" w:rsidRDefault="00274C45" w:rsidP="00274C45">
            <w:pPr>
              <w:pBdr>
                <w:bottom w:val="single" w:sz="12" w:space="1" w:color="auto"/>
              </w:pBdr>
              <w:spacing w:after="0" w:line="276" w:lineRule="auto"/>
              <w:jc w:val="center"/>
              <w:rPr>
                <w:rFonts w:ascii="Arial" w:eastAsiaTheme="minorHAnsi" w:hAnsi="Arial" w:cs="Arial"/>
                <w:sz w:val="24"/>
                <w:szCs w:val="24"/>
                <w:lang w:eastAsia="ru-RU" w:bidi="si-LK"/>
              </w:rPr>
            </w:pPr>
          </w:p>
          <w:p w14:paraId="0D405972" w14:textId="77777777" w:rsidR="00274C45" w:rsidRPr="00274C45" w:rsidRDefault="00274C45" w:rsidP="00274C45">
            <w:pPr>
              <w:spacing w:after="0" w:line="276" w:lineRule="auto"/>
              <w:jc w:val="center"/>
              <w:rPr>
                <w:rFonts w:ascii="Arial" w:eastAsiaTheme="minorHAnsi" w:hAnsi="Arial" w:cs="Arial"/>
                <w:sz w:val="24"/>
                <w:szCs w:val="24"/>
                <w:lang w:eastAsia="ru-RU" w:bidi="si-LK"/>
              </w:rPr>
            </w:pPr>
            <w:r w:rsidRPr="00274C45">
              <w:rPr>
                <w:rFonts w:ascii="Arial" w:eastAsiaTheme="minorHAnsi" w:hAnsi="Arial" w:cs="Arial"/>
                <w:sz w:val="24"/>
                <w:szCs w:val="24"/>
                <w:lang w:eastAsia="ru-RU" w:bidi="si-LK"/>
              </w:rPr>
              <w:t>(imza və möhür)</w:t>
            </w:r>
          </w:p>
          <w:p w14:paraId="78B4242E" w14:textId="77777777" w:rsidR="00274C45" w:rsidRPr="00274C45" w:rsidRDefault="00000000" w:rsidP="00274C45">
            <w:pPr>
              <w:spacing w:after="0" w:line="276" w:lineRule="auto"/>
              <w:jc w:val="center"/>
              <w:rPr>
                <w:rFonts w:ascii="Arial" w:eastAsiaTheme="minorHAnsi" w:hAnsi="Arial" w:cs="Arial"/>
                <w:sz w:val="24"/>
                <w:szCs w:val="24"/>
                <w:u w:val="single"/>
                <w:lang w:eastAsia="ru-RU" w:bidi="si-LK"/>
              </w:rPr>
            </w:pPr>
            <w:sdt>
              <w:sdtPr>
                <w:rPr>
                  <w:rFonts w:ascii="Arial" w:eastAsiaTheme="minorHAnsi" w:hAnsi="Arial" w:cs="Arial"/>
                  <w:b/>
                  <w:sz w:val="24"/>
                  <w:szCs w:val="24"/>
                  <w:lang w:bidi="si-LK"/>
                </w:rPr>
                <w:id w:val="647941306"/>
                <w:placeholder>
                  <w:docPart w:val="6184AA743EEB400484C1CEFCBC7BAA3A"/>
                </w:placeholder>
                <w:temporary/>
                <w:showingPlcHdr/>
              </w:sdtPr>
              <w:sdtContent>
                <w:r w:rsidR="00274C45" w:rsidRPr="00274C45">
                  <w:rPr>
                    <w:rFonts w:ascii="Arial" w:eastAsiaTheme="minorHAnsi" w:hAnsi="Arial" w:cs="Arial"/>
                    <w:b/>
                    <w:sz w:val="24"/>
                    <w:szCs w:val="24"/>
                    <w:lang w:bidi="si-LK"/>
                  </w:rPr>
                  <w:t>(təchizatçının səlahiyyətli şəxsinin vəzifəsi, soyadı və adı)</w:t>
                </w:r>
              </w:sdtContent>
            </w:sdt>
          </w:p>
        </w:tc>
      </w:tr>
    </w:tbl>
    <w:p w14:paraId="058817DC" w14:textId="77777777" w:rsidR="00274C45" w:rsidRPr="00274C45" w:rsidRDefault="00274C45" w:rsidP="00274C45">
      <w:pPr>
        <w:keepNext/>
        <w:keepLines/>
        <w:spacing w:after="0" w:line="276" w:lineRule="auto"/>
        <w:jc w:val="center"/>
        <w:outlineLvl w:val="1"/>
        <w:rPr>
          <w:rFonts w:ascii="Arial" w:eastAsia="Calibri" w:hAnsi="Arial" w:cs="Arial"/>
          <w:b/>
          <w:sz w:val="24"/>
          <w:szCs w:val="24"/>
          <w:lang w:bidi="si-LK"/>
        </w:rPr>
      </w:pPr>
      <w:r w:rsidRPr="00274C45">
        <w:rPr>
          <w:rFonts w:ascii="Arial" w:eastAsia="Calibri" w:hAnsi="Arial" w:cs="Arial"/>
          <w:b/>
          <w:sz w:val="24"/>
          <w:szCs w:val="24"/>
          <w:lang w:bidi="si-LK"/>
        </w:rPr>
        <w:br w:type="page"/>
      </w:r>
    </w:p>
    <w:p w14:paraId="510801D4" w14:textId="77777777" w:rsidR="00274C45" w:rsidRPr="00274C45" w:rsidRDefault="00274C45" w:rsidP="00274C45">
      <w:pPr>
        <w:numPr>
          <w:ilvl w:val="0"/>
          <w:numId w:val="58"/>
        </w:numPr>
        <w:spacing w:after="0" w:line="276" w:lineRule="auto"/>
        <w:contextualSpacing/>
        <w:jc w:val="center"/>
        <w:rPr>
          <w:rFonts w:ascii="Arial" w:eastAsia="Calibri" w:hAnsi="Arial" w:cs="Arial"/>
          <w:b/>
          <w:sz w:val="24"/>
          <w:szCs w:val="24"/>
        </w:rPr>
      </w:pPr>
      <w:bookmarkStart w:id="240" w:name="_Toc14787894"/>
      <w:bookmarkStart w:id="241" w:name="_Toc141779717"/>
      <w:bookmarkStart w:id="242" w:name="_Toc146212102"/>
      <w:bookmarkStart w:id="243" w:name="_Toc155950122"/>
      <w:bookmarkStart w:id="244" w:name="_Toc14787903"/>
      <w:bookmarkStart w:id="245" w:name="_Toc141779726"/>
      <w:bookmarkStart w:id="246" w:name="_Toc146212070"/>
      <w:bookmarkStart w:id="247" w:name="_Toc155950092"/>
      <w:r w:rsidRPr="00274C45">
        <w:rPr>
          <w:rFonts w:ascii="Arial" w:eastAsia="Calibri" w:hAnsi="Arial" w:cs="Arial"/>
          <w:b/>
          <w:sz w:val="24"/>
          <w:szCs w:val="24"/>
        </w:rPr>
        <w:lastRenderedPageBreak/>
        <w:t>I BÖLMƏ</w:t>
      </w:r>
    </w:p>
    <w:p w14:paraId="3B3AF09E" w14:textId="77777777" w:rsidR="00274C45" w:rsidRPr="00274C45" w:rsidRDefault="00274C45" w:rsidP="00274C45">
      <w:pPr>
        <w:numPr>
          <w:ilvl w:val="0"/>
          <w:numId w:val="58"/>
        </w:numPr>
        <w:spacing w:after="0" w:line="276" w:lineRule="auto"/>
        <w:jc w:val="center"/>
        <w:outlineLvl w:val="0"/>
        <w:rPr>
          <w:rFonts w:ascii="Arial" w:hAnsi="Arial" w:cs="Arial"/>
          <w:b/>
          <w:sz w:val="24"/>
          <w:szCs w:val="24"/>
        </w:rPr>
      </w:pPr>
      <w:bookmarkStart w:id="248" w:name="_Toc197004038"/>
      <w:bookmarkStart w:id="249" w:name="_Toc201335698"/>
      <w:r w:rsidRPr="00274C45">
        <w:rPr>
          <w:rFonts w:ascii="Arial" w:eastAsia="Calibri" w:hAnsi="Arial" w:cs="Arial"/>
          <w:b/>
          <w:sz w:val="24"/>
          <w:szCs w:val="24"/>
        </w:rPr>
        <w:t>MÜQAVİLƏNİN</w:t>
      </w:r>
      <w:r w:rsidRPr="00274C45">
        <w:rPr>
          <w:rFonts w:ascii="Arial" w:hAnsi="Arial" w:cs="Arial"/>
          <w:b/>
          <w:sz w:val="24"/>
          <w:szCs w:val="24"/>
        </w:rPr>
        <w:t xml:space="preserve"> XÜSUSİ ŞƏRTLƏRİ</w:t>
      </w:r>
      <w:bookmarkEnd w:id="240"/>
      <w:bookmarkEnd w:id="241"/>
      <w:bookmarkEnd w:id="242"/>
      <w:bookmarkEnd w:id="243"/>
      <w:bookmarkEnd w:id="248"/>
      <w:bookmarkEnd w:id="249"/>
    </w:p>
    <w:p w14:paraId="5F2DA5A1" w14:textId="77777777" w:rsidR="00274C45" w:rsidRPr="00274C45" w:rsidRDefault="00274C45" w:rsidP="00274C45">
      <w:pPr>
        <w:widowControl w:val="0"/>
        <w:spacing w:after="0" w:line="276" w:lineRule="auto"/>
        <w:jc w:val="both"/>
        <w:rPr>
          <w:rFonts w:ascii="Arial" w:eastAsiaTheme="minorHAnsi" w:hAnsi="Arial" w:cs="Arial"/>
          <w:sz w:val="24"/>
          <w:szCs w:val="24"/>
          <w:lang w:bidi="si-LK"/>
        </w:rPr>
      </w:pPr>
      <w:r w:rsidRPr="00274C45">
        <w:rPr>
          <w:rFonts w:ascii="Arial" w:eastAsiaTheme="minorHAnsi" w:hAnsi="Arial" w:cs="Arial"/>
          <w:sz w:val="24"/>
          <w:szCs w:val="24"/>
          <w:lang w:bidi="si-LK"/>
        </w:rPr>
        <w:t xml:space="preserve">Müqavilənin xüsusi şərtləri Müqavilənin ümumi şərtlərinə əlavələr və (və yaxud) düzəlişlər edir. Ziddiyyət olduqda, buradakı müddəalar Müqavilənin ümumi </w:t>
      </w:r>
      <w:proofErr w:type="spellStart"/>
      <w:r w:rsidRPr="00274C45">
        <w:rPr>
          <w:rFonts w:ascii="Arial" w:eastAsiaTheme="minorHAnsi" w:hAnsi="Arial" w:cs="Arial"/>
          <w:sz w:val="24"/>
          <w:szCs w:val="24"/>
          <w:lang w:bidi="si-LK"/>
        </w:rPr>
        <w:t>şərtlərindəki</w:t>
      </w:r>
      <w:proofErr w:type="spellEnd"/>
      <w:r w:rsidRPr="00274C45">
        <w:rPr>
          <w:rFonts w:ascii="Arial" w:eastAsiaTheme="minorHAnsi" w:hAnsi="Arial" w:cs="Arial"/>
          <w:sz w:val="24"/>
          <w:szCs w:val="24"/>
          <w:lang w:bidi="si-LK"/>
        </w:rPr>
        <w:t xml:space="preserve"> müddəalardan üstün olacaqdır.</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816"/>
        <w:gridCol w:w="1978"/>
        <w:gridCol w:w="6531"/>
      </w:tblGrid>
      <w:tr w:rsidR="00274C45" w:rsidRPr="00274C45" w14:paraId="7C65AD1D" w14:textId="77777777" w:rsidTr="007409A4">
        <w:trPr>
          <w:trHeight w:val="265"/>
          <w:jc w:val="center"/>
        </w:trPr>
        <w:tc>
          <w:tcPr>
            <w:tcW w:w="603" w:type="dxa"/>
            <w:shd w:val="clear" w:color="auto" w:fill="D9D9D9"/>
          </w:tcPr>
          <w:p w14:paraId="7537EF38" w14:textId="77777777" w:rsidR="00274C45" w:rsidRPr="00274C45" w:rsidRDefault="00274C45" w:rsidP="00274C45">
            <w:pPr>
              <w:spacing w:after="0" w:line="276" w:lineRule="auto"/>
              <w:jc w:val="center"/>
              <w:rPr>
                <w:rFonts w:ascii="Arial" w:hAnsi="Arial" w:cs="Arial"/>
                <w:b/>
                <w:sz w:val="24"/>
                <w:szCs w:val="24"/>
              </w:rPr>
            </w:pPr>
            <w:r w:rsidRPr="00274C45">
              <w:rPr>
                <w:rFonts w:ascii="Arial" w:hAnsi="Arial" w:cs="Arial"/>
                <w:b/>
                <w:sz w:val="24"/>
                <w:szCs w:val="24"/>
              </w:rPr>
              <w:t>S/S</w:t>
            </w:r>
          </w:p>
        </w:tc>
        <w:tc>
          <w:tcPr>
            <w:tcW w:w="816" w:type="dxa"/>
            <w:shd w:val="clear" w:color="auto" w:fill="D9D9D9"/>
          </w:tcPr>
          <w:p w14:paraId="7DE14076" w14:textId="77777777" w:rsidR="00274C45" w:rsidRPr="00274C45" w:rsidRDefault="00274C45" w:rsidP="00274C45">
            <w:pPr>
              <w:spacing w:after="0" w:line="276" w:lineRule="auto"/>
              <w:jc w:val="center"/>
              <w:rPr>
                <w:rFonts w:ascii="Arial" w:hAnsi="Arial" w:cs="Arial"/>
                <w:b/>
                <w:sz w:val="24"/>
                <w:szCs w:val="24"/>
              </w:rPr>
            </w:pPr>
            <w:r w:rsidRPr="00274C45">
              <w:rPr>
                <w:rFonts w:ascii="Arial" w:hAnsi="Arial" w:cs="Arial"/>
                <w:b/>
                <w:sz w:val="24"/>
                <w:szCs w:val="24"/>
              </w:rPr>
              <w:t>Bənd</w:t>
            </w:r>
          </w:p>
        </w:tc>
        <w:tc>
          <w:tcPr>
            <w:tcW w:w="1978" w:type="dxa"/>
            <w:shd w:val="clear" w:color="auto" w:fill="D9D9D9"/>
            <w:vAlign w:val="center"/>
          </w:tcPr>
          <w:p w14:paraId="4572D84B" w14:textId="77777777" w:rsidR="00274C45" w:rsidRPr="00274C45" w:rsidRDefault="00274C45" w:rsidP="00274C45">
            <w:pPr>
              <w:spacing w:after="0" w:line="276" w:lineRule="auto"/>
              <w:jc w:val="center"/>
              <w:rPr>
                <w:rFonts w:ascii="Arial" w:hAnsi="Arial" w:cs="Arial"/>
                <w:b/>
                <w:sz w:val="24"/>
                <w:szCs w:val="24"/>
              </w:rPr>
            </w:pPr>
            <w:r w:rsidRPr="00274C45">
              <w:rPr>
                <w:rFonts w:ascii="Arial" w:hAnsi="Arial" w:cs="Arial"/>
                <w:b/>
                <w:sz w:val="24"/>
                <w:szCs w:val="24"/>
              </w:rPr>
              <w:t>Məzmun</w:t>
            </w:r>
          </w:p>
        </w:tc>
        <w:tc>
          <w:tcPr>
            <w:tcW w:w="6531" w:type="dxa"/>
            <w:shd w:val="clear" w:color="auto" w:fill="D9D9D9"/>
          </w:tcPr>
          <w:p w14:paraId="61E07E99" w14:textId="77777777" w:rsidR="00274C45" w:rsidRPr="00274C45" w:rsidRDefault="00274C45" w:rsidP="00274C45">
            <w:pPr>
              <w:spacing w:after="0" w:line="276" w:lineRule="auto"/>
              <w:jc w:val="center"/>
              <w:rPr>
                <w:rFonts w:ascii="Arial" w:hAnsi="Arial" w:cs="Arial"/>
                <w:b/>
                <w:sz w:val="24"/>
                <w:szCs w:val="24"/>
              </w:rPr>
            </w:pPr>
            <w:r w:rsidRPr="00274C45">
              <w:rPr>
                <w:rFonts w:ascii="Arial" w:hAnsi="Arial" w:cs="Arial"/>
                <w:b/>
                <w:sz w:val="24"/>
                <w:szCs w:val="24"/>
              </w:rPr>
              <w:t>Məlumat</w:t>
            </w:r>
          </w:p>
        </w:tc>
      </w:tr>
      <w:tr w:rsidR="00274C45" w:rsidRPr="00274C45" w14:paraId="4AE80F9E" w14:textId="77777777" w:rsidTr="007409A4">
        <w:trPr>
          <w:trHeight w:val="502"/>
          <w:jc w:val="center"/>
        </w:trPr>
        <w:tc>
          <w:tcPr>
            <w:tcW w:w="603" w:type="dxa"/>
          </w:tcPr>
          <w:p w14:paraId="63AF2333"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bookmarkStart w:id="250" w:name="_Ref147842442"/>
          </w:p>
        </w:tc>
        <w:bookmarkEnd w:id="250"/>
        <w:tc>
          <w:tcPr>
            <w:tcW w:w="816" w:type="dxa"/>
            <w:shd w:val="clear" w:color="auto" w:fill="auto"/>
          </w:tcPr>
          <w:p w14:paraId="50E64A7F" w14:textId="04E5DFC6"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1.2.2</w:t>
            </w:r>
          </w:p>
        </w:tc>
        <w:tc>
          <w:tcPr>
            <w:tcW w:w="1978" w:type="dxa"/>
            <w:vAlign w:val="center"/>
          </w:tcPr>
          <w:p w14:paraId="2DC4C45A" w14:textId="77777777" w:rsidR="00274C45" w:rsidRPr="00274C45" w:rsidRDefault="00274C45" w:rsidP="00274C45">
            <w:pPr>
              <w:spacing w:after="0" w:line="276" w:lineRule="auto"/>
              <w:ind w:left="99"/>
              <w:contextualSpacing/>
              <w:rPr>
                <w:rFonts w:ascii="Arial" w:eastAsia="Times New Roman" w:hAnsi="Arial" w:cs="Arial"/>
                <w:sz w:val="24"/>
                <w:szCs w:val="24"/>
              </w:rPr>
            </w:pPr>
            <w:r w:rsidRPr="00274C45">
              <w:rPr>
                <w:rFonts w:ascii="Arial" w:eastAsia="Times New Roman" w:hAnsi="Arial" w:cs="Arial"/>
                <w:sz w:val="24"/>
                <w:szCs w:val="24"/>
              </w:rPr>
              <w:t>Təyinat məntəqəsi:</w:t>
            </w:r>
          </w:p>
        </w:tc>
        <w:tc>
          <w:tcPr>
            <w:tcW w:w="6531" w:type="dxa"/>
            <w:shd w:val="clear" w:color="auto" w:fill="auto"/>
            <w:vAlign w:val="center"/>
          </w:tcPr>
          <w:p w14:paraId="70AD7ED8" w14:textId="77777777" w:rsidR="00274C45" w:rsidRPr="00274C45" w:rsidRDefault="00274C45" w:rsidP="00274C45">
            <w:pPr>
              <w:spacing w:after="0" w:line="276" w:lineRule="auto"/>
              <w:contextualSpacing/>
              <w:rPr>
                <w:rFonts w:ascii="Arial" w:eastAsia="Times New Roman" w:hAnsi="Arial" w:cs="Arial"/>
                <w:bCs/>
                <w:sz w:val="24"/>
                <w:szCs w:val="24"/>
              </w:rPr>
            </w:pPr>
            <w:r w:rsidRPr="00274C45">
              <w:rPr>
                <w:rFonts w:ascii="Arial" w:eastAsia="Times New Roman" w:hAnsi="Arial" w:cs="Arial"/>
                <w:bCs/>
                <w:sz w:val="24"/>
                <w:szCs w:val="24"/>
              </w:rPr>
              <w:t>Bakı şəhəri, Biləcəri qəsəbəsi, Mehdi Hüseynzadə küçəsi 51 (ADY mərkəzi anbar)</w:t>
            </w:r>
          </w:p>
        </w:tc>
      </w:tr>
      <w:tr w:rsidR="00274C45" w:rsidRPr="00274C45" w14:paraId="1643D44E" w14:textId="77777777" w:rsidTr="007409A4">
        <w:trPr>
          <w:trHeight w:val="502"/>
          <w:jc w:val="center"/>
        </w:trPr>
        <w:tc>
          <w:tcPr>
            <w:tcW w:w="603" w:type="dxa"/>
          </w:tcPr>
          <w:p w14:paraId="43ABF0A6"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bookmarkStart w:id="251" w:name="_Ref147843373"/>
          </w:p>
        </w:tc>
        <w:bookmarkEnd w:id="251"/>
        <w:tc>
          <w:tcPr>
            <w:tcW w:w="816" w:type="dxa"/>
            <w:shd w:val="clear" w:color="auto" w:fill="auto"/>
          </w:tcPr>
          <w:p w14:paraId="363BD863" w14:textId="01B278CC"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1.2.6</w:t>
            </w:r>
          </w:p>
        </w:tc>
        <w:tc>
          <w:tcPr>
            <w:tcW w:w="1978" w:type="dxa"/>
            <w:vAlign w:val="center"/>
          </w:tcPr>
          <w:p w14:paraId="30E91DC4" w14:textId="77777777" w:rsidR="00274C45" w:rsidRPr="00274C45" w:rsidRDefault="00274C45" w:rsidP="00274C45">
            <w:pPr>
              <w:spacing w:after="0" w:line="276" w:lineRule="auto"/>
              <w:ind w:left="99"/>
              <w:contextualSpacing/>
              <w:rPr>
                <w:rFonts w:ascii="Arial" w:eastAsia="Times New Roman" w:hAnsi="Arial" w:cs="Arial"/>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təşkilatın adı:</w:t>
            </w:r>
          </w:p>
          <w:p w14:paraId="7A27ACD6" w14:textId="77777777" w:rsidR="00274C45" w:rsidRPr="00274C45" w:rsidRDefault="00274C45" w:rsidP="00274C45">
            <w:pPr>
              <w:spacing w:after="0" w:line="276" w:lineRule="auto"/>
              <w:ind w:left="99"/>
              <w:contextualSpacing/>
              <w:rPr>
                <w:rFonts w:ascii="Arial" w:eastAsia="Times New Roman" w:hAnsi="Arial" w:cs="Arial"/>
                <w:sz w:val="24"/>
                <w:szCs w:val="24"/>
              </w:rPr>
            </w:pPr>
            <w:r w:rsidRPr="00274C45">
              <w:rPr>
                <w:rFonts w:ascii="Arial" w:eastAsia="Times New Roman" w:hAnsi="Arial" w:cs="Arial"/>
                <w:sz w:val="24"/>
                <w:szCs w:val="24"/>
              </w:rPr>
              <w:t>VÖEN-i:</w:t>
            </w:r>
          </w:p>
        </w:tc>
        <w:tc>
          <w:tcPr>
            <w:tcW w:w="6531" w:type="dxa"/>
            <w:shd w:val="clear" w:color="auto" w:fill="auto"/>
            <w:vAlign w:val="center"/>
          </w:tcPr>
          <w:p w14:paraId="5F1E7644" w14:textId="2C582ADA" w:rsidR="00274C45" w:rsidRPr="00274C45" w:rsidRDefault="00000000" w:rsidP="00274C45">
            <w:pPr>
              <w:spacing w:after="0" w:line="276" w:lineRule="auto"/>
              <w:contextualSpacing/>
              <w:rPr>
                <w:rFonts w:ascii="Arial" w:eastAsia="Times New Roman" w:hAnsi="Arial" w:cs="Arial"/>
                <w:bCs/>
                <w:sz w:val="24"/>
                <w:szCs w:val="24"/>
              </w:rPr>
            </w:pPr>
            <w:sdt>
              <w:sdtPr>
                <w:rPr>
                  <w:rFonts w:ascii="Arial" w:eastAsia="Times New Roman" w:hAnsi="Arial" w:cs="Arial"/>
                  <w:bCs/>
                  <w:sz w:val="24"/>
                  <w:szCs w:val="24"/>
                </w:rPr>
                <w:alias w:val="Satınalan təşkilat"/>
                <w:tag w:val=""/>
                <w:id w:val="1603150039"/>
                <w:placeholder>
                  <w:docPart w:val="6BDB2F359C8B44A1ADF47684FFAF4AAF"/>
                </w:placeholder>
                <w:dataBinding w:prefixMappings="xmlns:ns0='http://schemas.openxmlformats.org/officeDocument/2006/extended-properties' " w:xpath="/ns0:Properties[1]/ns0:Company[1]" w:storeItemID="{6668398D-A668-4E3E-A5EB-62B293D839F1}"/>
                <w:text/>
              </w:sdtPr>
              <w:sdtContent>
                <w:r w:rsidR="00274C45">
                  <w:rPr>
                    <w:rFonts w:ascii="Arial" w:eastAsia="Times New Roman" w:hAnsi="Arial" w:cs="Arial"/>
                    <w:bCs/>
                    <w:sz w:val="24"/>
                    <w:szCs w:val="24"/>
                  </w:rPr>
                  <w:t>“Azərbaycan Dəmir Yolları” QSC</w:t>
                </w:r>
              </w:sdtContent>
            </w:sdt>
          </w:p>
          <w:p w14:paraId="2EABF787" w14:textId="77777777" w:rsidR="00274C45" w:rsidRPr="00274C45" w:rsidRDefault="00000000" w:rsidP="00274C45">
            <w:pPr>
              <w:spacing w:after="0" w:line="276" w:lineRule="auto"/>
              <w:contextualSpacing/>
              <w:rPr>
                <w:rFonts w:ascii="Arial" w:eastAsia="Times New Roman" w:hAnsi="Arial" w:cs="Arial"/>
                <w:bCs/>
                <w:sz w:val="24"/>
                <w:szCs w:val="24"/>
                <w:highlight w:val="yellow"/>
              </w:rPr>
            </w:pPr>
            <w:sdt>
              <w:sdtPr>
                <w:rPr>
                  <w:rFonts w:ascii="Arial" w:eastAsia="Times New Roman" w:hAnsi="Arial" w:cs="Arial"/>
                  <w:bCs/>
                  <w:sz w:val="24"/>
                  <w:szCs w:val="24"/>
                </w:rPr>
                <w:alias w:val="Satınalan VÖEN"/>
                <w:tag w:val="Satınalan VÖEN"/>
                <w:id w:val="477895240"/>
                <w:placeholder>
                  <w:docPart w:val="A5D4621223274042BB6A4A698130756D"/>
                </w:placeholder>
              </w:sdtPr>
              <w:sdtContent>
                <w:r w:rsidR="00274C45" w:rsidRPr="00274C45">
                  <w:rPr>
                    <w:rFonts w:ascii="Arial" w:eastAsia="Times New Roman" w:hAnsi="Arial" w:cs="Arial"/>
                    <w:bCs/>
                    <w:sz w:val="24"/>
                    <w:szCs w:val="24"/>
                  </w:rPr>
                  <w:t>9900007721</w:t>
                </w:r>
              </w:sdtContent>
            </w:sdt>
          </w:p>
        </w:tc>
      </w:tr>
      <w:tr w:rsidR="00274C45" w:rsidRPr="00274C45" w14:paraId="23FACCDD" w14:textId="77777777" w:rsidTr="007409A4">
        <w:trPr>
          <w:trHeight w:val="502"/>
          <w:jc w:val="center"/>
        </w:trPr>
        <w:tc>
          <w:tcPr>
            <w:tcW w:w="603" w:type="dxa"/>
          </w:tcPr>
          <w:p w14:paraId="43347B25"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bookmarkStart w:id="252" w:name="_Ref147843999"/>
          </w:p>
        </w:tc>
        <w:bookmarkEnd w:id="252"/>
        <w:tc>
          <w:tcPr>
            <w:tcW w:w="816" w:type="dxa"/>
            <w:shd w:val="clear" w:color="auto" w:fill="auto"/>
          </w:tcPr>
          <w:p w14:paraId="4F6506DE" w14:textId="68A27CC9"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2.2</w:t>
            </w:r>
          </w:p>
        </w:tc>
        <w:tc>
          <w:tcPr>
            <w:tcW w:w="1978" w:type="dxa"/>
          </w:tcPr>
          <w:p w14:paraId="71C556FA" w14:textId="77777777" w:rsidR="00274C45" w:rsidRPr="00274C45" w:rsidRDefault="00274C45" w:rsidP="00274C45">
            <w:pPr>
              <w:spacing w:after="0" w:line="276" w:lineRule="auto"/>
              <w:ind w:left="99"/>
              <w:contextualSpacing/>
              <w:rPr>
                <w:rFonts w:ascii="Arial" w:eastAsia="Times New Roman" w:hAnsi="Arial" w:cs="Arial"/>
                <w:sz w:val="24"/>
                <w:szCs w:val="24"/>
              </w:rPr>
            </w:pPr>
            <w:r w:rsidRPr="00274C45">
              <w:rPr>
                <w:rFonts w:ascii="Arial" w:eastAsia="Times New Roman" w:hAnsi="Arial" w:cs="Arial"/>
                <w:sz w:val="24"/>
                <w:szCs w:val="24"/>
              </w:rPr>
              <w:t>Tətbiq olunan əlavə hüquqi normalar və sənədlər:</w:t>
            </w:r>
          </w:p>
        </w:tc>
        <w:tc>
          <w:tcPr>
            <w:tcW w:w="6531" w:type="dxa"/>
            <w:shd w:val="clear" w:color="auto" w:fill="auto"/>
          </w:tcPr>
          <w:p w14:paraId="3AA696FA" w14:textId="77777777" w:rsidR="00274C45" w:rsidRPr="00274C45" w:rsidRDefault="00274C45" w:rsidP="00274C45">
            <w:pPr>
              <w:spacing w:after="0" w:line="276" w:lineRule="auto"/>
              <w:jc w:val="both"/>
              <w:rPr>
                <w:rFonts w:ascii="Arial" w:eastAsia="Times New Roman" w:hAnsi="Arial" w:cs="Arial"/>
                <w:bCs/>
                <w:sz w:val="24"/>
                <w:szCs w:val="24"/>
                <w:highlight w:val="yellow"/>
              </w:rPr>
            </w:pPr>
            <w:r w:rsidRPr="00274C45">
              <w:rPr>
                <w:rFonts w:ascii="Arial" w:eastAsia="Times New Roman" w:hAnsi="Arial" w:cs="Arial"/>
                <w:bCs/>
                <w:sz w:val="24"/>
                <w:szCs w:val="24"/>
              </w:rPr>
              <w:t>nəzərdə tutulmayıb</w:t>
            </w:r>
          </w:p>
        </w:tc>
      </w:tr>
      <w:tr w:rsidR="00274C45" w:rsidRPr="00274C45" w14:paraId="05EC59CD" w14:textId="77777777" w:rsidTr="007409A4">
        <w:trPr>
          <w:trHeight w:val="4586"/>
          <w:jc w:val="center"/>
        </w:trPr>
        <w:tc>
          <w:tcPr>
            <w:tcW w:w="603" w:type="dxa"/>
            <w:vMerge w:val="restart"/>
          </w:tcPr>
          <w:p w14:paraId="6791FE2B"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bookmarkStart w:id="253" w:name="_Ref147842869"/>
          </w:p>
        </w:tc>
        <w:bookmarkEnd w:id="253"/>
        <w:tc>
          <w:tcPr>
            <w:tcW w:w="816" w:type="dxa"/>
            <w:vMerge w:val="restart"/>
            <w:shd w:val="clear" w:color="auto" w:fill="auto"/>
          </w:tcPr>
          <w:p w14:paraId="66D0A730" w14:textId="2C53D16E"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5.1</w:t>
            </w:r>
          </w:p>
        </w:tc>
        <w:tc>
          <w:tcPr>
            <w:tcW w:w="1978" w:type="dxa"/>
            <w:vMerge w:val="restart"/>
          </w:tcPr>
          <w:p w14:paraId="6DAAC808" w14:textId="77777777" w:rsidR="00274C45" w:rsidRPr="00274C45" w:rsidRDefault="00274C45" w:rsidP="00274C45">
            <w:pPr>
              <w:spacing w:after="0" w:line="276" w:lineRule="auto"/>
              <w:ind w:left="99"/>
              <w:contextualSpacing/>
              <w:rPr>
                <w:rFonts w:ascii="Arial" w:eastAsia="Times New Roman" w:hAnsi="Arial" w:cs="Arial"/>
                <w:sz w:val="24"/>
                <w:szCs w:val="24"/>
              </w:rPr>
            </w:pPr>
            <w:r w:rsidRPr="00274C45">
              <w:rPr>
                <w:rFonts w:ascii="Arial" w:eastAsia="Times New Roman" w:hAnsi="Arial" w:cs="Arial"/>
                <w:sz w:val="24"/>
                <w:szCs w:val="24"/>
              </w:rPr>
              <w:t>Bildirişlər üçün ünvan</w:t>
            </w:r>
          </w:p>
        </w:tc>
        <w:tc>
          <w:tcPr>
            <w:tcW w:w="6531" w:type="dxa"/>
            <w:shd w:val="clear" w:color="auto" w:fill="auto"/>
          </w:tcPr>
          <w:p w14:paraId="4BC8D4D0" w14:textId="77777777" w:rsidR="00274C45" w:rsidRPr="00274C45" w:rsidRDefault="00274C45" w:rsidP="00274C45">
            <w:pPr>
              <w:spacing w:after="0" w:line="276" w:lineRule="auto"/>
              <w:contextualSpacing/>
              <w:jc w:val="both"/>
              <w:rPr>
                <w:rFonts w:ascii="Arial" w:eastAsia="Times New Roman" w:hAnsi="Arial" w:cs="Arial"/>
                <w:bCs/>
                <w:sz w:val="24"/>
                <w:szCs w:val="24"/>
              </w:rPr>
            </w:pPr>
            <w:r w:rsidRPr="00274C45">
              <w:rPr>
                <w:rFonts w:ascii="Arial" w:eastAsia="Times New Roman" w:hAnsi="Arial" w:cs="Arial"/>
                <w:bCs/>
                <w:sz w:val="24"/>
                <w:szCs w:val="24"/>
              </w:rPr>
              <w:t xml:space="preserve">Bildirişlər üçün </w:t>
            </w:r>
            <w:proofErr w:type="spellStart"/>
            <w:r w:rsidRPr="00274C45">
              <w:rPr>
                <w:rFonts w:ascii="Arial" w:eastAsia="Times New Roman" w:hAnsi="Arial" w:cs="Arial"/>
                <w:bCs/>
                <w:sz w:val="24"/>
                <w:szCs w:val="24"/>
                <w:u w:val="single"/>
              </w:rPr>
              <w:t>satınalan</w:t>
            </w:r>
            <w:proofErr w:type="spellEnd"/>
            <w:r w:rsidRPr="00274C45">
              <w:rPr>
                <w:rFonts w:ascii="Arial" w:eastAsia="Times New Roman" w:hAnsi="Arial" w:cs="Arial"/>
                <w:bCs/>
                <w:sz w:val="24"/>
                <w:szCs w:val="24"/>
                <w:u w:val="single"/>
              </w:rPr>
              <w:t xml:space="preserve"> təşkilatın</w:t>
            </w:r>
            <w:r w:rsidRPr="00274C45">
              <w:rPr>
                <w:rFonts w:ascii="Arial" w:eastAsia="Times New Roman" w:hAnsi="Arial" w:cs="Arial"/>
                <w:bCs/>
                <w:sz w:val="24"/>
                <w:szCs w:val="24"/>
              </w:rPr>
              <w:t xml:space="preserve"> ünvanı:</w:t>
            </w:r>
          </w:p>
          <w:p w14:paraId="72991DC7" w14:textId="77777777" w:rsidR="00274C45" w:rsidRPr="00274C45" w:rsidRDefault="00274C45" w:rsidP="00274C45">
            <w:pPr>
              <w:spacing w:after="0" w:line="276" w:lineRule="auto"/>
              <w:contextualSpacing/>
              <w:jc w:val="both"/>
              <w:rPr>
                <w:rFonts w:ascii="Arial" w:eastAsia="Times New Roman" w:hAnsi="Arial" w:cs="Arial"/>
                <w:bCs/>
                <w:sz w:val="24"/>
                <w:szCs w:val="24"/>
              </w:rPr>
            </w:pPr>
            <w:r w:rsidRPr="00274C45">
              <w:rPr>
                <w:rFonts w:ascii="Arial" w:eastAsia="Times New Roman" w:hAnsi="Arial" w:cs="Arial"/>
                <w:bCs/>
                <w:sz w:val="24"/>
                <w:szCs w:val="24"/>
              </w:rPr>
              <w:t xml:space="preserve">Kimə: </w:t>
            </w:r>
            <w:r w:rsidRPr="00274C45">
              <w:rPr>
                <w:rFonts w:ascii="Arial" w:eastAsia="Times New Roman" w:hAnsi="Arial" w:cs="Arial"/>
                <w:b/>
                <w:sz w:val="24"/>
                <w:szCs w:val="24"/>
              </w:rPr>
              <w:t>Rauf Hüseynov</w:t>
            </w:r>
          </w:p>
          <w:p w14:paraId="771862E9" w14:textId="77777777" w:rsidR="00274C45" w:rsidRPr="00274C45" w:rsidRDefault="00274C45" w:rsidP="00274C45">
            <w:pPr>
              <w:spacing w:after="0" w:line="276" w:lineRule="auto"/>
              <w:contextualSpacing/>
              <w:jc w:val="both"/>
              <w:rPr>
                <w:rFonts w:ascii="Arial" w:eastAsia="Times New Roman" w:hAnsi="Arial" w:cs="Arial"/>
                <w:bCs/>
                <w:sz w:val="24"/>
                <w:szCs w:val="24"/>
              </w:rPr>
            </w:pPr>
            <w:r w:rsidRPr="00274C45">
              <w:rPr>
                <w:rFonts w:ascii="Arial" w:eastAsia="Times New Roman" w:hAnsi="Arial" w:cs="Arial"/>
                <w:bCs/>
                <w:sz w:val="24"/>
                <w:szCs w:val="24"/>
              </w:rPr>
              <w:t xml:space="preserve">Ünvan: </w:t>
            </w:r>
            <w:r w:rsidRPr="00274C45">
              <w:rPr>
                <w:rFonts w:ascii="Arial" w:eastAsia="Times New Roman" w:hAnsi="Arial" w:cs="Arial"/>
                <w:b/>
                <w:sz w:val="24"/>
                <w:szCs w:val="24"/>
              </w:rPr>
              <w:t>AZ1010, Bakı şəhəri, Nəsimi rayonu, Dilarə Əliyeva 230</w:t>
            </w:r>
          </w:p>
          <w:p w14:paraId="7D977C27" w14:textId="77777777" w:rsidR="00274C45" w:rsidRPr="00274C45" w:rsidRDefault="00274C45" w:rsidP="00274C45">
            <w:pPr>
              <w:spacing w:after="0" w:line="276" w:lineRule="auto"/>
              <w:contextualSpacing/>
              <w:jc w:val="both"/>
              <w:rPr>
                <w:rFonts w:ascii="Arial" w:eastAsia="Times New Roman" w:hAnsi="Arial" w:cs="Arial"/>
                <w:bCs/>
                <w:sz w:val="24"/>
                <w:szCs w:val="24"/>
              </w:rPr>
            </w:pPr>
            <w:r w:rsidRPr="00274C45">
              <w:rPr>
                <w:rFonts w:ascii="Arial" w:eastAsia="Times New Roman" w:hAnsi="Arial" w:cs="Arial"/>
                <w:bCs/>
                <w:sz w:val="24"/>
                <w:szCs w:val="24"/>
              </w:rPr>
              <w:t xml:space="preserve">Şəhər: </w:t>
            </w:r>
            <w:r w:rsidRPr="00274C45">
              <w:rPr>
                <w:rFonts w:ascii="Arial" w:eastAsia="Times New Roman" w:hAnsi="Arial" w:cs="Arial"/>
                <w:b/>
                <w:sz w:val="24"/>
                <w:szCs w:val="24"/>
              </w:rPr>
              <w:t>Bakı şəhəri</w:t>
            </w:r>
          </w:p>
          <w:p w14:paraId="3782D995" w14:textId="77777777" w:rsidR="00274C45" w:rsidRPr="00274C45" w:rsidRDefault="00274C45" w:rsidP="00274C45">
            <w:pPr>
              <w:spacing w:after="0" w:line="276" w:lineRule="auto"/>
              <w:contextualSpacing/>
              <w:jc w:val="both"/>
              <w:rPr>
                <w:rFonts w:ascii="Arial" w:eastAsia="Times New Roman" w:hAnsi="Arial" w:cs="Arial"/>
                <w:bCs/>
                <w:sz w:val="24"/>
                <w:szCs w:val="24"/>
              </w:rPr>
            </w:pPr>
            <w:r w:rsidRPr="00274C45">
              <w:rPr>
                <w:rFonts w:ascii="Arial" w:eastAsia="Times New Roman" w:hAnsi="Arial" w:cs="Arial"/>
                <w:bCs/>
                <w:sz w:val="24"/>
                <w:szCs w:val="24"/>
              </w:rPr>
              <w:t xml:space="preserve">Poçt kodu: </w:t>
            </w:r>
            <w:r w:rsidRPr="00274C45">
              <w:rPr>
                <w:rFonts w:ascii="Arial" w:eastAsia="Times New Roman" w:hAnsi="Arial" w:cs="Arial"/>
                <w:b/>
                <w:sz w:val="24"/>
                <w:szCs w:val="24"/>
              </w:rPr>
              <w:t>AZ1010</w:t>
            </w:r>
          </w:p>
          <w:p w14:paraId="31E1F4E2" w14:textId="77777777" w:rsidR="00274C45" w:rsidRPr="00274C45" w:rsidRDefault="00274C45" w:rsidP="00274C45">
            <w:pPr>
              <w:spacing w:after="0" w:line="276" w:lineRule="auto"/>
              <w:contextualSpacing/>
              <w:jc w:val="both"/>
              <w:rPr>
                <w:rFonts w:ascii="Arial" w:eastAsia="Times New Roman" w:hAnsi="Arial" w:cs="Arial"/>
                <w:bCs/>
                <w:sz w:val="24"/>
                <w:szCs w:val="24"/>
              </w:rPr>
            </w:pPr>
            <w:r w:rsidRPr="00274C45">
              <w:rPr>
                <w:rFonts w:ascii="Arial" w:eastAsia="Times New Roman" w:hAnsi="Arial" w:cs="Arial"/>
                <w:bCs/>
                <w:sz w:val="24"/>
                <w:szCs w:val="24"/>
              </w:rPr>
              <w:t xml:space="preserve">Ölkə: </w:t>
            </w:r>
            <w:r w:rsidRPr="00274C45">
              <w:rPr>
                <w:rFonts w:ascii="Arial" w:eastAsia="Times New Roman" w:hAnsi="Arial" w:cs="Arial"/>
                <w:b/>
                <w:sz w:val="24"/>
                <w:szCs w:val="24"/>
              </w:rPr>
              <w:t>Azərbaycan</w:t>
            </w:r>
          </w:p>
          <w:p w14:paraId="447C4E14" w14:textId="77777777" w:rsidR="00274C45" w:rsidRPr="00274C45" w:rsidRDefault="00274C45" w:rsidP="00274C45">
            <w:pPr>
              <w:spacing w:after="0" w:line="276" w:lineRule="auto"/>
              <w:contextualSpacing/>
              <w:jc w:val="both"/>
              <w:rPr>
                <w:rFonts w:ascii="Arial" w:eastAsia="Times New Roman" w:hAnsi="Arial" w:cs="Arial"/>
                <w:bCs/>
                <w:sz w:val="24"/>
                <w:szCs w:val="24"/>
              </w:rPr>
            </w:pPr>
            <w:r w:rsidRPr="00274C45">
              <w:rPr>
                <w:rFonts w:ascii="Arial" w:eastAsia="Times New Roman" w:hAnsi="Arial" w:cs="Arial"/>
                <w:bCs/>
                <w:sz w:val="24"/>
                <w:szCs w:val="24"/>
              </w:rPr>
              <w:t xml:space="preserve">Telefon: </w:t>
            </w:r>
            <w:r w:rsidRPr="00274C45">
              <w:rPr>
                <w:rFonts w:ascii="Arial" w:eastAsia="Times New Roman" w:hAnsi="Arial" w:cs="Arial"/>
                <w:b/>
                <w:sz w:val="24"/>
                <w:szCs w:val="24"/>
              </w:rPr>
              <w:t>+994 12 499 48 11</w:t>
            </w:r>
          </w:p>
          <w:p w14:paraId="6FCC3625" w14:textId="17B8ED6A" w:rsidR="00274C45" w:rsidRPr="00274C45" w:rsidRDefault="00274C45" w:rsidP="00274C45">
            <w:pPr>
              <w:spacing w:after="0" w:line="276" w:lineRule="auto"/>
              <w:contextualSpacing/>
              <w:jc w:val="both"/>
              <w:rPr>
                <w:rFonts w:ascii="Arial" w:eastAsia="Times New Roman" w:hAnsi="Arial" w:cs="Arial"/>
                <w:bCs/>
                <w:sz w:val="24"/>
                <w:szCs w:val="24"/>
              </w:rPr>
            </w:pPr>
            <w:r w:rsidRPr="00274C45">
              <w:rPr>
                <w:rFonts w:ascii="Arial" w:eastAsia="Times New Roman" w:hAnsi="Arial" w:cs="Arial"/>
                <w:bCs/>
                <w:sz w:val="24"/>
                <w:szCs w:val="24"/>
              </w:rPr>
              <w:t xml:space="preserve">Elektron poçt ünvanı: </w:t>
            </w:r>
            <w:r w:rsidRPr="00274C45">
              <w:rPr>
                <w:rFonts w:ascii="Arial" w:eastAsia="Times New Roman" w:hAnsi="Arial" w:cs="Arial"/>
                <w:b/>
                <w:color w:val="0000FF"/>
                <w:sz w:val="24"/>
                <w:szCs w:val="24"/>
                <w:u w:val="single"/>
              </w:rPr>
              <w:t>huseynov.rauf@ady.az</w:t>
            </w:r>
            <w:r w:rsidRPr="00274C45">
              <w:rPr>
                <w:rFonts w:ascii="Arial" w:eastAsia="Times New Roman" w:hAnsi="Arial" w:cs="Arial"/>
                <w:b/>
                <w:sz w:val="24"/>
                <w:szCs w:val="24"/>
              </w:rPr>
              <w:t xml:space="preserve"> </w:t>
            </w:r>
          </w:p>
          <w:p w14:paraId="08462454" w14:textId="77777777" w:rsidR="00274C45" w:rsidRPr="00274C45" w:rsidRDefault="00274C45" w:rsidP="00274C45">
            <w:pPr>
              <w:spacing w:after="0" w:line="276" w:lineRule="auto"/>
              <w:contextualSpacing/>
              <w:rPr>
                <w:rFonts w:ascii="Arial" w:eastAsia="Times New Roman" w:hAnsi="Arial" w:cs="Arial"/>
                <w:b/>
                <w:sz w:val="24"/>
                <w:szCs w:val="24"/>
              </w:rPr>
            </w:pPr>
            <w:proofErr w:type="spellStart"/>
            <w:r w:rsidRPr="00274C45">
              <w:rPr>
                <w:rFonts w:ascii="Arial" w:eastAsia="Times New Roman" w:hAnsi="Arial" w:cs="Arial"/>
                <w:bCs/>
                <w:sz w:val="24"/>
                <w:szCs w:val="24"/>
              </w:rPr>
              <w:t>Veb</w:t>
            </w:r>
            <w:proofErr w:type="spellEnd"/>
            <w:r w:rsidRPr="00274C45">
              <w:rPr>
                <w:rFonts w:ascii="Arial" w:eastAsia="Times New Roman" w:hAnsi="Arial" w:cs="Arial"/>
                <w:bCs/>
                <w:sz w:val="24"/>
                <w:szCs w:val="24"/>
              </w:rPr>
              <w:t xml:space="preserve"> səhifə: </w:t>
            </w:r>
            <w:r w:rsidRPr="00274C45">
              <w:rPr>
                <w:rFonts w:ascii="Arial" w:eastAsia="Times New Roman" w:hAnsi="Arial" w:cs="Arial"/>
                <w:b/>
                <w:sz w:val="24"/>
                <w:szCs w:val="24"/>
              </w:rPr>
              <w:t>www.ady.az</w:t>
            </w:r>
          </w:p>
        </w:tc>
      </w:tr>
      <w:tr w:rsidR="00274C45" w:rsidRPr="00274C45" w14:paraId="0FCEAFC9" w14:textId="77777777" w:rsidTr="007409A4">
        <w:trPr>
          <w:trHeight w:val="5235"/>
          <w:jc w:val="center"/>
        </w:trPr>
        <w:tc>
          <w:tcPr>
            <w:tcW w:w="603" w:type="dxa"/>
            <w:vMerge/>
          </w:tcPr>
          <w:p w14:paraId="573DB230"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p>
        </w:tc>
        <w:tc>
          <w:tcPr>
            <w:tcW w:w="816" w:type="dxa"/>
            <w:vMerge/>
            <w:shd w:val="clear" w:color="auto" w:fill="auto"/>
          </w:tcPr>
          <w:p w14:paraId="74E9B56C" w14:textId="77777777" w:rsidR="00274C45" w:rsidRPr="00274C45" w:rsidRDefault="00274C45" w:rsidP="00274C45">
            <w:pPr>
              <w:spacing w:after="0" w:line="276" w:lineRule="auto"/>
              <w:rPr>
                <w:rFonts w:ascii="Arial" w:eastAsiaTheme="minorHAnsi" w:hAnsi="Arial" w:cs="Arial"/>
                <w:sz w:val="24"/>
                <w:szCs w:val="24"/>
                <w:lang w:bidi="si-LK"/>
              </w:rPr>
            </w:pPr>
          </w:p>
        </w:tc>
        <w:tc>
          <w:tcPr>
            <w:tcW w:w="1978" w:type="dxa"/>
            <w:vMerge/>
          </w:tcPr>
          <w:p w14:paraId="44E1F635" w14:textId="77777777" w:rsidR="00274C45" w:rsidRPr="00274C45" w:rsidRDefault="00274C45" w:rsidP="00274C45">
            <w:pPr>
              <w:spacing w:after="0" w:line="276" w:lineRule="auto"/>
              <w:ind w:left="99"/>
              <w:contextualSpacing/>
              <w:rPr>
                <w:rFonts w:ascii="Arial" w:eastAsia="Times New Roman" w:hAnsi="Arial" w:cs="Arial"/>
                <w:sz w:val="24"/>
                <w:szCs w:val="24"/>
              </w:rPr>
            </w:pPr>
          </w:p>
        </w:tc>
        <w:tc>
          <w:tcPr>
            <w:tcW w:w="6531" w:type="dxa"/>
            <w:shd w:val="clear" w:color="auto" w:fill="auto"/>
          </w:tcPr>
          <w:p w14:paraId="2BAF2067" w14:textId="77777777" w:rsidR="00274C45" w:rsidRPr="00274C45" w:rsidRDefault="00274C45" w:rsidP="00274C45">
            <w:pPr>
              <w:spacing w:after="0" w:line="276" w:lineRule="auto"/>
              <w:contextualSpacing/>
              <w:jc w:val="both"/>
              <w:rPr>
                <w:rFonts w:ascii="Arial" w:eastAsia="Times New Roman" w:hAnsi="Arial" w:cs="Arial"/>
                <w:bCs/>
                <w:sz w:val="24"/>
                <w:szCs w:val="24"/>
              </w:rPr>
            </w:pPr>
            <w:r w:rsidRPr="00274C45">
              <w:rPr>
                <w:rFonts w:ascii="Arial" w:eastAsia="Times New Roman" w:hAnsi="Arial" w:cs="Arial"/>
                <w:bCs/>
                <w:sz w:val="24"/>
                <w:szCs w:val="24"/>
              </w:rPr>
              <w:t xml:space="preserve">Bildirişlər üçün </w:t>
            </w:r>
            <w:r w:rsidRPr="00274C45">
              <w:rPr>
                <w:rFonts w:ascii="Arial" w:eastAsia="Times New Roman" w:hAnsi="Arial" w:cs="Arial"/>
                <w:bCs/>
                <w:sz w:val="24"/>
                <w:szCs w:val="24"/>
                <w:u w:val="single"/>
              </w:rPr>
              <w:t>təchizatçının</w:t>
            </w:r>
            <w:r w:rsidRPr="00274C45">
              <w:rPr>
                <w:rFonts w:ascii="Arial" w:eastAsia="Times New Roman" w:hAnsi="Arial" w:cs="Arial"/>
                <w:bCs/>
                <w:sz w:val="24"/>
                <w:szCs w:val="24"/>
              </w:rPr>
              <w:t xml:space="preserve"> ünvanı:</w:t>
            </w:r>
          </w:p>
          <w:p w14:paraId="787ADE64" w14:textId="77777777" w:rsidR="00274C45" w:rsidRPr="00274C45" w:rsidRDefault="00274C45" w:rsidP="00274C45">
            <w:pPr>
              <w:spacing w:after="0" w:line="276" w:lineRule="auto"/>
              <w:contextualSpacing/>
              <w:jc w:val="both"/>
              <w:rPr>
                <w:rFonts w:ascii="Arial" w:eastAsia="Times New Roman" w:hAnsi="Arial" w:cs="Arial"/>
                <w:bCs/>
                <w:sz w:val="24"/>
                <w:szCs w:val="24"/>
              </w:rPr>
            </w:pPr>
            <w:r w:rsidRPr="00274C45">
              <w:rPr>
                <w:rFonts w:ascii="Arial" w:eastAsia="Times New Roman" w:hAnsi="Arial" w:cs="Arial"/>
                <w:bCs/>
                <w:sz w:val="24"/>
                <w:szCs w:val="24"/>
              </w:rPr>
              <w:t xml:space="preserve">Kimə: </w:t>
            </w:r>
            <w:sdt>
              <w:sdtPr>
                <w:rPr>
                  <w:rFonts w:ascii="Arial" w:eastAsia="Times New Roman" w:hAnsi="Arial" w:cs="Arial"/>
                  <w:b/>
                  <w:sz w:val="24"/>
                  <w:szCs w:val="24"/>
                </w:rPr>
                <w:id w:val="-1666782496"/>
                <w:placeholder>
                  <w:docPart w:val="F3755F0AF92546A9826E630471992A70"/>
                </w:placeholder>
                <w:temporary/>
                <w:showingPlcHdr/>
              </w:sdtPr>
              <w:sdtContent>
                <w:r w:rsidRPr="00274C45">
                  <w:rPr>
                    <w:rFonts w:ascii="Arial" w:eastAsia="Times New Roman" w:hAnsi="Arial" w:cs="Arial"/>
                    <w:b/>
                    <w:sz w:val="24"/>
                    <w:szCs w:val="24"/>
                  </w:rPr>
                  <w:t>(əgər varsa, şəxsin tam adını daxil edin)</w:t>
                </w:r>
              </w:sdtContent>
            </w:sdt>
          </w:p>
          <w:p w14:paraId="1CB28D67" w14:textId="77777777" w:rsidR="00274C45" w:rsidRPr="00274C45" w:rsidRDefault="00274C45" w:rsidP="00274C45">
            <w:pPr>
              <w:spacing w:after="0" w:line="276" w:lineRule="auto"/>
              <w:contextualSpacing/>
              <w:jc w:val="both"/>
              <w:rPr>
                <w:rFonts w:ascii="Arial" w:eastAsia="Times New Roman" w:hAnsi="Arial" w:cs="Arial"/>
                <w:bCs/>
                <w:sz w:val="24"/>
                <w:szCs w:val="24"/>
              </w:rPr>
            </w:pPr>
            <w:r w:rsidRPr="00274C45">
              <w:rPr>
                <w:rFonts w:ascii="Arial" w:eastAsia="Times New Roman" w:hAnsi="Arial" w:cs="Arial"/>
                <w:bCs/>
                <w:sz w:val="24"/>
                <w:szCs w:val="24"/>
              </w:rPr>
              <w:t xml:space="preserve">Ünvan: </w:t>
            </w:r>
            <w:sdt>
              <w:sdtPr>
                <w:rPr>
                  <w:rFonts w:ascii="Arial" w:eastAsia="Times New Roman" w:hAnsi="Arial" w:cs="Arial"/>
                  <w:b/>
                  <w:sz w:val="24"/>
                  <w:szCs w:val="24"/>
                </w:rPr>
                <w:id w:val="-215204630"/>
                <w:placeholder>
                  <w:docPart w:val="4C93334147A94DD18BB1C91BC325AA9C"/>
                </w:placeholder>
                <w:temporary/>
                <w:showingPlcHdr/>
              </w:sdtPr>
              <w:sdtContent>
                <w:r w:rsidRPr="00274C45">
                  <w:rPr>
                    <w:rFonts w:ascii="Arial" w:eastAsia="Times New Roman" w:hAnsi="Arial" w:cs="Arial"/>
                    <w:b/>
                    <w:sz w:val="24"/>
                    <w:szCs w:val="24"/>
                  </w:rPr>
                  <w:t>(rayon, qəsəbə göstərilməklə küçə ünvanını və nömrəsini daxil edin)</w:t>
                </w:r>
              </w:sdtContent>
            </w:sdt>
          </w:p>
          <w:p w14:paraId="08E771A0" w14:textId="77777777" w:rsidR="00274C45" w:rsidRPr="00274C45" w:rsidRDefault="00274C45" w:rsidP="00274C45">
            <w:pPr>
              <w:spacing w:after="0" w:line="276" w:lineRule="auto"/>
              <w:contextualSpacing/>
              <w:jc w:val="both"/>
              <w:rPr>
                <w:rFonts w:ascii="Arial" w:eastAsia="Times New Roman" w:hAnsi="Arial" w:cs="Arial"/>
                <w:bCs/>
                <w:sz w:val="24"/>
                <w:szCs w:val="24"/>
              </w:rPr>
            </w:pPr>
            <w:r w:rsidRPr="00274C45">
              <w:rPr>
                <w:rFonts w:ascii="Arial" w:eastAsia="Times New Roman" w:hAnsi="Arial" w:cs="Arial"/>
                <w:bCs/>
                <w:sz w:val="24"/>
                <w:szCs w:val="24"/>
              </w:rPr>
              <w:t xml:space="preserve">Mərtəbə/ Otaq nömrəsi: </w:t>
            </w:r>
            <w:sdt>
              <w:sdtPr>
                <w:rPr>
                  <w:rFonts w:ascii="Arial" w:eastAsia="Times New Roman" w:hAnsi="Arial" w:cs="Arial"/>
                  <w:b/>
                  <w:sz w:val="24"/>
                  <w:szCs w:val="24"/>
                </w:rPr>
                <w:id w:val="585116617"/>
                <w:placeholder>
                  <w:docPart w:val="D8BDF1101F1C4F33A95E253D619A410C"/>
                </w:placeholder>
                <w:temporary/>
                <w:showingPlcHdr/>
              </w:sdtPr>
              <w:sdtContent>
                <w:r w:rsidRPr="00274C45">
                  <w:rPr>
                    <w:rFonts w:ascii="Arial" w:eastAsia="Times New Roman" w:hAnsi="Arial" w:cs="Arial"/>
                    <w:b/>
                    <w:sz w:val="24"/>
                    <w:szCs w:val="24"/>
                  </w:rPr>
                  <w:t>(əgər varsa mərtəbə və otaq nömrəsini daxil edin)</w:t>
                </w:r>
              </w:sdtContent>
            </w:sdt>
          </w:p>
          <w:p w14:paraId="31FECC5C" w14:textId="77777777" w:rsidR="00274C45" w:rsidRPr="00274C45" w:rsidRDefault="00274C45" w:rsidP="00274C45">
            <w:pPr>
              <w:spacing w:after="0" w:line="276" w:lineRule="auto"/>
              <w:contextualSpacing/>
              <w:jc w:val="both"/>
              <w:rPr>
                <w:rFonts w:ascii="Arial" w:eastAsia="Times New Roman" w:hAnsi="Arial" w:cs="Arial"/>
                <w:bCs/>
                <w:sz w:val="24"/>
                <w:szCs w:val="24"/>
              </w:rPr>
            </w:pPr>
            <w:r w:rsidRPr="00274C45">
              <w:rPr>
                <w:rFonts w:ascii="Arial" w:eastAsia="Times New Roman" w:hAnsi="Arial" w:cs="Arial"/>
                <w:bCs/>
                <w:sz w:val="24"/>
                <w:szCs w:val="24"/>
              </w:rPr>
              <w:t xml:space="preserve">Şəhər: </w:t>
            </w:r>
            <w:sdt>
              <w:sdtPr>
                <w:rPr>
                  <w:rFonts w:ascii="Arial" w:eastAsia="Times New Roman" w:hAnsi="Arial" w:cs="Arial"/>
                  <w:b/>
                  <w:sz w:val="24"/>
                  <w:szCs w:val="24"/>
                </w:rPr>
                <w:id w:val="215709018"/>
                <w:placeholder>
                  <w:docPart w:val="51DF9510E12F4366A958B40D73BB4758"/>
                </w:placeholder>
                <w:temporary/>
                <w:showingPlcHdr/>
              </w:sdtPr>
              <w:sdtContent>
                <w:r w:rsidRPr="00274C45">
                  <w:rPr>
                    <w:rFonts w:ascii="Arial" w:eastAsia="Times New Roman" w:hAnsi="Arial" w:cs="Arial"/>
                    <w:b/>
                    <w:sz w:val="24"/>
                    <w:szCs w:val="24"/>
                  </w:rPr>
                  <w:t>(şəhərin adını daxil edin)</w:t>
                </w:r>
              </w:sdtContent>
            </w:sdt>
          </w:p>
          <w:p w14:paraId="16F2B8F8" w14:textId="77777777" w:rsidR="00274C45" w:rsidRPr="00274C45" w:rsidRDefault="00274C45" w:rsidP="00274C45">
            <w:pPr>
              <w:spacing w:after="0" w:line="276" w:lineRule="auto"/>
              <w:contextualSpacing/>
              <w:jc w:val="both"/>
              <w:rPr>
                <w:rFonts w:ascii="Arial" w:eastAsia="Times New Roman" w:hAnsi="Arial" w:cs="Arial"/>
                <w:bCs/>
                <w:sz w:val="24"/>
                <w:szCs w:val="24"/>
              </w:rPr>
            </w:pPr>
            <w:r w:rsidRPr="00274C45">
              <w:rPr>
                <w:rFonts w:ascii="Arial" w:eastAsia="Times New Roman" w:hAnsi="Arial" w:cs="Arial"/>
                <w:bCs/>
                <w:sz w:val="24"/>
                <w:szCs w:val="24"/>
              </w:rPr>
              <w:t xml:space="preserve">Poçt kodu: </w:t>
            </w:r>
            <w:sdt>
              <w:sdtPr>
                <w:rPr>
                  <w:rFonts w:ascii="Arial" w:eastAsia="Times New Roman" w:hAnsi="Arial" w:cs="Arial"/>
                  <w:b/>
                  <w:sz w:val="24"/>
                  <w:szCs w:val="24"/>
                </w:rPr>
                <w:id w:val="1465850559"/>
                <w:placeholder>
                  <w:docPart w:val="5E1CCD2E7FFF40DBB08E6CAA862E669B"/>
                </w:placeholder>
                <w:temporary/>
                <w:showingPlcHdr/>
              </w:sdtPr>
              <w:sdtContent>
                <w:r w:rsidRPr="00274C45">
                  <w:rPr>
                    <w:rFonts w:ascii="Arial" w:eastAsia="Times New Roman" w:hAnsi="Arial" w:cs="Arial"/>
                    <w:b/>
                    <w:sz w:val="24"/>
                    <w:szCs w:val="24"/>
                  </w:rPr>
                  <w:t>(əgər varsa, poçt (poçt) kodunu daxil edin)</w:t>
                </w:r>
              </w:sdtContent>
            </w:sdt>
          </w:p>
          <w:p w14:paraId="78AEC9DF" w14:textId="77777777" w:rsidR="00274C45" w:rsidRPr="00274C45" w:rsidRDefault="00274C45" w:rsidP="00274C45">
            <w:pPr>
              <w:spacing w:after="0" w:line="276" w:lineRule="auto"/>
              <w:contextualSpacing/>
              <w:jc w:val="both"/>
              <w:rPr>
                <w:rFonts w:ascii="Arial" w:eastAsia="Times New Roman" w:hAnsi="Arial" w:cs="Arial"/>
                <w:bCs/>
                <w:sz w:val="24"/>
                <w:szCs w:val="24"/>
              </w:rPr>
            </w:pPr>
            <w:r w:rsidRPr="00274C45">
              <w:rPr>
                <w:rFonts w:ascii="Arial" w:eastAsia="Times New Roman" w:hAnsi="Arial" w:cs="Arial"/>
                <w:bCs/>
                <w:sz w:val="24"/>
                <w:szCs w:val="24"/>
              </w:rPr>
              <w:t xml:space="preserve">Ölkə: </w:t>
            </w:r>
            <w:sdt>
              <w:sdtPr>
                <w:rPr>
                  <w:rFonts w:ascii="Arial" w:eastAsia="Times New Roman" w:hAnsi="Arial" w:cs="Arial"/>
                  <w:b/>
                  <w:sz w:val="24"/>
                  <w:szCs w:val="24"/>
                </w:rPr>
                <w:id w:val="1840036471"/>
                <w:placeholder>
                  <w:docPart w:val="AB1AE465CAF343148D5B69FA6E434101"/>
                </w:placeholder>
                <w:temporary/>
                <w:showingPlcHdr/>
              </w:sdtPr>
              <w:sdtContent>
                <w:r w:rsidRPr="00274C45">
                  <w:rPr>
                    <w:rFonts w:ascii="Arial" w:eastAsia="Times New Roman" w:hAnsi="Arial" w:cs="Arial"/>
                    <w:b/>
                    <w:sz w:val="24"/>
                    <w:szCs w:val="24"/>
                  </w:rPr>
                  <w:t>(ölkənin adını daxil edin)</w:t>
                </w:r>
              </w:sdtContent>
            </w:sdt>
          </w:p>
          <w:p w14:paraId="648370A9" w14:textId="77777777" w:rsidR="00274C45" w:rsidRPr="00274C45" w:rsidRDefault="00274C45" w:rsidP="00274C45">
            <w:pPr>
              <w:spacing w:after="0" w:line="276" w:lineRule="auto"/>
              <w:contextualSpacing/>
              <w:jc w:val="both"/>
              <w:rPr>
                <w:rFonts w:ascii="Arial" w:eastAsia="Times New Roman" w:hAnsi="Arial" w:cs="Arial"/>
                <w:bCs/>
                <w:sz w:val="24"/>
                <w:szCs w:val="24"/>
              </w:rPr>
            </w:pPr>
            <w:r w:rsidRPr="00274C45">
              <w:rPr>
                <w:rFonts w:ascii="Arial" w:eastAsia="Times New Roman" w:hAnsi="Arial" w:cs="Arial"/>
                <w:bCs/>
                <w:sz w:val="24"/>
                <w:szCs w:val="24"/>
              </w:rPr>
              <w:t xml:space="preserve">Telefon: </w:t>
            </w:r>
            <w:sdt>
              <w:sdtPr>
                <w:rPr>
                  <w:rFonts w:ascii="Arial" w:eastAsia="Times New Roman" w:hAnsi="Arial" w:cs="Arial"/>
                  <w:b/>
                  <w:sz w:val="24"/>
                  <w:szCs w:val="24"/>
                </w:rPr>
                <w:id w:val="-714353918"/>
                <w:placeholder>
                  <w:docPart w:val="50A4C9EC9DB344208A912AFC86335DFB"/>
                </w:placeholder>
                <w:temporary/>
                <w:showingPlcHdr/>
              </w:sdtPr>
              <w:sdtContent>
                <w:r w:rsidRPr="00274C45">
                  <w:rPr>
                    <w:rFonts w:ascii="Arial" w:eastAsia="Times New Roman" w:hAnsi="Arial" w:cs="Arial"/>
                    <w:b/>
                    <w:sz w:val="24"/>
                    <w:szCs w:val="24"/>
                  </w:rPr>
                  <w:t>(ölkə və şəhər kodları daxil olmaqla şəhər telefonu və əgər varsa mobil nömrəsini daxil edin)</w:t>
                </w:r>
              </w:sdtContent>
            </w:sdt>
          </w:p>
          <w:p w14:paraId="2185FEF4" w14:textId="77777777" w:rsidR="00274C45" w:rsidRPr="00274C45" w:rsidRDefault="00274C45" w:rsidP="00274C45">
            <w:pPr>
              <w:spacing w:after="0" w:line="276" w:lineRule="auto"/>
              <w:contextualSpacing/>
              <w:jc w:val="both"/>
              <w:rPr>
                <w:rFonts w:ascii="Arial" w:eastAsia="Times New Roman" w:hAnsi="Arial" w:cs="Arial"/>
                <w:bCs/>
                <w:sz w:val="24"/>
                <w:szCs w:val="24"/>
              </w:rPr>
            </w:pPr>
            <w:r w:rsidRPr="00274C45">
              <w:rPr>
                <w:rFonts w:ascii="Arial" w:eastAsia="Times New Roman" w:hAnsi="Arial" w:cs="Arial"/>
                <w:bCs/>
                <w:sz w:val="24"/>
                <w:szCs w:val="24"/>
              </w:rPr>
              <w:t xml:space="preserve">Elektron poçt ünvanı: </w:t>
            </w:r>
            <w:sdt>
              <w:sdtPr>
                <w:rPr>
                  <w:rFonts w:ascii="Arial" w:eastAsia="Times New Roman" w:hAnsi="Arial" w:cs="Arial"/>
                  <w:b/>
                  <w:sz w:val="24"/>
                  <w:szCs w:val="24"/>
                </w:rPr>
                <w:id w:val="1402484292"/>
                <w:placeholder>
                  <w:docPart w:val="C7246DDFAA7B4EBBB593AF0958407256"/>
                </w:placeholder>
                <w:temporary/>
                <w:showingPlcHdr/>
              </w:sdtPr>
              <w:sdtContent>
                <w:r w:rsidRPr="00274C45">
                  <w:rPr>
                    <w:rFonts w:ascii="Arial" w:eastAsia="Times New Roman" w:hAnsi="Arial" w:cs="Arial"/>
                    <w:b/>
                    <w:sz w:val="24"/>
                    <w:szCs w:val="24"/>
                  </w:rPr>
                  <w:t>(əgər varsa, e-poçt ünvanını daxil edin)</w:t>
                </w:r>
              </w:sdtContent>
            </w:sdt>
          </w:p>
          <w:p w14:paraId="2C929E46" w14:textId="77777777" w:rsidR="00274C45" w:rsidRPr="00274C45" w:rsidRDefault="00274C45" w:rsidP="00274C45">
            <w:pPr>
              <w:spacing w:after="0" w:line="276" w:lineRule="auto"/>
              <w:contextualSpacing/>
              <w:jc w:val="both"/>
              <w:rPr>
                <w:rFonts w:ascii="Arial" w:eastAsia="Times New Roman" w:hAnsi="Arial" w:cs="Arial"/>
                <w:b/>
                <w:sz w:val="24"/>
                <w:szCs w:val="24"/>
              </w:rPr>
            </w:pPr>
            <w:proofErr w:type="spellStart"/>
            <w:r w:rsidRPr="00274C45">
              <w:rPr>
                <w:rFonts w:ascii="Arial" w:eastAsia="Times New Roman" w:hAnsi="Arial" w:cs="Arial"/>
                <w:bCs/>
                <w:sz w:val="24"/>
                <w:szCs w:val="24"/>
              </w:rPr>
              <w:t>Veb</w:t>
            </w:r>
            <w:proofErr w:type="spellEnd"/>
            <w:r w:rsidRPr="00274C45">
              <w:rPr>
                <w:rFonts w:ascii="Arial" w:eastAsia="Times New Roman" w:hAnsi="Arial" w:cs="Arial"/>
                <w:bCs/>
                <w:sz w:val="24"/>
                <w:szCs w:val="24"/>
              </w:rPr>
              <w:t xml:space="preserve"> səhifə: </w:t>
            </w:r>
            <w:sdt>
              <w:sdtPr>
                <w:rPr>
                  <w:rFonts w:ascii="Arial" w:eastAsia="Times New Roman" w:hAnsi="Arial" w:cs="Arial"/>
                  <w:b/>
                  <w:sz w:val="24"/>
                  <w:szCs w:val="24"/>
                </w:rPr>
                <w:id w:val="451597875"/>
                <w:placeholder>
                  <w:docPart w:val="26418C88EF6A4F26A2BC15C1739B8864"/>
                </w:placeholder>
                <w:temporary/>
                <w:showingPlcHdr/>
              </w:sdtPr>
              <w:sdtContent>
                <w:r w:rsidRPr="00274C45">
                  <w:rPr>
                    <w:rFonts w:ascii="Arial" w:eastAsia="Times New Roman" w:hAnsi="Arial" w:cs="Arial"/>
                    <w:b/>
                    <w:sz w:val="24"/>
                    <w:szCs w:val="24"/>
                  </w:rPr>
                  <w:t>(istifadə edildiyi təqdirdə satınalma prosesi ilə bağlı məlumat mübadiləsi ediləcəyi vebsaytı müəyyənləşdirin)</w:t>
                </w:r>
              </w:sdtContent>
            </w:sdt>
          </w:p>
        </w:tc>
      </w:tr>
      <w:tr w:rsidR="00274C45" w:rsidRPr="00274C45" w14:paraId="14BECEBA" w14:textId="77777777" w:rsidTr="007409A4">
        <w:trPr>
          <w:trHeight w:val="248"/>
          <w:jc w:val="center"/>
        </w:trPr>
        <w:tc>
          <w:tcPr>
            <w:tcW w:w="603" w:type="dxa"/>
            <w:vMerge w:val="restart"/>
          </w:tcPr>
          <w:p w14:paraId="073A6905"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bookmarkStart w:id="254" w:name="_Ref149298006"/>
          </w:p>
        </w:tc>
        <w:bookmarkEnd w:id="254"/>
        <w:tc>
          <w:tcPr>
            <w:tcW w:w="816" w:type="dxa"/>
            <w:vMerge w:val="restart"/>
            <w:shd w:val="clear" w:color="auto" w:fill="auto"/>
          </w:tcPr>
          <w:p w14:paraId="66DBA4BA" w14:textId="2C760D2C"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6.1</w:t>
            </w:r>
          </w:p>
        </w:tc>
        <w:tc>
          <w:tcPr>
            <w:tcW w:w="1978" w:type="dxa"/>
            <w:vMerge w:val="restart"/>
          </w:tcPr>
          <w:p w14:paraId="134B7174" w14:textId="77777777" w:rsidR="00274C45" w:rsidRPr="00274C45" w:rsidRDefault="00274C45" w:rsidP="00274C45">
            <w:pPr>
              <w:spacing w:after="0" w:line="276" w:lineRule="auto"/>
              <w:ind w:left="99"/>
              <w:contextualSpacing/>
              <w:rPr>
                <w:rFonts w:ascii="Arial" w:eastAsia="Times New Roman" w:hAnsi="Arial" w:cs="Arial"/>
                <w:sz w:val="24"/>
                <w:szCs w:val="24"/>
              </w:rPr>
            </w:pPr>
            <w:r w:rsidRPr="00274C45">
              <w:rPr>
                <w:rFonts w:ascii="Arial" w:eastAsia="Times New Roman" w:hAnsi="Arial" w:cs="Arial"/>
                <w:sz w:val="24"/>
                <w:szCs w:val="24"/>
              </w:rPr>
              <w:t>Səlahiyyətli nümayəndələr:</w:t>
            </w:r>
          </w:p>
        </w:tc>
        <w:tc>
          <w:tcPr>
            <w:tcW w:w="6531" w:type="dxa"/>
            <w:shd w:val="clear" w:color="auto" w:fill="auto"/>
          </w:tcPr>
          <w:p w14:paraId="504C289C" w14:textId="77777777" w:rsidR="00274C45" w:rsidRPr="00274C45" w:rsidRDefault="00274C45" w:rsidP="00274C45">
            <w:pPr>
              <w:spacing w:after="0" w:line="276" w:lineRule="auto"/>
              <w:contextualSpacing/>
              <w:rPr>
                <w:rFonts w:ascii="Arial" w:eastAsia="Times New Roman" w:hAnsi="Arial" w:cs="Arial"/>
                <w:bCs/>
                <w:sz w:val="24"/>
                <w:szCs w:val="24"/>
              </w:rPr>
            </w:pPr>
            <w:proofErr w:type="spellStart"/>
            <w:r w:rsidRPr="00274C45">
              <w:rPr>
                <w:rFonts w:ascii="Arial" w:eastAsia="Times New Roman" w:hAnsi="Arial" w:cs="Arial"/>
                <w:bCs/>
                <w:sz w:val="24"/>
                <w:szCs w:val="24"/>
              </w:rPr>
              <w:t>Satınalan</w:t>
            </w:r>
            <w:proofErr w:type="spellEnd"/>
            <w:r w:rsidRPr="00274C45">
              <w:rPr>
                <w:rFonts w:ascii="Arial" w:eastAsia="Times New Roman" w:hAnsi="Arial" w:cs="Arial"/>
                <w:bCs/>
                <w:sz w:val="24"/>
                <w:szCs w:val="24"/>
              </w:rPr>
              <w:t xml:space="preserve"> təşkilat: </w:t>
            </w:r>
            <w:sdt>
              <w:sdtPr>
                <w:rPr>
                  <w:rFonts w:ascii="Arial" w:eastAsia="Times New Roman" w:hAnsi="Arial" w:cs="Arial"/>
                  <w:bCs/>
                  <w:sz w:val="24"/>
                  <w:szCs w:val="24"/>
                </w:rPr>
                <w:id w:val="780614694"/>
                <w:placeholder>
                  <w:docPart w:val="42780A33DD3B44C691C6711E380F7224"/>
                </w:placeholder>
                <w:temporary/>
                <w:showingPlcHdr/>
              </w:sdtPr>
              <w:sdtContent>
                <w:r w:rsidRPr="00274C45">
                  <w:rPr>
                    <w:rFonts w:ascii="Arial" w:eastAsia="Times New Roman" w:hAnsi="Arial" w:cs="Arial"/>
                    <w:b/>
                    <w:sz w:val="24"/>
                    <w:szCs w:val="24"/>
                  </w:rPr>
                  <w:t>(ad və soyadını daxil edin)</w:t>
                </w:r>
              </w:sdtContent>
            </w:sdt>
          </w:p>
        </w:tc>
      </w:tr>
      <w:tr w:rsidR="00274C45" w:rsidRPr="00274C45" w14:paraId="39F4D608" w14:textId="77777777" w:rsidTr="007409A4">
        <w:trPr>
          <w:trHeight w:val="247"/>
          <w:jc w:val="center"/>
        </w:trPr>
        <w:tc>
          <w:tcPr>
            <w:tcW w:w="603" w:type="dxa"/>
            <w:vMerge/>
          </w:tcPr>
          <w:p w14:paraId="770D782E"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p>
        </w:tc>
        <w:tc>
          <w:tcPr>
            <w:tcW w:w="816" w:type="dxa"/>
            <w:vMerge/>
            <w:shd w:val="clear" w:color="auto" w:fill="auto"/>
          </w:tcPr>
          <w:p w14:paraId="5AC868E8" w14:textId="77777777" w:rsidR="00274C45" w:rsidRPr="00274C45" w:rsidRDefault="00274C45" w:rsidP="00274C45">
            <w:pPr>
              <w:spacing w:after="0" w:line="276" w:lineRule="auto"/>
              <w:rPr>
                <w:rFonts w:ascii="Arial" w:eastAsiaTheme="minorHAnsi" w:hAnsi="Arial" w:cs="Arial"/>
                <w:sz w:val="24"/>
                <w:szCs w:val="24"/>
                <w:lang w:bidi="si-LK"/>
              </w:rPr>
            </w:pPr>
          </w:p>
        </w:tc>
        <w:tc>
          <w:tcPr>
            <w:tcW w:w="1978" w:type="dxa"/>
            <w:vMerge/>
          </w:tcPr>
          <w:p w14:paraId="556D7135" w14:textId="77777777" w:rsidR="00274C45" w:rsidRPr="00274C45" w:rsidRDefault="00274C45" w:rsidP="00274C45">
            <w:pPr>
              <w:spacing w:after="0" w:line="276" w:lineRule="auto"/>
              <w:ind w:left="99"/>
              <w:contextualSpacing/>
              <w:rPr>
                <w:rFonts w:ascii="Arial" w:eastAsia="Times New Roman" w:hAnsi="Arial" w:cs="Arial"/>
                <w:sz w:val="24"/>
                <w:szCs w:val="24"/>
              </w:rPr>
            </w:pPr>
          </w:p>
        </w:tc>
        <w:tc>
          <w:tcPr>
            <w:tcW w:w="6531" w:type="dxa"/>
            <w:shd w:val="clear" w:color="auto" w:fill="auto"/>
          </w:tcPr>
          <w:p w14:paraId="629CF1CB" w14:textId="77777777" w:rsidR="00274C45" w:rsidRPr="00274C45" w:rsidRDefault="00274C45" w:rsidP="00274C45">
            <w:pPr>
              <w:spacing w:after="0" w:line="276" w:lineRule="auto"/>
              <w:contextualSpacing/>
              <w:rPr>
                <w:rFonts w:ascii="Arial" w:eastAsia="Times New Roman" w:hAnsi="Arial" w:cs="Arial"/>
                <w:bCs/>
                <w:sz w:val="24"/>
                <w:szCs w:val="24"/>
              </w:rPr>
            </w:pPr>
            <w:r w:rsidRPr="00274C45">
              <w:rPr>
                <w:rFonts w:ascii="Arial" w:eastAsia="Times New Roman" w:hAnsi="Arial" w:cs="Arial"/>
                <w:bCs/>
                <w:sz w:val="24"/>
                <w:szCs w:val="24"/>
              </w:rPr>
              <w:t xml:space="preserve">Təchizatçı: </w:t>
            </w:r>
            <w:sdt>
              <w:sdtPr>
                <w:rPr>
                  <w:rFonts w:ascii="Arial" w:eastAsia="Times New Roman" w:hAnsi="Arial" w:cs="Arial"/>
                  <w:b/>
                  <w:sz w:val="24"/>
                  <w:szCs w:val="24"/>
                </w:rPr>
                <w:id w:val="-666092207"/>
                <w:placeholder>
                  <w:docPart w:val="355070E7D86C486984281374CBD52B0B"/>
                </w:placeholder>
                <w:temporary/>
                <w:showingPlcHdr/>
              </w:sdtPr>
              <w:sdtContent>
                <w:r w:rsidRPr="00274C45">
                  <w:rPr>
                    <w:rFonts w:ascii="Arial" w:eastAsia="Times New Roman" w:hAnsi="Arial" w:cs="Arial"/>
                    <w:b/>
                    <w:sz w:val="24"/>
                    <w:szCs w:val="24"/>
                  </w:rPr>
                  <w:t>(ad və soyadını daxil edin)</w:t>
                </w:r>
              </w:sdtContent>
            </w:sdt>
          </w:p>
        </w:tc>
      </w:tr>
      <w:tr w:rsidR="00274C45" w:rsidRPr="00274C45" w14:paraId="23DC9309" w14:textId="77777777" w:rsidTr="007409A4">
        <w:trPr>
          <w:trHeight w:val="502"/>
          <w:jc w:val="center"/>
        </w:trPr>
        <w:tc>
          <w:tcPr>
            <w:tcW w:w="603" w:type="dxa"/>
          </w:tcPr>
          <w:p w14:paraId="00C3D038"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p>
        </w:tc>
        <w:tc>
          <w:tcPr>
            <w:tcW w:w="816" w:type="dxa"/>
            <w:shd w:val="clear" w:color="auto" w:fill="auto"/>
          </w:tcPr>
          <w:p w14:paraId="7317A99D" w14:textId="77777777"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7.1</w:t>
            </w:r>
          </w:p>
        </w:tc>
        <w:tc>
          <w:tcPr>
            <w:tcW w:w="1978" w:type="dxa"/>
          </w:tcPr>
          <w:p w14:paraId="6DD2F1DB" w14:textId="77777777" w:rsidR="00274C45" w:rsidRPr="00274C45" w:rsidRDefault="00274C45" w:rsidP="00274C45">
            <w:pPr>
              <w:spacing w:after="0" w:line="276" w:lineRule="auto"/>
              <w:ind w:left="99"/>
              <w:contextualSpacing/>
              <w:jc w:val="center"/>
              <w:rPr>
                <w:rFonts w:ascii="Arial" w:eastAsia="Times New Roman" w:hAnsi="Arial" w:cs="Arial"/>
                <w:sz w:val="24"/>
                <w:szCs w:val="24"/>
              </w:rPr>
            </w:pPr>
            <w:r w:rsidRPr="00274C45">
              <w:rPr>
                <w:rFonts w:ascii="Arial" w:eastAsia="Times New Roman" w:hAnsi="Arial" w:cs="Arial"/>
                <w:sz w:val="24"/>
                <w:szCs w:val="24"/>
              </w:rPr>
              <w:t>İcra təminatına dair tələblər</w:t>
            </w:r>
          </w:p>
        </w:tc>
        <w:tc>
          <w:tcPr>
            <w:tcW w:w="6531" w:type="dxa"/>
            <w:shd w:val="clear" w:color="auto" w:fill="auto"/>
          </w:tcPr>
          <w:p w14:paraId="509553AC" w14:textId="77777777" w:rsidR="00274C45" w:rsidRPr="00274C45" w:rsidRDefault="00274C45" w:rsidP="00274C45">
            <w:pPr>
              <w:spacing w:after="0" w:line="276" w:lineRule="auto"/>
              <w:jc w:val="both"/>
              <w:rPr>
                <w:rFonts w:ascii="Arial" w:eastAsiaTheme="minorHAnsi" w:hAnsi="Arial" w:cs="Arial"/>
                <w:sz w:val="24"/>
                <w:szCs w:val="24"/>
                <w:lang w:bidi="si-LK"/>
              </w:rPr>
            </w:pPr>
            <w:r w:rsidRPr="00274C45">
              <w:rPr>
                <w:rFonts w:ascii="Arial" w:eastAsiaTheme="minorHAnsi" w:hAnsi="Arial" w:cs="Arial"/>
                <w:sz w:val="24"/>
                <w:szCs w:val="24"/>
                <w:lang w:bidi="si-LK"/>
              </w:rPr>
              <w:t>İcra təminatının məbləği satınalma müqaviləsinin ümumi məbləğinin 10 faizi (mikro və kiçik sahibkarlıq subyektlərinə münasibətdə 5 faizi) həcmində müəyyən olunur. İcra təminatının qüvvədə olma müddəti satınalma müqaviləsinin yerinə yetirilməsi müddətindən (tələb olunduğu halda, zəmanət müddəti daxil olmaqla) 30 (otuz) iş günü çox olmalıdır.</w:t>
            </w:r>
          </w:p>
          <w:p w14:paraId="0BB7C3BB" w14:textId="77777777" w:rsidR="00274C45" w:rsidRPr="00274C45" w:rsidRDefault="00274C45" w:rsidP="00274C45">
            <w:pPr>
              <w:spacing w:after="0" w:line="276" w:lineRule="auto"/>
              <w:contextualSpacing/>
              <w:jc w:val="both"/>
              <w:rPr>
                <w:rFonts w:ascii="Arial" w:eastAsia="Times New Roman" w:hAnsi="Arial" w:cs="Arial"/>
                <w:b/>
                <w:sz w:val="24"/>
                <w:szCs w:val="24"/>
              </w:rPr>
            </w:pPr>
            <w:r w:rsidRPr="00274C45">
              <w:rPr>
                <w:rFonts w:ascii="Arial" w:eastAsia="Times New Roman" w:hAnsi="Arial" w:cs="Arial"/>
                <w:sz w:val="24"/>
                <w:szCs w:val="24"/>
              </w:rPr>
              <w:t>Ümumi məbləği bütün vergi və digər xərclər daxil 50 000 manatdan az olan satınalma müqaviləsi üzrə icra təminatı tələb olunmur.</w:t>
            </w:r>
          </w:p>
        </w:tc>
      </w:tr>
      <w:tr w:rsidR="00274C45" w:rsidRPr="00274C45" w14:paraId="40F3E7F0" w14:textId="77777777" w:rsidTr="007409A4">
        <w:trPr>
          <w:trHeight w:val="502"/>
          <w:jc w:val="center"/>
        </w:trPr>
        <w:tc>
          <w:tcPr>
            <w:tcW w:w="603" w:type="dxa"/>
            <w:vMerge w:val="restart"/>
          </w:tcPr>
          <w:p w14:paraId="6001794A"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bookmarkStart w:id="255" w:name="_Ref149297631"/>
          </w:p>
        </w:tc>
        <w:bookmarkEnd w:id="255"/>
        <w:tc>
          <w:tcPr>
            <w:tcW w:w="816" w:type="dxa"/>
            <w:vMerge w:val="restart"/>
            <w:shd w:val="clear" w:color="auto" w:fill="auto"/>
          </w:tcPr>
          <w:p w14:paraId="3396EE7D" w14:textId="53615A0F"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8.1</w:t>
            </w:r>
          </w:p>
        </w:tc>
        <w:tc>
          <w:tcPr>
            <w:tcW w:w="1978" w:type="dxa"/>
          </w:tcPr>
          <w:p w14:paraId="40480CC0" w14:textId="77777777" w:rsidR="00274C45" w:rsidRPr="00274C45" w:rsidRDefault="00274C45" w:rsidP="00274C45">
            <w:pPr>
              <w:spacing w:after="0" w:line="276" w:lineRule="auto"/>
              <w:ind w:left="99"/>
              <w:contextualSpacing/>
              <w:rPr>
                <w:rFonts w:ascii="Arial" w:eastAsia="Times New Roman" w:hAnsi="Arial" w:cs="Arial"/>
                <w:sz w:val="24"/>
                <w:szCs w:val="24"/>
              </w:rPr>
            </w:pPr>
            <w:r w:rsidRPr="00274C45">
              <w:rPr>
                <w:rFonts w:ascii="Arial" w:eastAsia="Times New Roman" w:hAnsi="Arial" w:cs="Arial"/>
                <w:sz w:val="24"/>
                <w:szCs w:val="24"/>
              </w:rPr>
              <w:t>Müqavilənin qüvvəyə minməsi qaydaları:</w:t>
            </w:r>
          </w:p>
        </w:tc>
        <w:tc>
          <w:tcPr>
            <w:tcW w:w="6531" w:type="dxa"/>
            <w:shd w:val="clear" w:color="auto" w:fill="auto"/>
          </w:tcPr>
          <w:p w14:paraId="271DE556" w14:textId="77777777" w:rsidR="00274C45" w:rsidRPr="00274C45" w:rsidRDefault="00274C45" w:rsidP="00274C45">
            <w:pPr>
              <w:spacing w:after="0" w:line="276" w:lineRule="auto"/>
              <w:contextualSpacing/>
              <w:jc w:val="both"/>
              <w:rPr>
                <w:rFonts w:ascii="Arial" w:eastAsia="Times New Roman" w:hAnsi="Arial" w:cs="Arial"/>
                <w:b/>
                <w:sz w:val="24"/>
                <w:szCs w:val="24"/>
              </w:rPr>
            </w:pPr>
            <w:r w:rsidRPr="00274C45">
              <w:rPr>
                <w:rFonts w:ascii="Arial" w:eastAsia="Times New Roman" w:hAnsi="Arial" w:cs="Arial"/>
                <w:bCs/>
                <w:sz w:val="24"/>
                <w:szCs w:val="24"/>
              </w:rPr>
              <w:t xml:space="preserve">Satınalma müqaviləsi </w:t>
            </w:r>
            <w:proofErr w:type="spellStart"/>
            <w:r w:rsidRPr="00274C45">
              <w:rPr>
                <w:rFonts w:ascii="Arial" w:eastAsia="Times New Roman" w:hAnsi="Arial" w:cs="Arial"/>
                <w:bCs/>
                <w:sz w:val="24"/>
                <w:szCs w:val="24"/>
              </w:rPr>
              <w:t>satınalan</w:t>
            </w:r>
            <w:proofErr w:type="spellEnd"/>
            <w:r w:rsidRPr="00274C45">
              <w:rPr>
                <w:rFonts w:ascii="Arial" w:eastAsia="Times New Roman" w:hAnsi="Arial" w:cs="Arial"/>
                <w:bCs/>
                <w:sz w:val="24"/>
                <w:szCs w:val="24"/>
              </w:rPr>
              <w:t xml:space="preserve"> təşkilat tərəfindən imzalandığı gün qüvvəyə minir. Müqavilənin icrasına başlanması üçün müvafiq dövlət </w:t>
            </w:r>
            <w:proofErr w:type="spellStart"/>
            <w:r w:rsidRPr="00274C45">
              <w:rPr>
                <w:rFonts w:ascii="Arial" w:eastAsia="Times New Roman" w:hAnsi="Arial" w:cs="Arial"/>
                <w:bCs/>
                <w:sz w:val="24"/>
                <w:szCs w:val="24"/>
              </w:rPr>
              <w:t>orqanlarından</w:t>
            </w:r>
            <w:proofErr w:type="spellEnd"/>
            <w:r w:rsidRPr="00274C45">
              <w:rPr>
                <w:rFonts w:ascii="Arial" w:eastAsia="Times New Roman" w:hAnsi="Arial" w:cs="Arial"/>
                <w:bCs/>
                <w:sz w:val="24"/>
                <w:szCs w:val="24"/>
              </w:rPr>
              <w:t xml:space="preserve"> (</w:t>
            </w:r>
            <w:proofErr w:type="spellStart"/>
            <w:r w:rsidRPr="00274C45">
              <w:rPr>
                <w:rFonts w:ascii="Arial" w:eastAsia="Times New Roman" w:hAnsi="Arial" w:cs="Arial"/>
                <w:bCs/>
                <w:sz w:val="24"/>
                <w:szCs w:val="24"/>
              </w:rPr>
              <w:t>qurumlarından</w:t>
            </w:r>
            <w:proofErr w:type="spellEnd"/>
            <w:r w:rsidRPr="00274C45">
              <w:rPr>
                <w:rFonts w:ascii="Arial" w:eastAsia="Times New Roman" w:hAnsi="Arial" w:cs="Arial"/>
                <w:bCs/>
                <w:sz w:val="24"/>
                <w:szCs w:val="24"/>
              </w:rPr>
              <w:t xml:space="preserve">) razılıq (müvafiq sahibkarlıq fəaliyyəti növünün həyata keçirilməsi və ya sahibkarlıq fəaliyyətinin həyata keçirilməsi ilə bağlı müəyyən hərəkətlərin yerinə yetirilməsi üçün “Lisenziyalar və icazələr haqqında” Azərbaycan Respublikasının Qanununda nəzərdə tutulan icazələr istisna olmaqla) alınması tələb olunduğu təqdirdə, </w:t>
            </w:r>
            <w:proofErr w:type="spellStart"/>
            <w:r w:rsidRPr="00274C45">
              <w:rPr>
                <w:rFonts w:ascii="Arial" w:eastAsia="Times New Roman" w:hAnsi="Arial" w:cs="Arial"/>
                <w:bCs/>
                <w:sz w:val="24"/>
                <w:szCs w:val="24"/>
              </w:rPr>
              <w:t>satınalan</w:t>
            </w:r>
            <w:proofErr w:type="spellEnd"/>
            <w:r w:rsidRPr="00274C45">
              <w:rPr>
                <w:rFonts w:ascii="Arial" w:eastAsia="Times New Roman" w:hAnsi="Arial" w:cs="Arial"/>
                <w:bCs/>
                <w:sz w:val="24"/>
                <w:szCs w:val="24"/>
              </w:rPr>
              <w:t xml:space="preserve"> təşkilat belə icazələrin müqavilə imzalanana qədər əldə </w:t>
            </w:r>
            <w:proofErr w:type="spellStart"/>
            <w:r w:rsidRPr="00274C45">
              <w:rPr>
                <w:rFonts w:ascii="Arial" w:eastAsia="Times New Roman" w:hAnsi="Arial" w:cs="Arial"/>
                <w:bCs/>
                <w:sz w:val="24"/>
                <w:szCs w:val="24"/>
              </w:rPr>
              <w:t>olunmasını</w:t>
            </w:r>
            <w:proofErr w:type="spellEnd"/>
            <w:r w:rsidRPr="00274C45">
              <w:rPr>
                <w:rFonts w:ascii="Arial" w:eastAsia="Times New Roman" w:hAnsi="Arial" w:cs="Arial"/>
                <w:bCs/>
                <w:sz w:val="24"/>
                <w:szCs w:val="24"/>
              </w:rPr>
              <w:t xml:space="preserve"> təmin edir. Satınalma müqaviləsini imzalamış tərəflər arasında münasibətlər Azərbaycan Respublikasının Mülki Məcəlləsi, Dövlət Satınalmaları haqqında Qanun və digər normativ hüquqi aktları ilə tənzimlənir.</w:t>
            </w:r>
          </w:p>
        </w:tc>
      </w:tr>
      <w:tr w:rsidR="00274C45" w:rsidRPr="00274C45" w14:paraId="188B5C1F" w14:textId="77777777" w:rsidTr="007409A4">
        <w:trPr>
          <w:trHeight w:val="502"/>
          <w:jc w:val="center"/>
        </w:trPr>
        <w:tc>
          <w:tcPr>
            <w:tcW w:w="603" w:type="dxa"/>
            <w:vMerge/>
          </w:tcPr>
          <w:p w14:paraId="6815B7E7" w14:textId="77777777" w:rsidR="00274C45" w:rsidRPr="00274C45" w:rsidRDefault="00274C45" w:rsidP="00274C45">
            <w:pPr>
              <w:spacing w:after="0" w:line="276" w:lineRule="auto"/>
              <w:rPr>
                <w:rFonts w:ascii="Arial" w:eastAsiaTheme="minorHAnsi" w:hAnsi="Arial" w:cs="Arial"/>
                <w:sz w:val="24"/>
                <w:szCs w:val="24"/>
                <w:lang w:bidi="si-LK"/>
              </w:rPr>
            </w:pPr>
          </w:p>
        </w:tc>
        <w:tc>
          <w:tcPr>
            <w:tcW w:w="816" w:type="dxa"/>
            <w:vMerge/>
            <w:shd w:val="clear" w:color="auto" w:fill="auto"/>
          </w:tcPr>
          <w:p w14:paraId="243D1154" w14:textId="77777777" w:rsidR="00274C45" w:rsidRPr="00274C45" w:rsidRDefault="00274C45" w:rsidP="00274C45">
            <w:pPr>
              <w:spacing w:after="0" w:line="276" w:lineRule="auto"/>
              <w:rPr>
                <w:rFonts w:ascii="Arial" w:eastAsiaTheme="minorHAnsi" w:hAnsi="Arial" w:cs="Arial"/>
                <w:sz w:val="24"/>
                <w:szCs w:val="24"/>
                <w:lang w:bidi="si-LK"/>
              </w:rPr>
            </w:pPr>
          </w:p>
        </w:tc>
        <w:tc>
          <w:tcPr>
            <w:tcW w:w="1978" w:type="dxa"/>
          </w:tcPr>
          <w:p w14:paraId="55CE9962" w14:textId="77777777" w:rsidR="00274C45" w:rsidRPr="00274C45" w:rsidRDefault="00274C45" w:rsidP="00274C45">
            <w:pPr>
              <w:spacing w:after="0" w:line="276" w:lineRule="auto"/>
              <w:ind w:left="99"/>
              <w:contextualSpacing/>
              <w:rPr>
                <w:rFonts w:ascii="Arial" w:eastAsia="Times New Roman" w:hAnsi="Arial" w:cs="Arial"/>
                <w:sz w:val="24"/>
                <w:szCs w:val="24"/>
              </w:rPr>
            </w:pPr>
            <w:r w:rsidRPr="00274C45">
              <w:rPr>
                <w:rFonts w:ascii="Arial" w:eastAsia="Times New Roman" w:hAnsi="Arial" w:cs="Arial"/>
                <w:sz w:val="24"/>
                <w:szCs w:val="24"/>
              </w:rPr>
              <w:t>Müqavilənin icrasına başlama:</w:t>
            </w:r>
          </w:p>
        </w:tc>
        <w:tc>
          <w:tcPr>
            <w:tcW w:w="6531" w:type="dxa"/>
            <w:shd w:val="clear" w:color="auto" w:fill="auto"/>
          </w:tcPr>
          <w:p w14:paraId="71DF2495" w14:textId="77777777" w:rsidR="00274C45" w:rsidRPr="00274C45" w:rsidRDefault="00274C45" w:rsidP="00274C45">
            <w:pPr>
              <w:spacing w:after="0" w:line="276" w:lineRule="auto"/>
              <w:contextualSpacing/>
              <w:jc w:val="both"/>
              <w:rPr>
                <w:rFonts w:ascii="Arial" w:eastAsia="Times New Roman" w:hAnsi="Arial" w:cs="Arial"/>
                <w:bCs/>
                <w:sz w:val="24"/>
                <w:szCs w:val="24"/>
                <w:highlight w:val="green"/>
              </w:rPr>
            </w:pPr>
            <w:r w:rsidRPr="00274C45">
              <w:rPr>
                <w:rFonts w:ascii="Arial" w:eastAsia="Times New Roman" w:hAnsi="Arial" w:cs="Arial"/>
                <w:bCs/>
                <w:sz w:val="24"/>
                <w:szCs w:val="24"/>
              </w:rPr>
              <w:t xml:space="preserve">Bu Satınalma müqaviləsinin icrası müqavilə imzalandığı və qüvvəyə mindiyi tarixdən sonra </w:t>
            </w:r>
            <w:proofErr w:type="spellStart"/>
            <w:r w:rsidRPr="00274C45">
              <w:rPr>
                <w:rFonts w:ascii="Arial" w:eastAsia="Times New Roman" w:hAnsi="Arial" w:cs="Arial"/>
                <w:bCs/>
                <w:sz w:val="24"/>
                <w:szCs w:val="24"/>
              </w:rPr>
              <w:t>satınalan</w:t>
            </w:r>
            <w:proofErr w:type="spellEnd"/>
            <w:r w:rsidRPr="00274C45">
              <w:rPr>
                <w:rFonts w:ascii="Arial" w:eastAsia="Times New Roman" w:hAnsi="Arial" w:cs="Arial"/>
                <w:bCs/>
                <w:sz w:val="24"/>
                <w:szCs w:val="24"/>
              </w:rPr>
              <w:t xml:space="preserve"> təşkilat tərəfindən təqdim edilmiş sifariş bildirişinə uyğun olaraq həyata keçirilir.</w:t>
            </w:r>
          </w:p>
        </w:tc>
      </w:tr>
      <w:tr w:rsidR="00274C45" w:rsidRPr="00274C45" w14:paraId="5F16DCE9" w14:textId="77777777" w:rsidTr="007409A4">
        <w:trPr>
          <w:trHeight w:val="502"/>
          <w:jc w:val="center"/>
        </w:trPr>
        <w:tc>
          <w:tcPr>
            <w:tcW w:w="603" w:type="dxa"/>
          </w:tcPr>
          <w:p w14:paraId="3559CBA2"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bookmarkStart w:id="256" w:name="_Ref147843797"/>
          </w:p>
        </w:tc>
        <w:bookmarkEnd w:id="256"/>
        <w:tc>
          <w:tcPr>
            <w:tcW w:w="816" w:type="dxa"/>
            <w:shd w:val="clear" w:color="auto" w:fill="auto"/>
          </w:tcPr>
          <w:p w14:paraId="50E5CC6F" w14:textId="3815B006"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10.1</w:t>
            </w:r>
          </w:p>
        </w:tc>
        <w:tc>
          <w:tcPr>
            <w:tcW w:w="1978" w:type="dxa"/>
            <w:vAlign w:val="center"/>
          </w:tcPr>
          <w:p w14:paraId="1AE09C36" w14:textId="77777777" w:rsidR="00274C45" w:rsidRPr="00274C45" w:rsidRDefault="00274C45" w:rsidP="00274C45">
            <w:pPr>
              <w:spacing w:after="0" w:line="276" w:lineRule="auto"/>
              <w:ind w:left="99"/>
              <w:contextualSpacing/>
              <w:rPr>
                <w:rFonts w:ascii="Arial" w:eastAsia="Times New Roman" w:hAnsi="Arial" w:cs="Arial"/>
                <w:sz w:val="24"/>
                <w:szCs w:val="24"/>
              </w:rPr>
            </w:pPr>
            <w:r w:rsidRPr="00274C45">
              <w:rPr>
                <w:rFonts w:ascii="Arial" w:eastAsia="Times New Roman" w:hAnsi="Arial" w:cs="Arial"/>
                <w:sz w:val="24"/>
                <w:szCs w:val="24"/>
              </w:rPr>
              <w:t xml:space="preserve">Azərbaycan Respublikasının ərazisi daxilində malların </w:t>
            </w:r>
            <w:proofErr w:type="spellStart"/>
            <w:r w:rsidRPr="00274C45">
              <w:rPr>
                <w:rFonts w:ascii="Arial" w:eastAsia="Times New Roman" w:hAnsi="Arial" w:cs="Arial"/>
                <w:sz w:val="24"/>
                <w:szCs w:val="24"/>
              </w:rPr>
              <w:t>göndərilməsinə</w:t>
            </w:r>
            <w:proofErr w:type="spellEnd"/>
            <w:r w:rsidRPr="00274C45">
              <w:rPr>
                <w:rFonts w:ascii="Arial" w:eastAsia="Times New Roman" w:hAnsi="Arial" w:cs="Arial"/>
                <w:sz w:val="24"/>
                <w:szCs w:val="24"/>
              </w:rPr>
              <w:t xml:space="preserve"> dair tələblər və şərtlər</w:t>
            </w:r>
          </w:p>
        </w:tc>
        <w:tc>
          <w:tcPr>
            <w:tcW w:w="6531" w:type="dxa"/>
            <w:shd w:val="clear" w:color="auto" w:fill="auto"/>
          </w:tcPr>
          <w:p w14:paraId="35D58DF2" w14:textId="77777777" w:rsidR="00274C45" w:rsidRPr="00274C45" w:rsidRDefault="00274C45" w:rsidP="00274C45">
            <w:pPr>
              <w:spacing w:after="0" w:line="276" w:lineRule="auto"/>
              <w:rPr>
                <w:rFonts w:ascii="Arial" w:eastAsiaTheme="minorHAnsi" w:hAnsi="Arial" w:cs="Arial"/>
                <w:bCs/>
                <w:sz w:val="24"/>
                <w:szCs w:val="24"/>
                <w:lang w:bidi="si-LK"/>
              </w:rPr>
            </w:pPr>
            <w:r w:rsidRPr="00274C45">
              <w:rPr>
                <w:rFonts w:ascii="Arial" w:eastAsiaTheme="minorHAnsi" w:hAnsi="Arial" w:cs="Arial"/>
                <w:bCs/>
                <w:sz w:val="24"/>
                <w:szCs w:val="24"/>
                <w:lang w:bidi="si-LK"/>
              </w:rPr>
              <w:t xml:space="preserve">DDP Bakı </w:t>
            </w:r>
          </w:p>
          <w:p w14:paraId="5CB35DF2" w14:textId="77777777" w:rsidR="00274C45" w:rsidRPr="00274C45" w:rsidRDefault="00274C45" w:rsidP="00274C45">
            <w:pPr>
              <w:spacing w:after="0" w:line="276" w:lineRule="auto"/>
              <w:rPr>
                <w:rFonts w:ascii="Arial" w:eastAsia="Times New Roman" w:hAnsi="Arial" w:cs="Arial"/>
                <w:bCs/>
                <w:sz w:val="24"/>
                <w:szCs w:val="24"/>
              </w:rPr>
            </w:pPr>
            <w:r w:rsidRPr="00274C45">
              <w:rPr>
                <w:rFonts w:ascii="Arial" w:eastAsia="Times New Roman" w:hAnsi="Arial" w:cs="Arial"/>
                <w:bCs/>
                <w:sz w:val="24"/>
                <w:szCs w:val="24"/>
              </w:rPr>
              <w:t>(</w:t>
            </w:r>
            <w:proofErr w:type="spellStart"/>
            <w:r w:rsidRPr="00274C45">
              <w:rPr>
                <w:rFonts w:ascii="Arial" w:eastAsia="Times New Roman" w:hAnsi="Arial" w:cs="Arial"/>
                <w:bCs/>
                <w:sz w:val="24"/>
                <w:szCs w:val="24"/>
              </w:rPr>
              <w:t>Incoterms</w:t>
            </w:r>
            <w:proofErr w:type="spellEnd"/>
            <w:r w:rsidRPr="00274C45">
              <w:rPr>
                <w:rFonts w:ascii="Arial" w:eastAsia="Times New Roman" w:hAnsi="Arial" w:cs="Arial"/>
                <w:bCs/>
                <w:sz w:val="24"/>
                <w:szCs w:val="24"/>
              </w:rPr>
              <w:t>: 2020)</w:t>
            </w:r>
          </w:p>
          <w:p w14:paraId="6827EF5E" w14:textId="77777777" w:rsidR="00274C45" w:rsidRPr="00274C45" w:rsidRDefault="00274C45" w:rsidP="00274C45">
            <w:pPr>
              <w:spacing w:after="0" w:line="276" w:lineRule="auto"/>
              <w:jc w:val="both"/>
              <w:rPr>
                <w:rFonts w:ascii="Arial" w:eastAsia="Times New Roman" w:hAnsi="Arial" w:cs="Arial"/>
                <w:bCs/>
                <w:sz w:val="24"/>
                <w:szCs w:val="24"/>
              </w:rPr>
            </w:pPr>
            <w:r w:rsidRPr="00274C45">
              <w:rPr>
                <w:rFonts w:ascii="Arial" w:eastAsia="Times New Roman" w:hAnsi="Arial" w:cs="Arial"/>
                <w:bCs/>
                <w:sz w:val="24"/>
                <w:szCs w:val="24"/>
              </w:rPr>
              <w:t xml:space="preserve">Müqavilə üzrə mallar və əlaqədar xidmətlər (tətbiq olunduğu </w:t>
            </w:r>
            <w:r w:rsidRPr="00274C45">
              <w:rPr>
                <w:rFonts w:ascii="Arial" w:eastAsia="Times New Roman" w:hAnsi="Arial" w:cs="Arial"/>
                <w:sz w:val="24"/>
                <w:szCs w:val="24"/>
              </w:rPr>
              <w:t xml:space="preserve">halda)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təşkilatın sifariş bildirişi təchizatçıya təqdim edildiyi andan sifariş bildirişində göstərilən müddət ərzində və qaydada təchizatçının müəyyən etdiyi yerə </w:t>
            </w:r>
            <w:proofErr w:type="spellStart"/>
            <w:r w:rsidRPr="00274C45">
              <w:rPr>
                <w:rFonts w:ascii="Arial" w:eastAsia="Times New Roman" w:hAnsi="Arial" w:cs="Arial"/>
                <w:sz w:val="24"/>
                <w:szCs w:val="24"/>
              </w:rPr>
              <w:t>çatdırılmalıdır</w:t>
            </w:r>
            <w:proofErr w:type="spellEnd"/>
            <w:r w:rsidRPr="00274C45">
              <w:rPr>
                <w:rFonts w:ascii="Arial" w:eastAsia="Times New Roman" w:hAnsi="Arial" w:cs="Arial"/>
                <w:sz w:val="24"/>
                <w:szCs w:val="24"/>
              </w:rPr>
              <w:t>.</w:t>
            </w:r>
          </w:p>
        </w:tc>
      </w:tr>
      <w:tr w:rsidR="00274C45" w:rsidRPr="00274C45" w14:paraId="3F8A5403" w14:textId="77777777" w:rsidTr="007409A4">
        <w:trPr>
          <w:trHeight w:val="265"/>
          <w:jc w:val="center"/>
        </w:trPr>
        <w:tc>
          <w:tcPr>
            <w:tcW w:w="603" w:type="dxa"/>
          </w:tcPr>
          <w:p w14:paraId="0B25C8D7"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p>
        </w:tc>
        <w:tc>
          <w:tcPr>
            <w:tcW w:w="816" w:type="dxa"/>
            <w:shd w:val="clear" w:color="auto" w:fill="auto"/>
          </w:tcPr>
          <w:p w14:paraId="43968CB0" w14:textId="43704DCC"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10.2</w:t>
            </w:r>
          </w:p>
        </w:tc>
        <w:tc>
          <w:tcPr>
            <w:tcW w:w="1978" w:type="dxa"/>
          </w:tcPr>
          <w:p w14:paraId="01A018B4" w14:textId="77777777" w:rsidR="00274C45" w:rsidRPr="00274C45" w:rsidRDefault="00274C45" w:rsidP="00274C45">
            <w:pPr>
              <w:spacing w:after="0" w:line="276" w:lineRule="auto"/>
              <w:ind w:left="99"/>
              <w:contextualSpacing/>
              <w:rPr>
                <w:rFonts w:ascii="Arial" w:eastAsia="Times New Roman" w:hAnsi="Arial" w:cs="Arial"/>
                <w:sz w:val="24"/>
                <w:szCs w:val="24"/>
              </w:rPr>
            </w:pPr>
            <w:proofErr w:type="spellStart"/>
            <w:r w:rsidRPr="00274C45">
              <w:rPr>
                <w:rFonts w:ascii="Arial" w:eastAsia="Times New Roman" w:hAnsi="Arial" w:cs="Arial"/>
                <w:sz w:val="24"/>
                <w:szCs w:val="24"/>
              </w:rPr>
              <w:t>Çatdırılmanın</w:t>
            </w:r>
            <w:proofErr w:type="spellEnd"/>
            <w:r w:rsidRPr="00274C45">
              <w:rPr>
                <w:rFonts w:ascii="Arial" w:eastAsia="Times New Roman" w:hAnsi="Arial" w:cs="Arial"/>
                <w:sz w:val="24"/>
                <w:szCs w:val="24"/>
              </w:rPr>
              <w:t xml:space="preserve"> və təchizatçı tərəfindən təqdim edilməli olan digər sənədlərin təfərrüatları:</w:t>
            </w:r>
          </w:p>
        </w:tc>
        <w:tc>
          <w:tcPr>
            <w:tcW w:w="6531" w:type="dxa"/>
            <w:shd w:val="clear" w:color="auto" w:fill="auto"/>
          </w:tcPr>
          <w:p w14:paraId="75E05FEB" w14:textId="77777777" w:rsidR="00274C45" w:rsidRPr="00274C45" w:rsidRDefault="00274C45" w:rsidP="00274C45">
            <w:pPr>
              <w:suppressAutoHyphens/>
              <w:spacing w:after="0" w:line="276" w:lineRule="auto"/>
              <w:jc w:val="both"/>
              <w:rPr>
                <w:rFonts w:ascii="Arial" w:eastAsiaTheme="minorHAnsi" w:hAnsi="Arial" w:cs="Arial"/>
                <w:sz w:val="24"/>
                <w:szCs w:val="24"/>
                <w:lang w:bidi="si-LK"/>
              </w:rPr>
            </w:pPr>
            <w:r w:rsidRPr="00274C45">
              <w:rPr>
                <w:rFonts w:ascii="Arial" w:eastAsiaTheme="minorHAnsi" w:hAnsi="Arial" w:cs="Arial"/>
                <w:sz w:val="24"/>
                <w:szCs w:val="24"/>
                <w:lang w:bidi="si-LK"/>
              </w:rPr>
              <w:t xml:space="preserve">Satın alınan mallar bu müqavilədə göstərilmiş müddətdə aşağıdakı ünvana </w:t>
            </w:r>
            <w:proofErr w:type="spellStart"/>
            <w:r w:rsidRPr="00274C45">
              <w:rPr>
                <w:rFonts w:ascii="Arial" w:eastAsiaTheme="minorHAnsi" w:hAnsi="Arial" w:cs="Arial"/>
                <w:sz w:val="24"/>
                <w:szCs w:val="24"/>
                <w:lang w:bidi="si-LK"/>
              </w:rPr>
              <w:t>çatdırılmalıdır</w:t>
            </w:r>
            <w:proofErr w:type="spellEnd"/>
            <w:r w:rsidRPr="00274C45">
              <w:rPr>
                <w:rFonts w:ascii="Arial" w:eastAsiaTheme="minorHAnsi" w:hAnsi="Arial" w:cs="Arial"/>
                <w:sz w:val="24"/>
                <w:szCs w:val="24"/>
                <w:lang w:bidi="si-LK"/>
              </w:rPr>
              <w:t>:</w:t>
            </w:r>
          </w:p>
          <w:p w14:paraId="3BCCB2DC" w14:textId="77777777" w:rsidR="00274C45" w:rsidRPr="00274C45" w:rsidRDefault="00274C45" w:rsidP="00274C45">
            <w:pPr>
              <w:suppressAutoHyphens/>
              <w:spacing w:after="0" w:line="276" w:lineRule="auto"/>
              <w:jc w:val="both"/>
              <w:rPr>
                <w:rFonts w:ascii="Arial" w:eastAsiaTheme="minorHAnsi" w:hAnsi="Arial" w:cs="Arial"/>
                <w:sz w:val="24"/>
                <w:szCs w:val="24"/>
                <w:lang w:bidi="si-LK"/>
              </w:rPr>
            </w:pPr>
            <w:r w:rsidRPr="00274C45">
              <w:rPr>
                <w:rFonts w:ascii="Arial" w:eastAsiaTheme="minorHAnsi" w:hAnsi="Arial" w:cs="Arial"/>
                <w:sz w:val="24"/>
                <w:szCs w:val="24"/>
                <w:lang w:bidi="si-LK"/>
              </w:rPr>
              <w:t xml:space="preserve"> Bakı şəhəri, Biləcəri qəsəbəsi, Mehdi Hüseynzadə küçəsi 51 (ADY mərkəzi anbar).</w:t>
            </w:r>
          </w:p>
          <w:p w14:paraId="36F663EF" w14:textId="77777777" w:rsidR="00274C45" w:rsidRPr="00274C45" w:rsidRDefault="00274C45" w:rsidP="00274C45">
            <w:pPr>
              <w:suppressAutoHyphens/>
              <w:spacing w:after="0" w:line="276" w:lineRule="auto"/>
              <w:jc w:val="both"/>
              <w:rPr>
                <w:rFonts w:ascii="Arial" w:eastAsiaTheme="minorHAnsi" w:hAnsi="Arial" w:cs="Arial"/>
                <w:sz w:val="24"/>
                <w:szCs w:val="24"/>
                <w:lang w:bidi="si-LK"/>
              </w:rPr>
            </w:pPr>
            <w:r w:rsidRPr="00274C45">
              <w:rPr>
                <w:rFonts w:ascii="Arial" w:eastAsiaTheme="minorHAnsi" w:hAnsi="Arial" w:cs="Arial"/>
                <w:sz w:val="24"/>
                <w:szCs w:val="24"/>
                <w:lang w:bidi="si-LK"/>
              </w:rPr>
              <w:t xml:space="preserve">Malın texniki göstəriciləri haqqında, o cümlədən: standartı (istehsalçı </w:t>
            </w:r>
            <w:proofErr w:type="spellStart"/>
            <w:r w:rsidRPr="00274C45">
              <w:rPr>
                <w:rFonts w:ascii="Arial" w:eastAsiaTheme="minorHAnsi" w:hAnsi="Arial" w:cs="Arial"/>
                <w:sz w:val="24"/>
                <w:szCs w:val="24"/>
                <w:lang w:bidi="si-LK"/>
              </w:rPr>
              <w:t>müəsissənin</w:t>
            </w:r>
            <w:proofErr w:type="spellEnd"/>
            <w:r w:rsidRPr="00274C45">
              <w:rPr>
                <w:rFonts w:ascii="Arial" w:eastAsiaTheme="minorHAnsi" w:hAnsi="Arial" w:cs="Arial"/>
                <w:sz w:val="24"/>
                <w:szCs w:val="24"/>
                <w:lang w:bidi="si-LK"/>
              </w:rPr>
              <w:t xml:space="preserve"> uyğunluq sertifikatının surəti), istismar təlimatı, istismara yararlılıq müddəti haqqında müfəssəl məlumat təqdim </w:t>
            </w:r>
            <w:proofErr w:type="spellStart"/>
            <w:r w:rsidRPr="00274C45">
              <w:rPr>
                <w:rFonts w:ascii="Arial" w:eastAsiaTheme="minorHAnsi" w:hAnsi="Arial" w:cs="Arial"/>
                <w:sz w:val="24"/>
                <w:szCs w:val="24"/>
                <w:lang w:bidi="si-LK"/>
              </w:rPr>
              <w:t>edilməlidir</w:t>
            </w:r>
            <w:proofErr w:type="spellEnd"/>
            <w:r w:rsidRPr="00274C45">
              <w:rPr>
                <w:rFonts w:ascii="Arial" w:eastAsiaTheme="minorHAnsi" w:hAnsi="Arial" w:cs="Arial"/>
                <w:sz w:val="24"/>
                <w:szCs w:val="24"/>
                <w:lang w:bidi="si-LK"/>
              </w:rPr>
              <w:t>.</w:t>
            </w:r>
          </w:p>
          <w:p w14:paraId="2564A2A4" w14:textId="77777777" w:rsidR="00274C45" w:rsidRPr="00274C45" w:rsidRDefault="00274C45" w:rsidP="00274C45">
            <w:pPr>
              <w:suppressAutoHyphens/>
              <w:spacing w:after="0" w:line="276" w:lineRule="auto"/>
              <w:jc w:val="both"/>
              <w:rPr>
                <w:rFonts w:ascii="Arial" w:eastAsiaTheme="minorHAnsi" w:hAnsi="Arial" w:cs="Arial"/>
                <w:sz w:val="24"/>
                <w:szCs w:val="24"/>
                <w:lang w:bidi="si-LK"/>
              </w:rPr>
            </w:pPr>
            <w:r w:rsidRPr="00274C45">
              <w:rPr>
                <w:rFonts w:ascii="Arial" w:eastAsiaTheme="minorHAnsi" w:hAnsi="Arial" w:cs="Arial"/>
                <w:sz w:val="24"/>
                <w:szCs w:val="24"/>
                <w:lang w:bidi="si-LK"/>
              </w:rPr>
              <w:t xml:space="preserve">Tədarük zamanı satın alınan malların </w:t>
            </w:r>
            <w:proofErr w:type="spellStart"/>
            <w:r w:rsidRPr="00274C45">
              <w:rPr>
                <w:rFonts w:ascii="Arial" w:eastAsiaTheme="minorHAnsi" w:hAnsi="Arial" w:cs="Arial"/>
                <w:sz w:val="24"/>
                <w:szCs w:val="24"/>
                <w:lang w:bidi="si-LK"/>
              </w:rPr>
              <w:t>qablaşdırılmasını</w:t>
            </w:r>
            <w:proofErr w:type="spellEnd"/>
            <w:r w:rsidRPr="00274C45">
              <w:rPr>
                <w:rFonts w:ascii="Arial" w:eastAsiaTheme="minorHAnsi" w:hAnsi="Arial" w:cs="Arial"/>
                <w:sz w:val="24"/>
                <w:szCs w:val="24"/>
                <w:lang w:bidi="si-LK"/>
              </w:rPr>
              <w:t>, onların istismar olunana qədər təhlükəsiz saxlanmasını, asan yerdəyişməsini və istifadəsini təmin etməlidir.</w:t>
            </w:r>
          </w:p>
          <w:p w14:paraId="20C026C0" w14:textId="77777777" w:rsidR="00274C45" w:rsidRPr="00274C45" w:rsidRDefault="00274C45" w:rsidP="00274C45">
            <w:pPr>
              <w:suppressAutoHyphens/>
              <w:spacing w:after="0" w:line="276" w:lineRule="auto"/>
              <w:jc w:val="both"/>
              <w:rPr>
                <w:rFonts w:ascii="Arial" w:eastAsiaTheme="minorHAnsi" w:hAnsi="Arial" w:cs="Arial"/>
                <w:sz w:val="24"/>
                <w:szCs w:val="24"/>
                <w:lang w:bidi="si-LK"/>
              </w:rPr>
            </w:pPr>
            <w:r w:rsidRPr="00274C45">
              <w:rPr>
                <w:rFonts w:ascii="Arial" w:eastAsiaTheme="minorHAnsi" w:hAnsi="Arial" w:cs="Arial"/>
                <w:sz w:val="24"/>
                <w:szCs w:val="24"/>
                <w:lang w:bidi="si-LK"/>
              </w:rPr>
              <w:t xml:space="preserve">Satın alınan malların minimal istismar müddəti verilmiş standartlarda müəyyən olunmuş istismar müddətindən az </w:t>
            </w:r>
            <w:proofErr w:type="spellStart"/>
            <w:r w:rsidRPr="00274C45">
              <w:rPr>
                <w:rFonts w:ascii="Arial" w:eastAsiaTheme="minorHAnsi" w:hAnsi="Arial" w:cs="Arial"/>
                <w:sz w:val="24"/>
                <w:szCs w:val="24"/>
                <w:lang w:bidi="si-LK"/>
              </w:rPr>
              <w:t>olmamalıdır</w:t>
            </w:r>
            <w:proofErr w:type="spellEnd"/>
            <w:r w:rsidRPr="00274C45">
              <w:rPr>
                <w:rFonts w:ascii="Arial" w:eastAsiaTheme="minorHAnsi" w:hAnsi="Arial" w:cs="Arial"/>
                <w:sz w:val="24"/>
                <w:szCs w:val="24"/>
                <w:lang w:bidi="si-LK"/>
              </w:rPr>
              <w:t>.</w:t>
            </w:r>
          </w:p>
          <w:p w14:paraId="069B5DEF" w14:textId="77777777" w:rsidR="00274C45" w:rsidRPr="00274C45" w:rsidRDefault="00274C45" w:rsidP="00274C45">
            <w:pPr>
              <w:suppressAutoHyphens/>
              <w:spacing w:after="0" w:line="276" w:lineRule="auto"/>
              <w:jc w:val="both"/>
              <w:rPr>
                <w:rFonts w:ascii="Arial" w:eastAsiaTheme="minorHAnsi" w:hAnsi="Arial" w:cs="Arial"/>
                <w:sz w:val="24"/>
                <w:szCs w:val="24"/>
                <w:lang w:bidi="si-LK"/>
              </w:rPr>
            </w:pPr>
            <w:r w:rsidRPr="00274C45">
              <w:rPr>
                <w:rFonts w:ascii="Arial" w:eastAsiaTheme="minorHAnsi" w:hAnsi="Arial" w:cs="Arial"/>
                <w:sz w:val="24"/>
                <w:szCs w:val="24"/>
                <w:lang w:bidi="si-LK"/>
              </w:rPr>
              <w:t xml:space="preserve">Satınalma müqaviləsi qüvvəyə mindikdən sonra və müqavilədə malları tam və ya lazımi qaydada təchiz etməyən təchizatçı müqaviləyə uyğun olaraq cərimələnə və eyni zamanda etibarsız malgöndərən kimi növbəti satınalma </w:t>
            </w:r>
            <w:proofErr w:type="spellStart"/>
            <w:r w:rsidRPr="00274C45">
              <w:rPr>
                <w:rFonts w:ascii="Arial" w:eastAsiaTheme="minorHAnsi" w:hAnsi="Arial" w:cs="Arial"/>
                <w:sz w:val="24"/>
                <w:szCs w:val="24"/>
                <w:lang w:bidi="si-LK"/>
              </w:rPr>
              <w:t>əməliyyatlarından</w:t>
            </w:r>
            <w:proofErr w:type="spellEnd"/>
            <w:r w:rsidRPr="00274C45">
              <w:rPr>
                <w:rFonts w:ascii="Arial" w:eastAsiaTheme="minorHAnsi" w:hAnsi="Arial" w:cs="Arial"/>
                <w:sz w:val="24"/>
                <w:szCs w:val="24"/>
                <w:lang w:bidi="si-LK"/>
              </w:rPr>
              <w:t xml:space="preserve"> </w:t>
            </w:r>
            <w:proofErr w:type="spellStart"/>
            <w:r w:rsidRPr="00274C45">
              <w:rPr>
                <w:rFonts w:ascii="Arial" w:eastAsiaTheme="minorHAnsi" w:hAnsi="Arial" w:cs="Arial"/>
                <w:sz w:val="24"/>
                <w:szCs w:val="24"/>
                <w:lang w:bidi="si-LK"/>
              </w:rPr>
              <w:t>uzaqlaşdırıla</w:t>
            </w:r>
            <w:proofErr w:type="spellEnd"/>
            <w:r w:rsidRPr="00274C45">
              <w:rPr>
                <w:rFonts w:ascii="Arial" w:eastAsiaTheme="minorHAnsi" w:hAnsi="Arial" w:cs="Arial"/>
                <w:sz w:val="24"/>
                <w:szCs w:val="24"/>
                <w:lang w:bidi="si-LK"/>
              </w:rPr>
              <w:t xml:space="preserve"> bilər.</w:t>
            </w:r>
          </w:p>
          <w:p w14:paraId="116F468F" w14:textId="77777777" w:rsidR="00274C45" w:rsidRPr="00274C45" w:rsidRDefault="00274C45" w:rsidP="00274C45">
            <w:pPr>
              <w:suppressAutoHyphens/>
              <w:spacing w:after="0" w:line="276" w:lineRule="auto"/>
              <w:jc w:val="both"/>
              <w:rPr>
                <w:rFonts w:ascii="Arial" w:eastAsiaTheme="minorHAnsi" w:hAnsi="Arial" w:cs="Arial"/>
                <w:sz w:val="24"/>
                <w:szCs w:val="24"/>
                <w:lang w:bidi="si-LK"/>
              </w:rPr>
            </w:pPr>
            <w:r w:rsidRPr="00274C45">
              <w:rPr>
                <w:rFonts w:ascii="Arial" w:eastAsiaTheme="minorHAnsi" w:hAnsi="Arial" w:cs="Arial"/>
                <w:sz w:val="24"/>
                <w:szCs w:val="24"/>
                <w:lang w:bidi="si-LK"/>
              </w:rPr>
              <w:t xml:space="preserve">Təchizatçı ilə satınalma müqaviləsi bağlanarkən aşağıda qeyd olunan sənədlərin mallarla birlikdə və ya mallar </w:t>
            </w:r>
            <w:proofErr w:type="spellStart"/>
            <w:r w:rsidRPr="00274C45">
              <w:rPr>
                <w:rFonts w:ascii="Arial" w:eastAsiaTheme="minorHAnsi" w:hAnsi="Arial" w:cs="Arial"/>
                <w:sz w:val="24"/>
                <w:szCs w:val="24"/>
                <w:lang w:bidi="si-LK"/>
              </w:rPr>
              <w:t>göndərildikdən</w:t>
            </w:r>
            <w:proofErr w:type="spellEnd"/>
            <w:r w:rsidRPr="00274C45">
              <w:rPr>
                <w:rFonts w:ascii="Arial" w:eastAsiaTheme="minorHAnsi" w:hAnsi="Arial" w:cs="Arial"/>
                <w:sz w:val="24"/>
                <w:szCs w:val="24"/>
                <w:lang w:bidi="si-LK"/>
              </w:rPr>
              <w:t xml:space="preserve"> sonra </w:t>
            </w:r>
            <w:proofErr w:type="spellStart"/>
            <w:r w:rsidRPr="00274C45">
              <w:rPr>
                <w:rFonts w:ascii="Arial" w:eastAsiaTheme="minorHAnsi" w:hAnsi="Arial" w:cs="Arial"/>
                <w:sz w:val="24"/>
                <w:szCs w:val="24"/>
                <w:lang w:bidi="si-LK"/>
              </w:rPr>
              <w:t>satınalan</w:t>
            </w:r>
            <w:proofErr w:type="spellEnd"/>
            <w:r w:rsidRPr="00274C45">
              <w:rPr>
                <w:rFonts w:ascii="Arial" w:eastAsiaTheme="minorHAnsi" w:hAnsi="Arial" w:cs="Arial"/>
                <w:sz w:val="24"/>
                <w:szCs w:val="24"/>
                <w:lang w:bidi="si-LK"/>
              </w:rPr>
              <w:t xml:space="preserve"> təşkilata təqdim edilməsi öhdəliyi müqavilədə öz əksini tapacaq:</w:t>
            </w:r>
          </w:p>
          <w:p w14:paraId="74F2A048" w14:textId="77777777" w:rsidR="00274C45" w:rsidRPr="00274C45" w:rsidRDefault="00274C45" w:rsidP="00274C45">
            <w:pPr>
              <w:suppressAutoHyphens/>
              <w:spacing w:after="0" w:line="276" w:lineRule="auto"/>
              <w:jc w:val="both"/>
              <w:rPr>
                <w:rFonts w:ascii="Arial" w:eastAsiaTheme="minorHAnsi" w:hAnsi="Arial" w:cs="Arial"/>
                <w:sz w:val="24"/>
                <w:szCs w:val="24"/>
                <w:lang w:bidi="si-LK"/>
              </w:rPr>
            </w:pPr>
            <w:r w:rsidRPr="00274C45">
              <w:rPr>
                <w:rFonts w:ascii="Arial" w:eastAsiaTheme="minorHAnsi" w:hAnsi="Arial" w:cs="Arial"/>
                <w:sz w:val="24"/>
                <w:szCs w:val="24"/>
                <w:lang w:bidi="si-LK"/>
              </w:rPr>
              <w:t>- Malın mənşə sertifikatı;</w:t>
            </w:r>
          </w:p>
          <w:p w14:paraId="1AFBDD2C" w14:textId="77777777" w:rsidR="00274C45" w:rsidRPr="00274C45" w:rsidRDefault="00274C45" w:rsidP="00274C45">
            <w:pPr>
              <w:suppressAutoHyphens/>
              <w:spacing w:after="0" w:line="276" w:lineRule="auto"/>
              <w:jc w:val="both"/>
              <w:rPr>
                <w:rFonts w:ascii="Arial" w:eastAsiaTheme="minorHAnsi" w:hAnsi="Arial" w:cs="Arial"/>
                <w:sz w:val="24"/>
                <w:szCs w:val="24"/>
                <w:lang w:bidi="si-LK"/>
              </w:rPr>
            </w:pPr>
            <w:r w:rsidRPr="00274C45">
              <w:rPr>
                <w:rFonts w:ascii="Arial" w:eastAsiaTheme="minorHAnsi" w:hAnsi="Arial" w:cs="Arial"/>
                <w:sz w:val="24"/>
                <w:szCs w:val="24"/>
                <w:lang w:bidi="si-LK"/>
              </w:rPr>
              <w:t>- Keyfiyyət sertifikatı, sınaq sertifikatı;</w:t>
            </w:r>
          </w:p>
          <w:p w14:paraId="4B60B3EE" w14:textId="77777777" w:rsidR="00274C45" w:rsidRPr="00274C45" w:rsidRDefault="00274C45" w:rsidP="00274C45">
            <w:pPr>
              <w:suppressAutoHyphens/>
              <w:spacing w:after="0" w:line="276" w:lineRule="auto"/>
              <w:jc w:val="both"/>
              <w:rPr>
                <w:rFonts w:ascii="Arial" w:eastAsiaTheme="minorHAnsi" w:hAnsi="Arial" w:cs="Arial"/>
                <w:sz w:val="24"/>
                <w:szCs w:val="24"/>
                <w:lang w:bidi="si-LK"/>
              </w:rPr>
            </w:pPr>
            <w:r w:rsidRPr="00274C45">
              <w:rPr>
                <w:rFonts w:ascii="Arial" w:eastAsiaTheme="minorHAnsi" w:hAnsi="Arial" w:cs="Arial"/>
                <w:sz w:val="24"/>
                <w:szCs w:val="24"/>
                <w:lang w:bidi="si-LK"/>
              </w:rPr>
              <w:t>- İstehsalçının lisenziyası, uyğunluq sertifikatı və ya standart sertifikatı;</w:t>
            </w:r>
          </w:p>
          <w:p w14:paraId="57E38E39" w14:textId="77777777" w:rsidR="00274C45" w:rsidRPr="00274C45" w:rsidRDefault="00274C45" w:rsidP="00274C45">
            <w:pPr>
              <w:suppressAutoHyphens/>
              <w:spacing w:after="0" w:line="276" w:lineRule="auto"/>
              <w:jc w:val="both"/>
              <w:rPr>
                <w:rFonts w:ascii="Arial" w:eastAsiaTheme="minorHAnsi" w:hAnsi="Arial" w:cs="Arial"/>
                <w:sz w:val="24"/>
                <w:szCs w:val="24"/>
                <w:lang w:bidi="si-LK"/>
              </w:rPr>
            </w:pPr>
            <w:r w:rsidRPr="00274C45">
              <w:rPr>
                <w:rFonts w:ascii="Arial" w:eastAsiaTheme="minorHAnsi" w:hAnsi="Arial" w:cs="Arial"/>
                <w:sz w:val="24"/>
                <w:szCs w:val="24"/>
                <w:lang w:bidi="si-LK"/>
              </w:rPr>
              <w:t>- Malın texniki pasportu, istismar müddətinə dair məlumat və istismar təlimatı;</w:t>
            </w:r>
          </w:p>
          <w:p w14:paraId="4FD3F59A" w14:textId="77777777" w:rsidR="00274C45" w:rsidRPr="00274C45" w:rsidRDefault="00274C45" w:rsidP="00274C45">
            <w:pPr>
              <w:suppressAutoHyphens/>
              <w:spacing w:after="0" w:line="276" w:lineRule="auto"/>
              <w:jc w:val="both"/>
              <w:rPr>
                <w:rFonts w:ascii="Arial" w:eastAsiaTheme="minorHAnsi" w:hAnsi="Arial" w:cs="Arial"/>
                <w:sz w:val="24"/>
                <w:szCs w:val="24"/>
                <w:lang w:bidi="si-LK"/>
              </w:rPr>
            </w:pPr>
            <w:r w:rsidRPr="00274C45">
              <w:rPr>
                <w:rFonts w:ascii="Arial" w:eastAsiaTheme="minorHAnsi" w:hAnsi="Arial" w:cs="Arial"/>
                <w:sz w:val="24"/>
                <w:szCs w:val="24"/>
                <w:lang w:bidi="si-LK"/>
              </w:rPr>
              <w:t xml:space="preserve">- Malın </w:t>
            </w:r>
            <w:proofErr w:type="spellStart"/>
            <w:r w:rsidRPr="00274C45">
              <w:rPr>
                <w:rFonts w:ascii="Arial" w:eastAsiaTheme="minorHAnsi" w:hAnsi="Arial" w:cs="Arial"/>
                <w:sz w:val="24"/>
                <w:szCs w:val="24"/>
                <w:lang w:bidi="si-LK"/>
              </w:rPr>
              <w:t>göndərilməsini</w:t>
            </w:r>
            <w:proofErr w:type="spellEnd"/>
            <w:r w:rsidRPr="00274C45">
              <w:rPr>
                <w:rFonts w:ascii="Arial" w:eastAsiaTheme="minorHAnsi" w:hAnsi="Arial" w:cs="Arial"/>
                <w:sz w:val="24"/>
                <w:szCs w:val="24"/>
                <w:lang w:bidi="si-LK"/>
              </w:rPr>
              <w:t xml:space="preserve"> təsdiq edən sənəd-nəqliyyat </w:t>
            </w:r>
            <w:proofErr w:type="spellStart"/>
            <w:r w:rsidRPr="00274C45">
              <w:rPr>
                <w:rFonts w:ascii="Arial" w:eastAsiaTheme="minorHAnsi" w:hAnsi="Arial" w:cs="Arial"/>
                <w:sz w:val="24"/>
                <w:szCs w:val="24"/>
                <w:lang w:bidi="si-LK"/>
              </w:rPr>
              <w:t>qaiməsi</w:t>
            </w:r>
            <w:proofErr w:type="spellEnd"/>
            <w:r w:rsidRPr="00274C45">
              <w:rPr>
                <w:rFonts w:ascii="Arial" w:eastAsiaTheme="minorHAnsi" w:hAnsi="Arial" w:cs="Arial"/>
                <w:sz w:val="24"/>
                <w:szCs w:val="24"/>
                <w:lang w:bidi="si-LK"/>
              </w:rPr>
              <w:t>;</w:t>
            </w:r>
          </w:p>
          <w:p w14:paraId="1181E712" w14:textId="77777777" w:rsidR="00274C45" w:rsidRPr="00274C45" w:rsidRDefault="00274C45" w:rsidP="00274C45">
            <w:pPr>
              <w:suppressAutoHyphens/>
              <w:spacing w:after="0" w:line="276" w:lineRule="auto"/>
              <w:jc w:val="both"/>
              <w:rPr>
                <w:rFonts w:ascii="Arial" w:eastAsiaTheme="minorHAnsi" w:hAnsi="Arial" w:cs="Arial"/>
                <w:sz w:val="24"/>
                <w:szCs w:val="24"/>
                <w:lang w:bidi="si-LK"/>
              </w:rPr>
            </w:pPr>
            <w:r w:rsidRPr="00274C45">
              <w:rPr>
                <w:rFonts w:ascii="Arial" w:eastAsiaTheme="minorHAnsi" w:hAnsi="Arial" w:cs="Arial"/>
                <w:sz w:val="24"/>
                <w:szCs w:val="24"/>
                <w:lang w:bidi="si-LK"/>
              </w:rPr>
              <w:t xml:space="preserve">- </w:t>
            </w:r>
            <w:proofErr w:type="spellStart"/>
            <w:r w:rsidRPr="00274C45">
              <w:rPr>
                <w:rFonts w:ascii="Arial" w:eastAsiaTheme="minorHAnsi" w:hAnsi="Arial" w:cs="Arial"/>
                <w:sz w:val="24"/>
                <w:szCs w:val="24"/>
                <w:lang w:bidi="si-LK"/>
              </w:rPr>
              <w:t>Qaimə</w:t>
            </w:r>
            <w:proofErr w:type="spellEnd"/>
            <w:r w:rsidRPr="00274C45">
              <w:rPr>
                <w:rFonts w:ascii="Arial" w:eastAsiaTheme="minorHAnsi" w:hAnsi="Arial" w:cs="Arial"/>
                <w:sz w:val="24"/>
                <w:szCs w:val="24"/>
                <w:lang w:bidi="si-LK"/>
              </w:rPr>
              <w:t>-faktura.</w:t>
            </w:r>
          </w:p>
        </w:tc>
      </w:tr>
      <w:tr w:rsidR="00274C45" w:rsidRPr="00274C45" w14:paraId="289A59F8" w14:textId="77777777" w:rsidTr="007409A4">
        <w:trPr>
          <w:trHeight w:val="265"/>
          <w:jc w:val="center"/>
        </w:trPr>
        <w:tc>
          <w:tcPr>
            <w:tcW w:w="603" w:type="dxa"/>
          </w:tcPr>
          <w:p w14:paraId="38C5D2F4"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p>
        </w:tc>
        <w:tc>
          <w:tcPr>
            <w:tcW w:w="816" w:type="dxa"/>
            <w:shd w:val="clear" w:color="auto" w:fill="auto"/>
          </w:tcPr>
          <w:p w14:paraId="183AA8A5" w14:textId="00C5CFEF"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11.4</w:t>
            </w:r>
          </w:p>
        </w:tc>
        <w:tc>
          <w:tcPr>
            <w:tcW w:w="1978" w:type="dxa"/>
          </w:tcPr>
          <w:p w14:paraId="1D6478CB" w14:textId="77777777" w:rsidR="00274C45" w:rsidRPr="00274C45" w:rsidRDefault="00274C45" w:rsidP="00274C45">
            <w:pPr>
              <w:spacing w:after="0" w:line="276" w:lineRule="auto"/>
              <w:ind w:left="99"/>
              <w:contextualSpacing/>
              <w:rPr>
                <w:rFonts w:ascii="Arial" w:eastAsia="Times New Roman" w:hAnsi="Arial" w:cs="Arial"/>
                <w:sz w:val="24"/>
                <w:szCs w:val="24"/>
              </w:rPr>
            </w:pPr>
            <w:r w:rsidRPr="00274C45">
              <w:rPr>
                <w:rFonts w:ascii="Arial" w:eastAsia="Times New Roman" w:hAnsi="Arial" w:cs="Arial"/>
                <w:sz w:val="24"/>
                <w:szCs w:val="24"/>
              </w:rPr>
              <w:t>Təchizatçının əlavə öhdəlikləri:</w:t>
            </w:r>
          </w:p>
        </w:tc>
        <w:tc>
          <w:tcPr>
            <w:tcW w:w="6531" w:type="dxa"/>
            <w:shd w:val="clear" w:color="auto" w:fill="auto"/>
          </w:tcPr>
          <w:p w14:paraId="327AB5B9" w14:textId="77777777" w:rsidR="00274C45" w:rsidRPr="00274C45" w:rsidRDefault="00274C45" w:rsidP="00274C45">
            <w:pPr>
              <w:spacing w:after="0" w:line="276" w:lineRule="auto"/>
              <w:rPr>
                <w:rFonts w:ascii="Arial" w:eastAsia="Times New Roman" w:hAnsi="Arial" w:cs="Arial"/>
                <w:b/>
                <w:sz w:val="24"/>
                <w:szCs w:val="24"/>
              </w:rPr>
            </w:pPr>
            <w:r w:rsidRPr="00274C45">
              <w:rPr>
                <w:rFonts w:ascii="Arial" w:eastAsia="Times New Roman" w:hAnsi="Arial" w:cs="Arial"/>
                <w:sz w:val="24"/>
                <w:szCs w:val="24"/>
              </w:rPr>
              <w:t>nəzərdə tutulmayıb</w:t>
            </w:r>
          </w:p>
        </w:tc>
      </w:tr>
      <w:tr w:rsidR="00274C45" w:rsidRPr="00274C45" w14:paraId="4DAB39B9" w14:textId="77777777" w:rsidTr="007409A4">
        <w:trPr>
          <w:trHeight w:val="265"/>
          <w:jc w:val="center"/>
        </w:trPr>
        <w:tc>
          <w:tcPr>
            <w:tcW w:w="603" w:type="dxa"/>
          </w:tcPr>
          <w:p w14:paraId="447A37D1"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bookmarkStart w:id="257" w:name="_Ref149230588"/>
          </w:p>
        </w:tc>
        <w:bookmarkEnd w:id="257"/>
        <w:tc>
          <w:tcPr>
            <w:tcW w:w="816" w:type="dxa"/>
            <w:shd w:val="clear" w:color="auto" w:fill="auto"/>
          </w:tcPr>
          <w:p w14:paraId="1FBC13A9" w14:textId="7AC66598"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12.2</w:t>
            </w:r>
          </w:p>
        </w:tc>
        <w:tc>
          <w:tcPr>
            <w:tcW w:w="1978" w:type="dxa"/>
          </w:tcPr>
          <w:p w14:paraId="0D4AFFDB" w14:textId="77777777" w:rsidR="00274C45" w:rsidRPr="00274C45" w:rsidRDefault="00274C45" w:rsidP="00274C45">
            <w:pPr>
              <w:spacing w:after="0" w:line="276" w:lineRule="auto"/>
              <w:ind w:left="99"/>
              <w:contextualSpacing/>
              <w:rPr>
                <w:rFonts w:ascii="Arial" w:eastAsia="Times New Roman" w:hAnsi="Arial" w:cs="Arial"/>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tərəfindən həll edilməli olan hüquqi və təşkilati məsələlər, onun tərəfindən alınmalı olan icazələr və </w:t>
            </w:r>
            <w:proofErr w:type="spellStart"/>
            <w:r w:rsidRPr="00274C45">
              <w:rPr>
                <w:rFonts w:ascii="Arial" w:eastAsia="Times New Roman" w:hAnsi="Arial" w:cs="Arial"/>
                <w:sz w:val="24"/>
                <w:szCs w:val="24"/>
              </w:rPr>
              <w:t>razılaşmalar</w:t>
            </w:r>
            <w:proofErr w:type="spellEnd"/>
            <w:r w:rsidRPr="00274C45">
              <w:rPr>
                <w:rFonts w:ascii="Arial" w:eastAsia="Times New Roman" w:hAnsi="Arial" w:cs="Arial"/>
                <w:sz w:val="24"/>
                <w:szCs w:val="24"/>
              </w:rPr>
              <w:t>:</w:t>
            </w:r>
          </w:p>
        </w:tc>
        <w:tc>
          <w:tcPr>
            <w:tcW w:w="6531" w:type="dxa"/>
            <w:shd w:val="clear" w:color="auto" w:fill="auto"/>
          </w:tcPr>
          <w:p w14:paraId="114636A6" w14:textId="77777777" w:rsidR="00274C45" w:rsidRPr="00274C45" w:rsidRDefault="00274C45" w:rsidP="00274C45">
            <w:pPr>
              <w:spacing w:after="0" w:line="276" w:lineRule="auto"/>
              <w:rPr>
                <w:rFonts w:ascii="Arial" w:eastAsia="Times New Roman" w:hAnsi="Arial" w:cs="Arial"/>
                <w:b/>
                <w:sz w:val="24"/>
                <w:szCs w:val="24"/>
              </w:rPr>
            </w:pPr>
            <w:r w:rsidRPr="00274C45">
              <w:rPr>
                <w:rFonts w:ascii="Arial" w:eastAsia="Times New Roman" w:hAnsi="Arial" w:cs="Arial"/>
                <w:sz w:val="24"/>
                <w:szCs w:val="24"/>
              </w:rPr>
              <w:t>nəzərdə tutulmayıb</w:t>
            </w:r>
          </w:p>
        </w:tc>
      </w:tr>
      <w:tr w:rsidR="00274C45" w:rsidRPr="00274C45" w14:paraId="15AF9F3F" w14:textId="77777777" w:rsidTr="007409A4">
        <w:trPr>
          <w:trHeight w:val="265"/>
          <w:jc w:val="center"/>
        </w:trPr>
        <w:tc>
          <w:tcPr>
            <w:tcW w:w="603" w:type="dxa"/>
          </w:tcPr>
          <w:p w14:paraId="3CD2499F"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p>
        </w:tc>
        <w:tc>
          <w:tcPr>
            <w:tcW w:w="816" w:type="dxa"/>
            <w:shd w:val="clear" w:color="auto" w:fill="auto"/>
          </w:tcPr>
          <w:p w14:paraId="6A5F2350" w14:textId="6FD5D1F6"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13.1</w:t>
            </w:r>
          </w:p>
        </w:tc>
        <w:tc>
          <w:tcPr>
            <w:tcW w:w="1978" w:type="dxa"/>
          </w:tcPr>
          <w:p w14:paraId="5EDAAA00" w14:textId="77777777" w:rsidR="00274C45" w:rsidRPr="00274C45" w:rsidRDefault="00274C45" w:rsidP="00274C45">
            <w:pPr>
              <w:spacing w:after="0" w:line="276" w:lineRule="auto"/>
              <w:ind w:left="99"/>
              <w:contextualSpacing/>
              <w:rPr>
                <w:rFonts w:ascii="Arial" w:eastAsia="Times New Roman" w:hAnsi="Arial" w:cs="Arial"/>
                <w:sz w:val="24"/>
                <w:szCs w:val="24"/>
              </w:rPr>
            </w:pPr>
            <w:r w:rsidRPr="00274C45">
              <w:rPr>
                <w:rFonts w:ascii="Arial" w:eastAsia="Times New Roman" w:hAnsi="Arial" w:cs="Arial"/>
                <w:sz w:val="24"/>
                <w:szCs w:val="24"/>
              </w:rPr>
              <w:t>Ödəniş şərti:</w:t>
            </w:r>
          </w:p>
        </w:tc>
        <w:tc>
          <w:tcPr>
            <w:tcW w:w="6531" w:type="dxa"/>
            <w:shd w:val="clear" w:color="auto" w:fill="auto"/>
          </w:tcPr>
          <w:p w14:paraId="05B89819" w14:textId="77777777" w:rsidR="00274C45" w:rsidRPr="00274C45" w:rsidRDefault="00274C45" w:rsidP="00274C45">
            <w:pPr>
              <w:spacing w:after="0" w:line="276" w:lineRule="auto"/>
              <w:ind w:right="49"/>
              <w:contextualSpacing/>
              <w:jc w:val="both"/>
              <w:rPr>
                <w:rFonts w:ascii="Arial" w:eastAsia="Times New Roman" w:hAnsi="Arial" w:cs="Arial"/>
                <w:sz w:val="24"/>
                <w:szCs w:val="24"/>
              </w:rPr>
            </w:pPr>
            <w:r w:rsidRPr="00274C45">
              <w:rPr>
                <w:rFonts w:ascii="Arial" w:eastAsia="Times New Roman" w:hAnsi="Arial" w:cs="Arial"/>
                <w:sz w:val="24"/>
                <w:szCs w:val="24"/>
              </w:rPr>
              <w:t xml:space="preserve">Müqavilə üzrə ödənişlər Təchizatçı tərəfindən faktiki olaraq təqdim ediləcək Mallar üzrə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tərəfindən Təchizatçının təqdim </w:t>
            </w:r>
            <w:proofErr w:type="spellStart"/>
            <w:r w:rsidRPr="00274C45">
              <w:rPr>
                <w:rFonts w:ascii="Arial" w:eastAsia="Times New Roman" w:hAnsi="Arial" w:cs="Arial"/>
                <w:sz w:val="24"/>
                <w:szCs w:val="24"/>
              </w:rPr>
              <w:t>еtdiyi</w:t>
            </w:r>
            <w:proofErr w:type="spellEnd"/>
            <w:r w:rsidRPr="00274C45">
              <w:rPr>
                <w:rFonts w:ascii="Arial" w:eastAsia="Times New Roman" w:hAnsi="Arial" w:cs="Arial"/>
                <w:sz w:val="24"/>
                <w:szCs w:val="24"/>
              </w:rPr>
              <w:t xml:space="preserve"> sənədlər (</w:t>
            </w:r>
            <w:proofErr w:type="spellStart"/>
            <w:r w:rsidRPr="00274C45">
              <w:rPr>
                <w:rFonts w:ascii="Arial" w:eastAsia="Times New Roman" w:hAnsi="Arial" w:cs="Arial"/>
                <w:sz w:val="24"/>
                <w:szCs w:val="24"/>
              </w:rPr>
              <w:t>qaimələr</w:t>
            </w:r>
            <w:proofErr w:type="spellEnd"/>
            <w:r w:rsidRPr="00274C45">
              <w:rPr>
                <w:rFonts w:ascii="Arial" w:eastAsia="Times New Roman" w:hAnsi="Arial" w:cs="Arial"/>
                <w:sz w:val="24"/>
                <w:szCs w:val="24"/>
              </w:rPr>
              <w:t xml:space="preserve">, aktlar, digər sənədlər) əsasında 30 (otuz) bank günü ərzində Təchizatçının bank hesabına köçürmə yolu ilə həyata </w:t>
            </w:r>
            <w:proofErr w:type="spellStart"/>
            <w:r w:rsidRPr="00274C45">
              <w:rPr>
                <w:rFonts w:ascii="Arial" w:eastAsia="Times New Roman" w:hAnsi="Arial" w:cs="Arial"/>
                <w:sz w:val="24"/>
                <w:szCs w:val="24"/>
              </w:rPr>
              <w:t>keçiriləcəkdir</w:t>
            </w:r>
            <w:proofErr w:type="spellEnd"/>
            <w:r w:rsidRPr="00274C45">
              <w:rPr>
                <w:rFonts w:ascii="Arial" w:eastAsia="Times New Roman" w:hAnsi="Arial" w:cs="Arial"/>
                <w:sz w:val="24"/>
                <w:szCs w:val="24"/>
              </w:rPr>
              <w:t>.</w:t>
            </w:r>
          </w:p>
        </w:tc>
      </w:tr>
      <w:tr w:rsidR="00274C45" w:rsidRPr="00274C45" w14:paraId="7A1E6884" w14:textId="77777777" w:rsidTr="007409A4">
        <w:trPr>
          <w:trHeight w:val="265"/>
          <w:jc w:val="center"/>
        </w:trPr>
        <w:tc>
          <w:tcPr>
            <w:tcW w:w="603" w:type="dxa"/>
          </w:tcPr>
          <w:p w14:paraId="0D7CF527"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bookmarkStart w:id="258" w:name="_Ref147843041"/>
          </w:p>
        </w:tc>
        <w:bookmarkEnd w:id="258"/>
        <w:tc>
          <w:tcPr>
            <w:tcW w:w="816" w:type="dxa"/>
            <w:shd w:val="clear" w:color="auto" w:fill="auto"/>
          </w:tcPr>
          <w:p w14:paraId="0DD594AA" w14:textId="3D59AC6B"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18.1</w:t>
            </w:r>
          </w:p>
        </w:tc>
        <w:tc>
          <w:tcPr>
            <w:tcW w:w="1978" w:type="dxa"/>
          </w:tcPr>
          <w:p w14:paraId="55B4F9C6" w14:textId="77777777" w:rsidR="00274C45" w:rsidRPr="00274C45" w:rsidRDefault="00274C45" w:rsidP="00274C45">
            <w:pPr>
              <w:spacing w:after="0" w:line="276" w:lineRule="auto"/>
              <w:ind w:left="99"/>
              <w:contextualSpacing/>
              <w:rPr>
                <w:rFonts w:ascii="Arial" w:eastAsia="Times New Roman" w:hAnsi="Arial" w:cs="Arial"/>
                <w:sz w:val="24"/>
                <w:szCs w:val="24"/>
              </w:rPr>
            </w:pPr>
            <w:proofErr w:type="spellStart"/>
            <w:r w:rsidRPr="00274C45">
              <w:rPr>
                <w:rFonts w:ascii="Arial" w:eastAsia="Times New Roman" w:hAnsi="Arial" w:cs="Arial"/>
                <w:sz w:val="24"/>
                <w:szCs w:val="24"/>
              </w:rPr>
              <w:t>Qablaşdırma</w:t>
            </w:r>
            <w:proofErr w:type="spellEnd"/>
            <w:r w:rsidRPr="00274C45">
              <w:rPr>
                <w:rFonts w:ascii="Arial" w:eastAsia="Times New Roman" w:hAnsi="Arial" w:cs="Arial"/>
                <w:sz w:val="24"/>
                <w:szCs w:val="24"/>
              </w:rPr>
              <w:t xml:space="preserve"> və sənədləşmə barədə tələblər:</w:t>
            </w:r>
          </w:p>
        </w:tc>
        <w:tc>
          <w:tcPr>
            <w:tcW w:w="6531" w:type="dxa"/>
            <w:shd w:val="clear" w:color="auto" w:fill="auto"/>
          </w:tcPr>
          <w:p w14:paraId="1ADF0DBA" w14:textId="77777777" w:rsidR="00274C45" w:rsidRPr="00274C45" w:rsidRDefault="00274C45" w:rsidP="00274C45">
            <w:pPr>
              <w:spacing w:after="0" w:line="276" w:lineRule="auto"/>
              <w:jc w:val="both"/>
              <w:rPr>
                <w:rFonts w:ascii="Arial" w:eastAsia="Times New Roman" w:hAnsi="Arial" w:cs="Arial"/>
                <w:sz w:val="24"/>
                <w:szCs w:val="24"/>
              </w:rPr>
            </w:pPr>
            <w:r w:rsidRPr="00274C45">
              <w:rPr>
                <w:rFonts w:ascii="Arial" w:eastAsia="Times New Roman" w:hAnsi="Arial" w:cs="Arial"/>
                <w:sz w:val="24"/>
                <w:szCs w:val="24"/>
              </w:rPr>
              <w:t xml:space="preserve">Təchizatçı tərəfindən tədarük ediləcək mallar təklif etdiyi istehsalçının istismar təlimatına və texniki reqlamenti üzrə tələblərə cavab verməsi zəruridir. Malların tədarükü zamanı qeyd edilən tələblərdən </w:t>
            </w:r>
            <w:proofErr w:type="spellStart"/>
            <w:r w:rsidRPr="00274C45">
              <w:rPr>
                <w:rFonts w:ascii="Arial" w:eastAsia="Times New Roman" w:hAnsi="Arial" w:cs="Arial"/>
                <w:sz w:val="24"/>
                <w:szCs w:val="24"/>
              </w:rPr>
              <w:t>kənarlaşmalara</w:t>
            </w:r>
            <w:proofErr w:type="spellEnd"/>
            <w:r w:rsidRPr="00274C45">
              <w:rPr>
                <w:rFonts w:ascii="Arial" w:eastAsia="Times New Roman" w:hAnsi="Arial" w:cs="Arial"/>
                <w:sz w:val="24"/>
                <w:szCs w:val="24"/>
              </w:rPr>
              <w:t xml:space="preserve"> görə təchizatçı tam məsuliyyət daşıyır.</w:t>
            </w:r>
          </w:p>
        </w:tc>
      </w:tr>
      <w:tr w:rsidR="00274C45" w:rsidRPr="00274C45" w14:paraId="541386DB" w14:textId="77777777" w:rsidTr="007409A4">
        <w:trPr>
          <w:trHeight w:val="265"/>
          <w:jc w:val="center"/>
        </w:trPr>
        <w:tc>
          <w:tcPr>
            <w:tcW w:w="603" w:type="dxa"/>
          </w:tcPr>
          <w:p w14:paraId="7B9C88E2"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bookmarkStart w:id="259" w:name="_Ref147843051"/>
          </w:p>
        </w:tc>
        <w:bookmarkEnd w:id="259"/>
        <w:tc>
          <w:tcPr>
            <w:tcW w:w="816" w:type="dxa"/>
            <w:shd w:val="clear" w:color="auto" w:fill="auto"/>
          </w:tcPr>
          <w:p w14:paraId="3F3C4CE6" w14:textId="1EF36451"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19.1</w:t>
            </w:r>
          </w:p>
        </w:tc>
        <w:tc>
          <w:tcPr>
            <w:tcW w:w="1978" w:type="dxa"/>
          </w:tcPr>
          <w:p w14:paraId="075EE4B5" w14:textId="77777777" w:rsidR="00274C45" w:rsidRPr="00274C45" w:rsidRDefault="00274C45" w:rsidP="00274C45">
            <w:pPr>
              <w:spacing w:after="0" w:line="276" w:lineRule="auto"/>
              <w:ind w:left="99"/>
              <w:contextualSpacing/>
              <w:rPr>
                <w:rFonts w:ascii="Arial" w:eastAsia="Times New Roman" w:hAnsi="Arial" w:cs="Arial"/>
                <w:sz w:val="24"/>
                <w:szCs w:val="24"/>
              </w:rPr>
            </w:pPr>
            <w:r w:rsidRPr="00274C45">
              <w:rPr>
                <w:rFonts w:ascii="Arial" w:eastAsia="Times New Roman" w:hAnsi="Arial" w:cs="Arial"/>
                <w:sz w:val="24"/>
                <w:szCs w:val="24"/>
              </w:rPr>
              <w:t>Sığortaya dair digər tələblər:</w:t>
            </w:r>
          </w:p>
        </w:tc>
        <w:tc>
          <w:tcPr>
            <w:tcW w:w="6531" w:type="dxa"/>
            <w:shd w:val="clear" w:color="auto" w:fill="auto"/>
          </w:tcPr>
          <w:p w14:paraId="5E789C5D" w14:textId="77777777" w:rsidR="00274C45" w:rsidRPr="00274C45" w:rsidRDefault="00274C45" w:rsidP="00274C45">
            <w:pPr>
              <w:spacing w:after="0" w:line="276" w:lineRule="auto"/>
              <w:jc w:val="both"/>
              <w:rPr>
                <w:rFonts w:ascii="Arial" w:eastAsia="Times New Roman" w:hAnsi="Arial" w:cs="Arial"/>
                <w:b/>
                <w:sz w:val="24"/>
                <w:szCs w:val="24"/>
              </w:rPr>
            </w:pPr>
            <w:r w:rsidRPr="00274C45">
              <w:rPr>
                <w:rFonts w:ascii="Arial" w:eastAsia="Times New Roman" w:hAnsi="Arial" w:cs="Arial"/>
                <w:sz w:val="24"/>
                <w:szCs w:val="24"/>
              </w:rPr>
              <w:t xml:space="preserve">Müqavilənin icrası ilə əlaqədar təchizatçı tərəfindən bütün risklər Azərbaycan Respublikasının qanunvericiliyinə əsasən </w:t>
            </w:r>
            <w:proofErr w:type="spellStart"/>
            <w:r w:rsidRPr="00274C45">
              <w:rPr>
                <w:rFonts w:ascii="Arial" w:eastAsia="Times New Roman" w:hAnsi="Arial" w:cs="Arial"/>
                <w:sz w:val="24"/>
                <w:szCs w:val="24"/>
              </w:rPr>
              <w:t>sığortalanmalıdır</w:t>
            </w:r>
            <w:proofErr w:type="spellEnd"/>
            <w:r w:rsidRPr="00274C45">
              <w:rPr>
                <w:rFonts w:ascii="Arial" w:eastAsia="Times New Roman" w:hAnsi="Arial" w:cs="Arial"/>
                <w:sz w:val="24"/>
                <w:szCs w:val="24"/>
              </w:rPr>
              <w:t>.</w:t>
            </w:r>
          </w:p>
        </w:tc>
      </w:tr>
      <w:tr w:rsidR="00274C45" w:rsidRPr="00274C45" w14:paraId="1C61769D" w14:textId="77777777" w:rsidTr="007409A4">
        <w:trPr>
          <w:trHeight w:val="265"/>
          <w:jc w:val="center"/>
        </w:trPr>
        <w:tc>
          <w:tcPr>
            <w:tcW w:w="603" w:type="dxa"/>
          </w:tcPr>
          <w:p w14:paraId="0C296F0E"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bookmarkStart w:id="260" w:name="_Ref147843074"/>
          </w:p>
        </w:tc>
        <w:bookmarkEnd w:id="260"/>
        <w:tc>
          <w:tcPr>
            <w:tcW w:w="816" w:type="dxa"/>
            <w:shd w:val="clear" w:color="auto" w:fill="auto"/>
          </w:tcPr>
          <w:p w14:paraId="2C962A5A" w14:textId="0363D501"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20.1</w:t>
            </w:r>
          </w:p>
        </w:tc>
        <w:tc>
          <w:tcPr>
            <w:tcW w:w="1978" w:type="dxa"/>
          </w:tcPr>
          <w:p w14:paraId="17E3965D" w14:textId="77777777" w:rsidR="00274C45" w:rsidRPr="00274C45" w:rsidRDefault="00274C45" w:rsidP="00274C45">
            <w:pPr>
              <w:spacing w:after="0" w:line="276" w:lineRule="auto"/>
              <w:ind w:left="99"/>
              <w:contextualSpacing/>
              <w:rPr>
                <w:rFonts w:ascii="Arial" w:eastAsia="Times New Roman" w:hAnsi="Arial" w:cs="Arial"/>
                <w:sz w:val="24"/>
                <w:szCs w:val="24"/>
              </w:rPr>
            </w:pPr>
            <w:r w:rsidRPr="00274C45">
              <w:rPr>
                <w:rFonts w:ascii="Arial" w:eastAsia="Times New Roman" w:hAnsi="Arial" w:cs="Arial"/>
                <w:sz w:val="24"/>
                <w:szCs w:val="24"/>
              </w:rPr>
              <w:t>Daşınma ilə bağlı digər tələblər:</w:t>
            </w:r>
          </w:p>
        </w:tc>
        <w:tc>
          <w:tcPr>
            <w:tcW w:w="6531" w:type="dxa"/>
            <w:shd w:val="clear" w:color="auto" w:fill="auto"/>
          </w:tcPr>
          <w:p w14:paraId="110C3532" w14:textId="77777777" w:rsidR="00274C45" w:rsidRPr="00274C45" w:rsidRDefault="00274C45" w:rsidP="00274C45">
            <w:pPr>
              <w:spacing w:after="0" w:line="276" w:lineRule="auto"/>
              <w:jc w:val="both"/>
              <w:rPr>
                <w:rFonts w:ascii="Arial" w:eastAsia="Times New Roman" w:hAnsi="Arial" w:cs="Arial"/>
                <w:b/>
                <w:sz w:val="24"/>
                <w:szCs w:val="24"/>
              </w:rPr>
            </w:pPr>
            <w:r w:rsidRPr="00274C45">
              <w:rPr>
                <w:rFonts w:ascii="Arial" w:eastAsia="Times New Roman" w:hAnsi="Arial" w:cs="Arial"/>
                <w:sz w:val="24"/>
                <w:szCs w:val="24"/>
              </w:rPr>
              <w:t>nəzərdə tutulmayıb</w:t>
            </w:r>
          </w:p>
        </w:tc>
      </w:tr>
      <w:tr w:rsidR="00274C45" w:rsidRPr="00274C45" w14:paraId="406760E0" w14:textId="77777777" w:rsidTr="007409A4">
        <w:trPr>
          <w:trHeight w:val="265"/>
          <w:jc w:val="center"/>
        </w:trPr>
        <w:tc>
          <w:tcPr>
            <w:tcW w:w="603" w:type="dxa"/>
          </w:tcPr>
          <w:p w14:paraId="62102865"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bookmarkStart w:id="261" w:name="_Ref147843080"/>
          </w:p>
        </w:tc>
        <w:bookmarkEnd w:id="261"/>
        <w:tc>
          <w:tcPr>
            <w:tcW w:w="816" w:type="dxa"/>
            <w:shd w:val="clear" w:color="auto" w:fill="auto"/>
          </w:tcPr>
          <w:p w14:paraId="20EA8FD9" w14:textId="4D12C53B"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20.2</w:t>
            </w:r>
          </w:p>
        </w:tc>
        <w:tc>
          <w:tcPr>
            <w:tcW w:w="1978" w:type="dxa"/>
          </w:tcPr>
          <w:p w14:paraId="619D338C" w14:textId="77777777" w:rsidR="00274C45" w:rsidRPr="00274C45" w:rsidRDefault="00274C45" w:rsidP="00274C45">
            <w:pPr>
              <w:spacing w:after="0" w:line="276" w:lineRule="auto"/>
              <w:ind w:left="99"/>
              <w:contextualSpacing/>
              <w:rPr>
                <w:rFonts w:ascii="Arial" w:eastAsia="Times New Roman" w:hAnsi="Arial" w:cs="Arial"/>
                <w:sz w:val="24"/>
                <w:szCs w:val="24"/>
              </w:rPr>
            </w:pPr>
            <w:r w:rsidRPr="00274C45">
              <w:rPr>
                <w:rFonts w:ascii="Arial" w:eastAsia="Times New Roman" w:hAnsi="Arial" w:cs="Arial"/>
                <w:sz w:val="24"/>
                <w:szCs w:val="24"/>
              </w:rPr>
              <w:t>Əlavə xidmətlər:</w:t>
            </w:r>
          </w:p>
        </w:tc>
        <w:tc>
          <w:tcPr>
            <w:tcW w:w="6531" w:type="dxa"/>
            <w:shd w:val="clear" w:color="auto" w:fill="auto"/>
          </w:tcPr>
          <w:p w14:paraId="66CF7925" w14:textId="77777777" w:rsidR="00274C45" w:rsidRPr="00274C45" w:rsidRDefault="00274C45" w:rsidP="00274C45">
            <w:pPr>
              <w:spacing w:after="0" w:line="276" w:lineRule="auto"/>
              <w:jc w:val="both"/>
              <w:rPr>
                <w:rFonts w:ascii="Arial" w:eastAsia="Times New Roman" w:hAnsi="Arial" w:cs="Arial"/>
                <w:b/>
                <w:sz w:val="24"/>
                <w:szCs w:val="24"/>
              </w:rPr>
            </w:pPr>
            <w:r w:rsidRPr="00274C45">
              <w:rPr>
                <w:rFonts w:ascii="Arial" w:eastAsia="Times New Roman" w:hAnsi="Arial" w:cs="Arial"/>
                <w:sz w:val="24"/>
                <w:szCs w:val="24"/>
              </w:rPr>
              <w:t>nəzərdə tutulmayıb</w:t>
            </w:r>
          </w:p>
        </w:tc>
      </w:tr>
      <w:tr w:rsidR="00274C45" w:rsidRPr="00274C45" w14:paraId="6B6E696D" w14:textId="77777777" w:rsidTr="007409A4">
        <w:trPr>
          <w:trHeight w:val="265"/>
          <w:jc w:val="center"/>
        </w:trPr>
        <w:tc>
          <w:tcPr>
            <w:tcW w:w="603" w:type="dxa"/>
          </w:tcPr>
          <w:p w14:paraId="58FC4272"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bookmarkStart w:id="262" w:name="_Ref147843086"/>
          </w:p>
        </w:tc>
        <w:bookmarkEnd w:id="262"/>
        <w:tc>
          <w:tcPr>
            <w:tcW w:w="816" w:type="dxa"/>
            <w:shd w:val="clear" w:color="auto" w:fill="auto"/>
          </w:tcPr>
          <w:p w14:paraId="608DFDC8" w14:textId="738CD8B6"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21.1</w:t>
            </w:r>
          </w:p>
        </w:tc>
        <w:tc>
          <w:tcPr>
            <w:tcW w:w="1978" w:type="dxa"/>
          </w:tcPr>
          <w:p w14:paraId="424DD0DA" w14:textId="77777777" w:rsidR="00274C45" w:rsidRPr="00274C45" w:rsidRDefault="00274C45" w:rsidP="00274C45">
            <w:pPr>
              <w:spacing w:after="0" w:line="276" w:lineRule="auto"/>
              <w:ind w:left="99"/>
              <w:contextualSpacing/>
              <w:rPr>
                <w:rFonts w:ascii="Arial" w:eastAsia="Times New Roman" w:hAnsi="Arial" w:cs="Arial"/>
                <w:sz w:val="24"/>
                <w:szCs w:val="24"/>
              </w:rPr>
            </w:pPr>
            <w:r w:rsidRPr="00274C45">
              <w:rPr>
                <w:rFonts w:ascii="Arial" w:eastAsia="Times New Roman" w:hAnsi="Arial" w:cs="Arial"/>
                <w:sz w:val="24"/>
                <w:szCs w:val="24"/>
              </w:rPr>
              <w:t>Sınaq və (və ya) yoxlamalar</w:t>
            </w:r>
          </w:p>
        </w:tc>
        <w:tc>
          <w:tcPr>
            <w:tcW w:w="6531" w:type="dxa"/>
            <w:shd w:val="clear" w:color="auto" w:fill="auto"/>
          </w:tcPr>
          <w:p w14:paraId="3E5203F3" w14:textId="77777777" w:rsidR="00274C45" w:rsidRPr="00274C45" w:rsidRDefault="00274C45" w:rsidP="00274C45">
            <w:pPr>
              <w:spacing w:after="0" w:line="276" w:lineRule="auto"/>
              <w:jc w:val="both"/>
              <w:rPr>
                <w:rFonts w:ascii="Arial" w:eastAsia="Times New Roman" w:hAnsi="Arial" w:cs="Arial"/>
                <w:b/>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təchizatçının hesabına tədarük olunacaq malları sınaqlardan və (və ya) </w:t>
            </w:r>
            <w:proofErr w:type="spellStart"/>
            <w:r w:rsidRPr="00274C45">
              <w:rPr>
                <w:rFonts w:ascii="Arial" w:eastAsia="Times New Roman" w:hAnsi="Arial" w:cs="Arial"/>
                <w:sz w:val="24"/>
                <w:szCs w:val="24"/>
              </w:rPr>
              <w:t>yoxlamalardan</w:t>
            </w:r>
            <w:proofErr w:type="spellEnd"/>
            <w:r w:rsidRPr="00274C45">
              <w:rPr>
                <w:rFonts w:ascii="Arial" w:eastAsia="Times New Roman" w:hAnsi="Arial" w:cs="Arial"/>
                <w:sz w:val="24"/>
                <w:szCs w:val="24"/>
              </w:rPr>
              <w:t xml:space="preserve"> </w:t>
            </w:r>
            <w:proofErr w:type="spellStart"/>
            <w:r w:rsidRPr="00274C45">
              <w:rPr>
                <w:rFonts w:ascii="Arial" w:eastAsia="Times New Roman" w:hAnsi="Arial" w:cs="Arial"/>
                <w:sz w:val="24"/>
                <w:szCs w:val="24"/>
              </w:rPr>
              <w:t>keçirilməsini</w:t>
            </w:r>
            <w:proofErr w:type="spellEnd"/>
            <w:r w:rsidRPr="00274C45">
              <w:rPr>
                <w:rFonts w:ascii="Arial" w:eastAsia="Times New Roman" w:hAnsi="Arial" w:cs="Arial"/>
                <w:sz w:val="24"/>
                <w:szCs w:val="24"/>
              </w:rPr>
              <w:t xml:space="preserve"> tələb etmək hüququnu özündə saxlayır.</w:t>
            </w:r>
          </w:p>
        </w:tc>
      </w:tr>
      <w:tr w:rsidR="00274C45" w:rsidRPr="00274C45" w14:paraId="716C9E9C" w14:textId="77777777" w:rsidTr="007409A4">
        <w:trPr>
          <w:trHeight w:val="265"/>
          <w:jc w:val="center"/>
        </w:trPr>
        <w:tc>
          <w:tcPr>
            <w:tcW w:w="603" w:type="dxa"/>
          </w:tcPr>
          <w:p w14:paraId="05CF66DF"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bookmarkStart w:id="263" w:name="_Ref147843094"/>
          </w:p>
        </w:tc>
        <w:bookmarkEnd w:id="263"/>
        <w:tc>
          <w:tcPr>
            <w:tcW w:w="816" w:type="dxa"/>
            <w:shd w:val="clear" w:color="auto" w:fill="auto"/>
          </w:tcPr>
          <w:p w14:paraId="00AA3EA0" w14:textId="3FCE2FBC"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21.2</w:t>
            </w:r>
          </w:p>
        </w:tc>
        <w:tc>
          <w:tcPr>
            <w:tcW w:w="1978" w:type="dxa"/>
          </w:tcPr>
          <w:p w14:paraId="1E3129CA" w14:textId="77777777" w:rsidR="00274C45" w:rsidRPr="00274C45" w:rsidRDefault="00274C45" w:rsidP="00274C45">
            <w:pPr>
              <w:spacing w:after="0" w:line="276" w:lineRule="auto"/>
              <w:ind w:left="99"/>
              <w:contextualSpacing/>
              <w:rPr>
                <w:rFonts w:ascii="Arial" w:eastAsia="Times New Roman" w:hAnsi="Arial" w:cs="Arial"/>
                <w:sz w:val="24"/>
                <w:szCs w:val="24"/>
              </w:rPr>
            </w:pPr>
            <w:r w:rsidRPr="00274C45">
              <w:rPr>
                <w:rFonts w:ascii="Arial" w:eastAsia="Times New Roman" w:hAnsi="Arial" w:cs="Arial"/>
                <w:sz w:val="24"/>
                <w:szCs w:val="24"/>
              </w:rPr>
              <w:t>Sınaq və (və ya) yoxlamaların aparılacağı yer:</w:t>
            </w:r>
          </w:p>
        </w:tc>
        <w:tc>
          <w:tcPr>
            <w:tcW w:w="6531" w:type="dxa"/>
            <w:shd w:val="clear" w:color="auto" w:fill="auto"/>
          </w:tcPr>
          <w:p w14:paraId="5F1CDD8F" w14:textId="77777777" w:rsidR="00274C45" w:rsidRPr="00274C45" w:rsidRDefault="00274C45" w:rsidP="00274C45">
            <w:pPr>
              <w:spacing w:after="0" w:line="276" w:lineRule="auto"/>
              <w:jc w:val="both"/>
              <w:rPr>
                <w:rFonts w:ascii="Arial" w:eastAsia="Times New Roman" w:hAnsi="Arial" w:cs="Arial"/>
                <w:b/>
                <w:sz w:val="24"/>
                <w:szCs w:val="24"/>
              </w:rPr>
            </w:pPr>
            <w:r w:rsidRPr="00274C45">
              <w:rPr>
                <w:rFonts w:ascii="Arial" w:eastAsia="Times New Roman" w:hAnsi="Arial" w:cs="Arial"/>
                <w:sz w:val="24"/>
                <w:szCs w:val="24"/>
              </w:rPr>
              <w:t xml:space="preserve">Yoxlamalar və sınaqlar Təchizatçının və ya onun subpodratçısının ərazisində, çatdırılma nöqtəsində, mal-materialların son təyinat məntəqəsində və (və ya)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təşkilatın tərəfindən müəyyən edilən yerdə aparıla bilər. Müqavilənin ümumi şərtlərinin 21.2-ci bəndi nəzərə alınmaqla, Təchizatçının və ya onun subpodratçısının ərazisində həyata keçirildiyi təqdirdə, bütün məqbul imkanlar və yardım, o cümlədən çertyojlara və istehsal məlumatlarına çıxış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təşkilatdan əlavə ödəniş tələb edilmədən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təmin </w:t>
            </w:r>
            <w:proofErr w:type="spellStart"/>
            <w:r w:rsidRPr="00274C45">
              <w:rPr>
                <w:rFonts w:ascii="Arial" w:eastAsia="Times New Roman" w:hAnsi="Arial" w:cs="Arial"/>
                <w:sz w:val="24"/>
                <w:szCs w:val="24"/>
              </w:rPr>
              <w:t>edilməlidir</w:t>
            </w:r>
            <w:proofErr w:type="spellEnd"/>
            <w:r w:rsidRPr="00274C45">
              <w:rPr>
                <w:rFonts w:ascii="Arial" w:eastAsia="Times New Roman" w:hAnsi="Arial" w:cs="Arial"/>
                <w:sz w:val="24"/>
                <w:szCs w:val="24"/>
              </w:rPr>
              <w:t>.</w:t>
            </w:r>
          </w:p>
        </w:tc>
      </w:tr>
      <w:tr w:rsidR="00274C45" w:rsidRPr="00274C45" w14:paraId="652A6E53" w14:textId="77777777" w:rsidTr="007409A4">
        <w:trPr>
          <w:trHeight w:val="265"/>
          <w:jc w:val="center"/>
        </w:trPr>
        <w:tc>
          <w:tcPr>
            <w:tcW w:w="603" w:type="dxa"/>
          </w:tcPr>
          <w:p w14:paraId="6F0DBF27"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bookmarkStart w:id="264" w:name="_Ref147843106"/>
          </w:p>
        </w:tc>
        <w:bookmarkEnd w:id="264"/>
        <w:tc>
          <w:tcPr>
            <w:tcW w:w="816" w:type="dxa"/>
            <w:vMerge w:val="restart"/>
            <w:shd w:val="clear" w:color="auto" w:fill="auto"/>
            <w:vAlign w:val="center"/>
          </w:tcPr>
          <w:p w14:paraId="7D6B3E5D" w14:textId="61DB97D5"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23.1</w:t>
            </w:r>
          </w:p>
        </w:tc>
        <w:tc>
          <w:tcPr>
            <w:tcW w:w="1978" w:type="dxa"/>
          </w:tcPr>
          <w:p w14:paraId="16447817" w14:textId="77777777" w:rsidR="00274C45" w:rsidRPr="00274C45" w:rsidRDefault="00274C45" w:rsidP="00274C45">
            <w:pPr>
              <w:spacing w:after="0" w:line="276" w:lineRule="auto"/>
              <w:ind w:left="99"/>
              <w:contextualSpacing/>
              <w:rPr>
                <w:rFonts w:ascii="Arial" w:eastAsia="Times New Roman" w:hAnsi="Arial" w:cs="Arial"/>
                <w:sz w:val="24"/>
                <w:szCs w:val="24"/>
              </w:rPr>
            </w:pPr>
            <w:proofErr w:type="spellStart"/>
            <w:r w:rsidRPr="00274C45">
              <w:rPr>
                <w:rFonts w:ascii="Arial" w:eastAsia="Times New Roman" w:hAnsi="Arial" w:cs="Arial"/>
                <w:sz w:val="24"/>
                <w:szCs w:val="24"/>
              </w:rPr>
              <w:t>Gecikdirilmiş</w:t>
            </w:r>
            <w:proofErr w:type="spellEnd"/>
            <w:r w:rsidRPr="00274C45">
              <w:rPr>
                <w:rFonts w:ascii="Arial" w:eastAsia="Times New Roman" w:hAnsi="Arial" w:cs="Arial"/>
                <w:sz w:val="24"/>
                <w:szCs w:val="24"/>
              </w:rPr>
              <w:t xml:space="preserve"> malların və ya göstərilməmiş xidmətlərə görə cərimənin gündəlik faizi:</w:t>
            </w:r>
          </w:p>
        </w:tc>
        <w:tc>
          <w:tcPr>
            <w:tcW w:w="6531" w:type="dxa"/>
            <w:shd w:val="clear" w:color="auto" w:fill="auto"/>
          </w:tcPr>
          <w:p w14:paraId="5BBFB909" w14:textId="77777777" w:rsidR="00274C45" w:rsidRPr="00274C45" w:rsidRDefault="00274C45" w:rsidP="00274C45">
            <w:pPr>
              <w:spacing w:after="0" w:line="276" w:lineRule="auto"/>
              <w:contextualSpacing/>
              <w:jc w:val="center"/>
              <w:rPr>
                <w:rFonts w:ascii="Arial" w:eastAsia="Times New Roman" w:hAnsi="Arial" w:cs="Arial"/>
                <w:b/>
                <w:bCs/>
                <w:sz w:val="24"/>
                <w:szCs w:val="24"/>
              </w:rPr>
            </w:pPr>
            <w:r w:rsidRPr="00274C45">
              <w:rPr>
                <w:rFonts w:ascii="Arial" w:eastAsia="Times New Roman" w:hAnsi="Arial" w:cs="Arial"/>
                <w:sz w:val="24"/>
                <w:szCs w:val="24"/>
              </w:rPr>
              <w:t>0.1</w:t>
            </w:r>
          </w:p>
        </w:tc>
      </w:tr>
      <w:tr w:rsidR="00274C45" w:rsidRPr="00274C45" w14:paraId="0242982A" w14:textId="77777777" w:rsidTr="007409A4">
        <w:trPr>
          <w:trHeight w:val="265"/>
          <w:jc w:val="center"/>
        </w:trPr>
        <w:tc>
          <w:tcPr>
            <w:tcW w:w="603" w:type="dxa"/>
          </w:tcPr>
          <w:p w14:paraId="27D7611D"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bookmarkStart w:id="265" w:name="_Ref147843113"/>
          </w:p>
        </w:tc>
        <w:bookmarkEnd w:id="265"/>
        <w:tc>
          <w:tcPr>
            <w:tcW w:w="816" w:type="dxa"/>
            <w:vMerge/>
            <w:shd w:val="clear" w:color="auto" w:fill="auto"/>
          </w:tcPr>
          <w:p w14:paraId="0CB54BC9" w14:textId="77777777" w:rsidR="00274C45" w:rsidRPr="00274C45" w:rsidRDefault="00274C45" w:rsidP="00274C45">
            <w:pPr>
              <w:spacing w:after="0" w:line="276" w:lineRule="auto"/>
              <w:rPr>
                <w:rFonts w:ascii="Arial" w:eastAsiaTheme="minorHAnsi" w:hAnsi="Arial" w:cs="Arial"/>
                <w:sz w:val="24"/>
                <w:szCs w:val="24"/>
                <w:lang w:bidi="si-LK"/>
              </w:rPr>
            </w:pPr>
          </w:p>
        </w:tc>
        <w:tc>
          <w:tcPr>
            <w:tcW w:w="1978" w:type="dxa"/>
          </w:tcPr>
          <w:p w14:paraId="222924FB" w14:textId="77777777" w:rsidR="00274C45" w:rsidRPr="00274C45" w:rsidRDefault="00274C45" w:rsidP="00274C45">
            <w:pPr>
              <w:spacing w:after="0" w:line="276" w:lineRule="auto"/>
              <w:ind w:left="99"/>
              <w:contextualSpacing/>
              <w:rPr>
                <w:rFonts w:ascii="Arial" w:eastAsia="Times New Roman" w:hAnsi="Arial" w:cs="Arial"/>
                <w:sz w:val="24"/>
                <w:szCs w:val="24"/>
              </w:rPr>
            </w:pPr>
            <w:r w:rsidRPr="00274C45">
              <w:rPr>
                <w:rFonts w:ascii="Arial" w:eastAsia="Times New Roman" w:hAnsi="Arial" w:cs="Arial"/>
                <w:sz w:val="24"/>
                <w:szCs w:val="24"/>
              </w:rPr>
              <w:t>Maksimum faiz həddi:</w:t>
            </w:r>
          </w:p>
        </w:tc>
        <w:tc>
          <w:tcPr>
            <w:tcW w:w="6531" w:type="dxa"/>
            <w:shd w:val="clear" w:color="auto" w:fill="auto"/>
          </w:tcPr>
          <w:p w14:paraId="1F7C6530" w14:textId="77777777" w:rsidR="00274C45" w:rsidRPr="00274C45" w:rsidRDefault="00274C45" w:rsidP="00274C45">
            <w:pPr>
              <w:spacing w:after="0" w:line="276" w:lineRule="auto"/>
              <w:contextualSpacing/>
              <w:jc w:val="center"/>
              <w:rPr>
                <w:rFonts w:ascii="Arial" w:eastAsia="Times New Roman" w:hAnsi="Arial" w:cs="Arial"/>
                <w:b/>
                <w:sz w:val="24"/>
                <w:szCs w:val="24"/>
              </w:rPr>
            </w:pPr>
            <w:r w:rsidRPr="00274C45">
              <w:rPr>
                <w:rFonts w:ascii="Arial" w:eastAsia="Times New Roman" w:hAnsi="Arial" w:cs="Arial"/>
                <w:sz w:val="24"/>
                <w:szCs w:val="24"/>
              </w:rPr>
              <w:t>10</w:t>
            </w:r>
          </w:p>
        </w:tc>
      </w:tr>
      <w:tr w:rsidR="00274C45" w:rsidRPr="00274C45" w14:paraId="64916A43" w14:textId="77777777" w:rsidTr="007409A4">
        <w:trPr>
          <w:trHeight w:val="265"/>
          <w:jc w:val="center"/>
        </w:trPr>
        <w:tc>
          <w:tcPr>
            <w:tcW w:w="603" w:type="dxa"/>
          </w:tcPr>
          <w:p w14:paraId="4FD43FCD"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bookmarkStart w:id="266" w:name="_Ref149231287"/>
          </w:p>
        </w:tc>
        <w:bookmarkEnd w:id="266"/>
        <w:tc>
          <w:tcPr>
            <w:tcW w:w="816" w:type="dxa"/>
            <w:shd w:val="clear" w:color="auto" w:fill="auto"/>
          </w:tcPr>
          <w:p w14:paraId="1CA06C53" w14:textId="03EB262E"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23.2</w:t>
            </w:r>
          </w:p>
        </w:tc>
        <w:tc>
          <w:tcPr>
            <w:tcW w:w="1978" w:type="dxa"/>
            <w:shd w:val="clear" w:color="auto" w:fill="auto"/>
          </w:tcPr>
          <w:p w14:paraId="51687641" w14:textId="77777777" w:rsidR="00274C45" w:rsidRPr="00274C45" w:rsidRDefault="00274C45" w:rsidP="00274C45">
            <w:pPr>
              <w:spacing w:after="0" w:line="276" w:lineRule="auto"/>
              <w:ind w:left="99"/>
              <w:contextualSpacing/>
              <w:rPr>
                <w:rFonts w:ascii="Arial" w:eastAsia="Times New Roman" w:hAnsi="Arial" w:cs="Arial"/>
                <w:sz w:val="24"/>
                <w:szCs w:val="24"/>
              </w:rPr>
            </w:pPr>
            <w:proofErr w:type="spellStart"/>
            <w:r w:rsidRPr="00274C45">
              <w:rPr>
                <w:rFonts w:ascii="Arial" w:eastAsia="Times New Roman" w:hAnsi="Arial" w:cs="Arial"/>
                <w:sz w:val="24"/>
                <w:szCs w:val="24"/>
              </w:rPr>
              <w:t>Gecikdirilmiş</w:t>
            </w:r>
            <w:proofErr w:type="spellEnd"/>
            <w:r w:rsidRPr="00274C45">
              <w:rPr>
                <w:rFonts w:ascii="Arial" w:eastAsia="Times New Roman" w:hAnsi="Arial" w:cs="Arial"/>
                <w:sz w:val="24"/>
                <w:szCs w:val="24"/>
              </w:rPr>
              <w:t xml:space="preserve"> ödənişə görə cərimənin gündəlik faizi:</w:t>
            </w:r>
          </w:p>
        </w:tc>
        <w:tc>
          <w:tcPr>
            <w:tcW w:w="6531" w:type="dxa"/>
            <w:shd w:val="clear" w:color="auto" w:fill="auto"/>
          </w:tcPr>
          <w:p w14:paraId="2F8D8E1B" w14:textId="77777777" w:rsidR="00274C45" w:rsidRPr="00274C45" w:rsidRDefault="00274C45" w:rsidP="00274C45">
            <w:pPr>
              <w:spacing w:after="0" w:line="276" w:lineRule="auto"/>
              <w:contextualSpacing/>
              <w:jc w:val="center"/>
              <w:rPr>
                <w:rFonts w:ascii="Arial" w:eastAsia="Times New Roman" w:hAnsi="Arial" w:cs="Arial"/>
                <w:b/>
                <w:sz w:val="24"/>
                <w:szCs w:val="24"/>
              </w:rPr>
            </w:pPr>
            <w:r w:rsidRPr="00274C45">
              <w:rPr>
                <w:rFonts w:ascii="Arial" w:eastAsia="Times New Roman" w:hAnsi="Arial" w:cs="Arial"/>
                <w:sz w:val="24"/>
                <w:szCs w:val="24"/>
              </w:rPr>
              <w:t>0.1</w:t>
            </w:r>
          </w:p>
        </w:tc>
      </w:tr>
      <w:tr w:rsidR="00274C45" w:rsidRPr="00274C45" w14:paraId="6300B363" w14:textId="77777777" w:rsidTr="007409A4">
        <w:trPr>
          <w:trHeight w:val="265"/>
          <w:jc w:val="center"/>
        </w:trPr>
        <w:tc>
          <w:tcPr>
            <w:tcW w:w="603" w:type="dxa"/>
          </w:tcPr>
          <w:p w14:paraId="39A67EFB"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bookmarkStart w:id="267" w:name="_Ref147843130"/>
          </w:p>
        </w:tc>
        <w:bookmarkEnd w:id="267"/>
        <w:tc>
          <w:tcPr>
            <w:tcW w:w="816" w:type="dxa"/>
            <w:shd w:val="clear" w:color="auto" w:fill="auto"/>
          </w:tcPr>
          <w:p w14:paraId="43623993" w14:textId="7C29ECA2"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24.3</w:t>
            </w:r>
          </w:p>
        </w:tc>
        <w:tc>
          <w:tcPr>
            <w:tcW w:w="1978" w:type="dxa"/>
          </w:tcPr>
          <w:p w14:paraId="2A47A6CD" w14:textId="77777777" w:rsidR="00274C45" w:rsidRPr="00274C45" w:rsidRDefault="00274C45" w:rsidP="00274C45">
            <w:pPr>
              <w:spacing w:after="0" w:line="276" w:lineRule="auto"/>
              <w:ind w:left="99"/>
              <w:contextualSpacing/>
              <w:rPr>
                <w:rFonts w:ascii="Arial" w:eastAsia="Times New Roman" w:hAnsi="Arial" w:cs="Arial"/>
                <w:sz w:val="24"/>
                <w:szCs w:val="24"/>
              </w:rPr>
            </w:pPr>
            <w:r w:rsidRPr="00274C45">
              <w:rPr>
                <w:rFonts w:ascii="Arial" w:eastAsia="Times New Roman" w:hAnsi="Arial" w:cs="Arial"/>
                <w:sz w:val="24"/>
                <w:szCs w:val="24"/>
              </w:rPr>
              <w:t>Zəmanət müddəti:</w:t>
            </w:r>
          </w:p>
        </w:tc>
        <w:tc>
          <w:tcPr>
            <w:tcW w:w="6531" w:type="dxa"/>
            <w:shd w:val="clear" w:color="auto" w:fill="auto"/>
          </w:tcPr>
          <w:p w14:paraId="19D6DD9E" w14:textId="77777777" w:rsidR="00274C45" w:rsidRPr="00274C45" w:rsidRDefault="00274C45" w:rsidP="00274C45">
            <w:pPr>
              <w:spacing w:after="0" w:line="276" w:lineRule="auto"/>
              <w:contextualSpacing/>
              <w:jc w:val="both"/>
              <w:rPr>
                <w:rFonts w:ascii="Arial" w:eastAsia="Times New Roman" w:hAnsi="Arial" w:cs="Arial"/>
                <w:sz w:val="24"/>
                <w:szCs w:val="24"/>
              </w:rPr>
            </w:pPr>
            <w:r w:rsidRPr="00274C45">
              <w:rPr>
                <w:rFonts w:ascii="Arial" w:eastAsia="Times New Roman" w:hAnsi="Arial" w:cs="Arial"/>
                <w:sz w:val="24"/>
                <w:szCs w:val="24"/>
              </w:rPr>
              <w:t>Təchizatçı təqdim edilmiş mallara və əlaqədar xidmətlərə (tətbiq olunursa) onların təqdim edilmə tarixindən başlamaqla (müddəti qeyd edin) müddətinə zəmanət verir.</w:t>
            </w:r>
          </w:p>
        </w:tc>
      </w:tr>
      <w:tr w:rsidR="00274C45" w:rsidRPr="00274C45" w14:paraId="42B4EAA6" w14:textId="77777777" w:rsidTr="007409A4">
        <w:trPr>
          <w:trHeight w:val="265"/>
          <w:jc w:val="center"/>
        </w:trPr>
        <w:tc>
          <w:tcPr>
            <w:tcW w:w="603" w:type="dxa"/>
          </w:tcPr>
          <w:p w14:paraId="2CEED7A0"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bookmarkStart w:id="268" w:name="_Ref147843168"/>
          </w:p>
        </w:tc>
        <w:bookmarkEnd w:id="268"/>
        <w:tc>
          <w:tcPr>
            <w:tcW w:w="816" w:type="dxa"/>
            <w:shd w:val="clear" w:color="auto" w:fill="auto"/>
          </w:tcPr>
          <w:p w14:paraId="61D2D5DC" w14:textId="40E17184"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24.5</w:t>
            </w:r>
          </w:p>
        </w:tc>
        <w:tc>
          <w:tcPr>
            <w:tcW w:w="1978" w:type="dxa"/>
          </w:tcPr>
          <w:p w14:paraId="706356B9" w14:textId="77777777" w:rsidR="00274C45" w:rsidRPr="00274C45" w:rsidRDefault="00274C45" w:rsidP="00274C45">
            <w:pPr>
              <w:spacing w:after="0" w:line="276" w:lineRule="auto"/>
              <w:ind w:left="99"/>
              <w:contextualSpacing/>
              <w:rPr>
                <w:rFonts w:ascii="Arial" w:eastAsia="Times New Roman" w:hAnsi="Arial" w:cs="Arial"/>
                <w:sz w:val="24"/>
                <w:szCs w:val="24"/>
              </w:rPr>
            </w:pPr>
            <w:r w:rsidRPr="00274C45">
              <w:rPr>
                <w:rFonts w:ascii="Arial" w:eastAsia="Times New Roman" w:hAnsi="Arial" w:cs="Arial"/>
                <w:sz w:val="24"/>
                <w:szCs w:val="24"/>
              </w:rPr>
              <w:t xml:space="preserve">Təmir və ya dəyişdirmə müddəti: </w:t>
            </w:r>
          </w:p>
        </w:tc>
        <w:tc>
          <w:tcPr>
            <w:tcW w:w="6531" w:type="dxa"/>
            <w:shd w:val="clear" w:color="auto" w:fill="auto"/>
          </w:tcPr>
          <w:p w14:paraId="2E02F670" w14:textId="77777777" w:rsidR="00274C45" w:rsidRPr="00274C45" w:rsidRDefault="00274C45" w:rsidP="00274C45">
            <w:pPr>
              <w:spacing w:after="0" w:line="276" w:lineRule="auto"/>
              <w:jc w:val="both"/>
              <w:rPr>
                <w:rFonts w:ascii="Arial" w:eastAsia="Times New Roman" w:hAnsi="Arial" w:cs="Arial"/>
                <w:b/>
                <w:sz w:val="24"/>
                <w:szCs w:val="24"/>
              </w:rPr>
            </w:pPr>
            <w:r w:rsidRPr="00274C45">
              <w:rPr>
                <w:rFonts w:ascii="Arial" w:eastAsia="Times New Roman" w:hAnsi="Arial" w:cs="Arial"/>
                <w:sz w:val="24"/>
                <w:szCs w:val="24"/>
              </w:rPr>
              <w:t xml:space="preserve">Təchizatçı belə bildirişi aldıqdan sonra (müddəti qeyd edin) günündən gec olmayaraq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təşkilatdan əlavə heç bir ödəniş tələb etmədən qüsurlu malları və ya onların hissələrini operativ şəkildə təmir etməli və ya yenisi ilə </w:t>
            </w:r>
            <w:proofErr w:type="spellStart"/>
            <w:r w:rsidRPr="00274C45">
              <w:rPr>
                <w:rFonts w:ascii="Arial" w:eastAsia="Times New Roman" w:hAnsi="Arial" w:cs="Arial"/>
                <w:sz w:val="24"/>
                <w:szCs w:val="24"/>
              </w:rPr>
              <w:t>dəyişdirməlidir</w:t>
            </w:r>
            <w:proofErr w:type="spellEnd"/>
            <w:r w:rsidRPr="00274C45">
              <w:rPr>
                <w:rFonts w:ascii="Arial" w:eastAsia="Times New Roman" w:hAnsi="Arial" w:cs="Arial"/>
                <w:sz w:val="24"/>
                <w:szCs w:val="24"/>
              </w:rPr>
              <w:t>.</w:t>
            </w:r>
          </w:p>
        </w:tc>
      </w:tr>
      <w:tr w:rsidR="00274C45" w:rsidRPr="00274C45" w14:paraId="196E454F" w14:textId="77777777" w:rsidTr="007409A4">
        <w:trPr>
          <w:trHeight w:val="265"/>
          <w:jc w:val="center"/>
        </w:trPr>
        <w:tc>
          <w:tcPr>
            <w:tcW w:w="603" w:type="dxa"/>
          </w:tcPr>
          <w:p w14:paraId="319AB27B" w14:textId="77777777" w:rsidR="00274C45" w:rsidRPr="00274C45" w:rsidRDefault="00274C45" w:rsidP="00274C45">
            <w:pPr>
              <w:numPr>
                <w:ilvl w:val="0"/>
                <w:numId w:val="6"/>
              </w:numPr>
              <w:spacing w:after="0" w:line="276" w:lineRule="auto"/>
              <w:jc w:val="center"/>
              <w:rPr>
                <w:rFonts w:ascii="Arial" w:eastAsiaTheme="minorHAnsi" w:hAnsi="Arial" w:cs="Arial"/>
                <w:sz w:val="24"/>
                <w:szCs w:val="24"/>
                <w:lang w:bidi="si-LK"/>
              </w:rPr>
            </w:pPr>
          </w:p>
        </w:tc>
        <w:tc>
          <w:tcPr>
            <w:tcW w:w="816" w:type="dxa"/>
            <w:shd w:val="clear" w:color="auto" w:fill="auto"/>
          </w:tcPr>
          <w:p w14:paraId="16BDD9CD" w14:textId="77777777" w:rsidR="00274C45" w:rsidRPr="00274C45" w:rsidRDefault="00274C45" w:rsidP="00274C45">
            <w:pPr>
              <w:spacing w:after="0" w:line="276" w:lineRule="auto"/>
              <w:rPr>
                <w:rFonts w:ascii="Arial" w:eastAsiaTheme="minorHAnsi" w:hAnsi="Arial" w:cs="Arial"/>
                <w:sz w:val="24"/>
                <w:szCs w:val="24"/>
                <w:lang w:bidi="si-LK"/>
              </w:rPr>
            </w:pPr>
          </w:p>
        </w:tc>
        <w:tc>
          <w:tcPr>
            <w:tcW w:w="1978" w:type="dxa"/>
          </w:tcPr>
          <w:p w14:paraId="0C593B08" w14:textId="77777777" w:rsidR="00274C45" w:rsidRPr="00274C45" w:rsidRDefault="00274C45" w:rsidP="00274C45">
            <w:pPr>
              <w:spacing w:after="0" w:line="276" w:lineRule="auto"/>
              <w:ind w:left="99"/>
              <w:contextualSpacing/>
              <w:rPr>
                <w:rFonts w:ascii="Arial" w:eastAsia="Times New Roman" w:hAnsi="Arial" w:cs="Arial"/>
                <w:sz w:val="24"/>
                <w:szCs w:val="24"/>
              </w:rPr>
            </w:pPr>
            <w:r w:rsidRPr="00274C45">
              <w:rPr>
                <w:rFonts w:ascii="Arial" w:eastAsia="Times New Roman" w:hAnsi="Arial" w:cs="Arial"/>
                <w:sz w:val="24"/>
                <w:szCs w:val="24"/>
              </w:rPr>
              <w:t>Satınalma müqaviləsinin qüvvədə olma müddəti</w:t>
            </w:r>
          </w:p>
        </w:tc>
        <w:tc>
          <w:tcPr>
            <w:tcW w:w="6531" w:type="dxa"/>
            <w:shd w:val="clear" w:color="auto" w:fill="auto"/>
            <w:vAlign w:val="center"/>
          </w:tcPr>
          <w:p w14:paraId="563A662A" w14:textId="77777777" w:rsidR="00274C45" w:rsidRPr="00274C45" w:rsidRDefault="00274C45" w:rsidP="00274C45">
            <w:pPr>
              <w:spacing w:after="0" w:line="276" w:lineRule="auto"/>
              <w:contextualSpacing/>
              <w:jc w:val="both"/>
              <w:rPr>
                <w:rFonts w:ascii="Arial" w:eastAsia="Times New Roman" w:hAnsi="Arial" w:cs="Arial"/>
                <w:b/>
                <w:sz w:val="24"/>
                <w:szCs w:val="24"/>
                <w:highlight w:val="yellow"/>
              </w:rPr>
            </w:pPr>
            <w:r w:rsidRPr="00274C45">
              <w:rPr>
                <w:rFonts w:ascii="Arial" w:eastAsia="Times New Roman" w:hAnsi="Arial" w:cs="Arial"/>
                <w:sz w:val="24"/>
                <w:szCs w:val="24"/>
              </w:rPr>
              <w:t>(müddəti qeyd edin)</w:t>
            </w:r>
          </w:p>
        </w:tc>
      </w:tr>
    </w:tbl>
    <w:p w14:paraId="36659854" w14:textId="77777777" w:rsidR="00274C45" w:rsidRPr="00274C45" w:rsidRDefault="00274C45" w:rsidP="00274C45">
      <w:pPr>
        <w:widowControl w:val="0"/>
        <w:spacing w:after="0" w:line="276" w:lineRule="auto"/>
        <w:rPr>
          <w:rFonts w:ascii="Arial" w:eastAsiaTheme="minorHAnsi" w:hAnsi="Arial" w:cs="Arial"/>
          <w:sz w:val="24"/>
          <w:szCs w:val="24"/>
          <w:lang w:bidi="si-LK"/>
        </w:rPr>
      </w:pPr>
    </w:p>
    <w:p w14:paraId="7291A3EE" w14:textId="77777777" w:rsidR="00274C45" w:rsidRPr="00274C45" w:rsidRDefault="00274C45" w:rsidP="00274C45">
      <w:pPr>
        <w:widowControl w:val="0"/>
        <w:spacing w:after="0" w:line="276" w:lineRule="auto"/>
        <w:rPr>
          <w:rFonts w:ascii="Arial" w:eastAsiaTheme="minorHAnsi" w:hAnsi="Arial" w:cs="Arial"/>
          <w:b/>
          <w:sz w:val="24"/>
          <w:szCs w:val="24"/>
          <w:lang w:bidi="si-LK"/>
        </w:rPr>
      </w:pPr>
      <w:proofErr w:type="spellStart"/>
      <w:r w:rsidRPr="00274C45">
        <w:rPr>
          <w:rFonts w:ascii="Arial" w:eastAsiaTheme="minorHAnsi" w:hAnsi="Arial" w:cs="Arial"/>
          <w:b/>
          <w:sz w:val="24"/>
          <w:szCs w:val="24"/>
          <w:lang w:bidi="si-LK"/>
        </w:rPr>
        <w:t>Satınalan</w:t>
      </w:r>
      <w:proofErr w:type="spellEnd"/>
      <w:r w:rsidRPr="00274C45">
        <w:rPr>
          <w:rFonts w:ascii="Arial" w:eastAsiaTheme="minorHAnsi" w:hAnsi="Arial" w:cs="Arial"/>
          <w:b/>
          <w:sz w:val="24"/>
          <w:szCs w:val="24"/>
          <w:lang w:bidi="si-LK"/>
        </w:rPr>
        <w:t xml:space="preserve"> təşkilat: </w:t>
      </w:r>
      <w:r w:rsidRPr="00274C45">
        <w:rPr>
          <w:rFonts w:ascii="Arial" w:eastAsiaTheme="minorHAnsi" w:hAnsi="Arial" w:cs="Arial"/>
          <w:b/>
          <w:sz w:val="24"/>
          <w:szCs w:val="24"/>
          <w:lang w:bidi="si-LK"/>
        </w:rPr>
        <w:tab/>
      </w:r>
      <w:r w:rsidRPr="00274C45">
        <w:rPr>
          <w:rFonts w:ascii="Arial" w:eastAsiaTheme="minorHAnsi" w:hAnsi="Arial" w:cs="Arial"/>
          <w:b/>
          <w:sz w:val="24"/>
          <w:szCs w:val="24"/>
          <w:lang w:bidi="si-LK"/>
        </w:rPr>
        <w:tab/>
      </w:r>
      <w:r w:rsidRPr="00274C45">
        <w:rPr>
          <w:rFonts w:ascii="Arial" w:eastAsiaTheme="minorHAnsi" w:hAnsi="Arial" w:cs="Arial"/>
          <w:b/>
          <w:sz w:val="24"/>
          <w:szCs w:val="24"/>
          <w:lang w:bidi="si-LK"/>
        </w:rPr>
        <w:tab/>
      </w:r>
      <w:r w:rsidRPr="00274C45">
        <w:rPr>
          <w:rFonts w:ascii="Arial" w:eastAsiaTheme="minorHAnsi" w:hAnsi="Arial" w:cs="Arial"/>
          <w:b/>
          <w:sz w:val="24"/>
          <w:szCs w:val="24"/>
          <w:lang w:bidi="si-LK"/>
        </w:rPr>
        <w:tab/>
      </w:r>
      <w:r w:rsidRPr="00274C45">
        <w:rPr>
          <w:rFonts w:ascii="Arial" w:eastAsiaTheme="minorHAnsi" w:hAnsi="Arial" w:cs="Arial"/>
          <w:b/>
          <w:sz w:val="24"/>
          <w:szCs w:val="24"/>
          <w:lang w:bidi="si-LK"/>
        </w:rPr>
        <w:tab/>
      </w:r>
      <w:r w:rsidRPr="00274C45">
        <w:rPr>
          <w:rFonts w:ascii="Arial" w:eastAsiaTheme="minorHAnsi" w:hAnsi="Arial" w:cs="Arial"/>
          <w:b/>
          <w:sz w:val="24"/>
          <w:szCs w:val="24"/>
          <w:lang w:bidi="si-LK"/>
        </w:rPr>
        <w:tab/>
      </w:r>
      <w:r w:rsidRPr="00274C45">
        <w:rPr>
          <w:rFonts w:ascii="Arial" w:eastAsiaTheme="minorHAnsi" w:hAnsi="Arial" w:cs="Arial"/>
          <w:b/>
          <w:sz w:val="24"/>
          <w:szCs w:val="24"/>
          <w:lang w:bidi="si-LK"/>
        </w:rPr>
        <w:tab/>
        <w:t>Təchizatçı:</w:t>
      </w:r>
    </w:p>
    <w:p w14:paraId="584AE45C" w14:textId="77777777" w:rsidR="00274C45" w:rsidRPr="00274C45" w:rsidRDefault="00274C45" w:rsidP="00274C45">
      <w:pPr>
        <w:widowControl w:val="0"/>
        <w:spacing w:after="0" w:line="276" w:lineRule="auto"/>
        <w:rPr>
          <w:rFonts w:ascii="Arial" w:eastAsiaTheme="minorHAnsi" w:hAnsi="Arial" w:cs="Arial"/>
          <w:b/>
          <w:sz w:val="24"/>
          <w:szCs w:val="24"/>
          <w:lang w:bidi="si-LK"/>
        </w:rPr>
      </w:pPr>
      <w:r w:rsidRPr="00274C45">
        <w:rPr>
          <w:rFonts w:ascii="Arial" w:eastAsiaTheme="minorHAnsi" w:hAnsi="Arial" w:cs="Arial"/>
          <w:b/>
          <w:sz w:val="24"/>
          <w:szCs w:val="24"/>
          <w:lang w:bidi="si-LK"/>
        </w:rPr>
        <w:t>_____________________________                       _____________________________</w:t>
      </w:r>
    </w:p>
    <w:p w14:paraId="4C2783D9" w14:textId="77777777" w:rsidR="00274C45" w:rsidRPr="00274C45" w:rsidRDefault="00274C45" w:rsidP="00274C45">
      <w:pPr>
        <w:widowControl w:val="0"/>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(Sifarişçi təşkilatın rəhbərinin vəzifəsi)                  (İcraçı təşkilatın rəhbərinin vəzifəsi)</w:t>
      </w:r>
    </w:p>
    <w:p w14:paraId="22FA0149" w14:textId="77777777" w:rsidR="00274C45" w:rsidRPr="00274C45" w:rsidRDefault="00274C45" w:rsidP="00274C45">
      <w:pPr>
        <w:widowControl w:val="0"/>
        <w:spacing w:after="0" w:line="276" w:lineRule="auto"/>
        <w:rPr>
          <w:rFonts w:ascii="Arial" w:eastAsiaTheme="minorHAnsi" w:hAnsi="Arial" w:cs="Arial"/>
          <w:sz w:val="24"/>
          <w:szCs w:val="24"/>
          <w:lang w:bidi="si-LK"/>
        </w:rPr>
      </w:pPr>
      <w:r w:rsidRPr="00274C45">
        <w:rPr>
          <w:rFonts w:ascii="Arial" w:eastAsiaTheme="minorHAnsi" w:hAnsi="Arial" w:cs="Arial"/>
          <w:b/>
          <w:sz w:val="24"/>
          <w:szCs w:val="24"/>
          <w:lang w:bidi="si-LK"/>
        </w:rPr>
        <w:t>_____________________________                       ________________________________</w:t>
      </w:r>
      <w:r w:rsidRPr="00274C45">
        <w:rPr>
          <w:rFonts w:ascii="Arial" w:eastAsiaTheme="minorHAnsi" w:hAnsi="Arial" w:cs="Arial"/>
          <w:sz w:val="24"/>
          <w:szCs w:val="24"/>
          <w:lang w:bidi="si-LK"/>
        </w:rPr>
        <w:t xml:space="preserve"> </w:t>
      </w:r>
    </w:p>
    <w:p w14:paraId="6C10251C" w14:textId="77777777" w:rsidR="00274C45" w:rsidRPr="00274C45" w:rsidRDefault="00274C45" w:rsidP="00274C45">
      <w:pPr>
        <w:widowControl w:val="0"/>
        <w:spacing w:after="0" w:line="276" w:lineRule="auto"/>
        <w:rPr>
          <w:rFonts w:ascii="Arial" w:eastAsiaTheme="minorHAnsi" w:hAnsi="Arial" w:cs="Arial"/>
          <w:b/>
          <w:color w:val="000000"/>
          <w:sz w:val="24"/>
          <w:szCs w:val="24"/>
          <w:lang w:bidi="si-LK"/>
        </w:rPr>
      </w:pPr>
      <w:r w:rsidRPr="00274C45">
        <w:rPr>
          <w:rFonts w:ascii="Arial" w:eastAsiaTheme="minorHAnsi" w:hAnsi="Arial" w:cs="Arial"/>
          <w:sz w:val="24"/>
          <w:szCs w:val="24"/>
          <w:lang w:bidi="si-LK"/>
        </w:rPr>
        <w:t>(Sifarişçi təşkilatın rəhbərinin Ad və Soyadı)         (İcraçı təşkilatın rəhbərinin Ad və Soyadı)</w:t>
      </w:r>
    </w:p>
    <w:p w14:paraId="426C89F9" w14:textId="77777777" w:rsidR="00274C45" w:rsidRPr="00274C45" w:rsidRDefault="00274C45" w:rsidP="00274C45">
      <w:pPr>
        <w:widowControl w:val="0"/>
        <w:spacing w:after="0" w:line="276" w:lineRule="auto"/>
        <w:rPr>
          <w:rFonts w:ascii="Arial" w:eastAsiaTheme="minorHAnsi" w:hAnsi="Arial" w:cs="Arial"/>
          <w:b/>
          <w:color w:val="000000"/>
          <w:sz w:val="24"/>
          <w:szCs w:val="24"/>
          <w:lang w:bidi="si-LK"/>
        </w:rPr>
      </w:pPr>
      <w:r w:rsidRPr="00274C45">
        <w:rPr>
          <w:rFonts w:ascii="Arial" w:eastAsiaTheme="minorHAnsi" w:hAnsi="Arial" w:cs="Arial"/>
          <w:b/>
          <w:color w:val="000000"/>
          <w:sz w:val="24"/>
          <w:szCs w:val="24"/>
          <w:lang w:bidi="si-LK"/>
        </w:rPr>
        <w:t>İmza:                                                                      İmza:</w:t>
      </w:r>
    </w:p>
    <w:p w14:paraId="58F5F763" w14:textId="77777777" w:rsidR="00274C45" w:rsidRPr="00274C45" w:rsidRDefault="00274C45" w:rsidP="00274C45">
      <w:pPr>
        <w:widowControl w:val="0"/>
        <w:spacing w:after="0" w:line="276" w:lineRule="auto"/>
        <w:jc w:val="center"/>
        <w:rPr>
          <w:rFonts w:ascii="Arial" w:eastAsiaTheme="minorHAnsi" w:hAnsi="Arial" w:cs="Arial"/>
          <w:b/>
          <w:color w:val="000000"/>
          <w:sz w:val="24"/>
          <w:szCs w:val="24"/>
          <w:lang w:bidi="si-LK"/>
        </w:rPr>
      </w:pPr>
      <w:r w:rsidRPr="00274C45">
        <w:rPr>
          <w:rFonts w:ascii="Arial" w:eastAsiaTheme="minorHAnsi" w:hAnsi="Arial" w:cs="Arial"/>
          <w:b/>
          <w:color w:val="000000"/>
          <w:sz w:val="24"/>
          <w:szCs w:val="24"/>
          <w:lang w:bidi="si-LK"/>
        </w:rPr>
        <w:t xml:space="preserve">                                 M.Y.                                                                    M.Y.</w:t>
      </w:r>
    </w:p>
    <w:p w14:paraId="6F207A50" w14:textId="77777777" w:rsidR="00274C45" w:rsidRPr="00274C45" w:rsidRDefault="00274C45" w:rsidP="00274C45">
      <w:pPr>
        <w:spacing w:after="0" w:line="276" w:lineRule="auto"/>
        <w:jc w:val="center"/>
        <w:rPr>
          <w:rFonts w:ascii="Arial" w:eastAsia="Calibri" w:hAnsi="Arial" w:cs="Arial"/>
          <w:b/>
          <w:sz w:val="24"/>
          <w:szCs w:val="24"/>
          <w:lang w:bidi="si-LK"/>
        </w:rPr>
      </w:pPr>
    </w:p>
    <w:p w14:paraId="4C0137BD" w14:textId="77777777" w:rsidR="00274C45" w:rsidRPr="00274C45" w:rsidRDefault="00274C45" w:rsidP="00274C45">
      <w:pPr>
        <w:spacing w:after="0" w:line="276" w:lineRule="auto"/>
        <w:jc w:val="center"/>
        <w:rPr>
          <w:rFonts w:ascii="Arial" w:eastAsia="Calibri" w:hAnsi="Arial" w:cs="Arial"/>
          <w:b/>
          <w:sz w:val="24"/>
          <w:szCs w:val="24"/>
          <w:lang w:bidi="si-LK"/>
        </w:rPr>
      </w:pPr>
    </w:p>
    <w:p w14:paraId="65C41E0E" w14:textId="77777777" w:rsidR="00274C45" w:rsidRPr="00274C45" w:rsidRDefault="00274C45" w:rsidP="00274C45">
      <w:pPr>
        <w:spacing w:after="0" w:line="276" w:lineRule="auto"/>
        <w:jc w:val="center"/>
        <w:rPr>
          <w:rFonts w:ascii="Arial" w:eastAsia="Calibri" w:hAnsi="Arial" w:cs="Arial"/>
          <w:b/>
          <w:sz w:val="24"/>
          <w:szCs w:val="24"/>
          <w:lang w:bidi="si-LK"/>
        </w:rPr>
      </w:pPr>
    </w:p>
    <w:p w14:paraId="2FC1FB78" w14:textId="77777777" w:rsidR="00274C45" w:rsidRPr="00274C45" w:rsidRDefault="00274C45" w:rsidP="00274C45">
      <w:pPr>
        <w:spacing w:after="0" w:line="276" w:lineRule="auto"/>
        <w:jc w:val="center"/>
        <w:rPr>
          <w:rFonts w:ascii="Arial" w:eastAsia="Calibri" w:hAnsi="Arial" w:cs="Arial"/>
          <w:b/>
          <w:sz w:val="24"/>
          <w:szCs w:val="24"/>
          <w:lang w:bidi="si-LK"/>
        </w:rPr>
      </w:pPr>
    </w:p>
    <w:p w14:paraId="3FD8F227" w14:textId="77777777" w:rsidR="00274C45" w:rsidRPr="00274C45" w:rsidRDefault="00274C45" w:rsidP="00274C45">
      <w:pPr>
        <w:spacing w:after="0" w:line="276" w:lineRule="auto"/>
        <w:jc w:val="center"/>
        <w:rPr>
          <w:rFonts w:ascii="Arial" w:eastAsia="Calibri" w:hAnsi="Arial" w:cs="Arial"/>
          <w:b/>
          <w:sz w:val="24"/>
          <w:szCs w:val="24"/>
          <w:lang w:bidi="si-LK"/>
        </w:rPr>
      </w:pPr>
    </w:p>
    <w:p w14:paraId="00CE878E" w14:textId="77777777" w:rsidR="00274C45" w:rsidRPr="00274C45" w:rsidRDefault="00274C45" w:rsidP="00274C45">
      <w:pPr>
        <w:spacing w:after="0" w:line="276" w:lineRule="auto"/>
        <w:jc w:val="center"/>
        <w:rPr>
          <w:rFonts w:ascii="Arial" w:eastAsia="Calibri" w:hAnsi="Arial" w:cs="Arial"/>
          <w:b/>
          <w:sz w:val="24"/>
          <w:szCs w:val="24"/>
          <w:lang w:bidi="si-LK"/>
        </w:rPr>
      </w:pPr>
    </w:p>
    <w:p w14:paraId="0E330DB5" w14:textId="77777777" w:rsidR="00274C45" w:rsidRPr="00274C45" w:rsidRDefault="00274C45" w:rsidP="00274C45">
      <w:pPr>
        <w:spacing w:after="0" w:line="276" w:lineRule="auto"/>
        <w:jc w:val="center"/>
        <w:rPr>
          <w:rFonts w:ascii="Arial" w:eastAsia="Calibri" w:hAnsi="Arial" w:cs="Arial"/>
          <w:b/>
          <w:sz w:val="24"/>
          <w:szCs w:val="24"/>
          <w:lang w:bidi="si-LK"/>
        </w:rPr>
      </w:pPr>
    </w:p>
    <w:p w14:paraId="57A1984B" w14:textId="77777777" w:rsidR="00274C45" w:rsidRPr="00274C45" w:rsidRDefault="00274C45" w:rsidP="00274C45">
      <w:pPr>
        <w:spacing w:after="0" w:line="276" w:lineRule="auto"/>
        <w:jc w:val="center"/>
        <w:rPr>
          <w:rFonts w:ascii="Arial" w:eastAsia="Calibri" w:hAnsi="Arial" w:cs="Arial"/>
          <w:b/>
          <w:sz w:val="24"/>
          <w:szCs w:val="24"/>
          <w:lang w:bidi="si-LK"/>
        </w:rPr>
      </w:pPr>
    </w:p>
    <w:p w14:paraId="6D5C5BC8" w14:textId="77777777" w:rsidR="00274C45" w:rsidRPr="00274C45" w:rsidRDefault="00274C45" w:rsidP="00274C45">
      <w:pPr>
        <w:spacing w:after="0" w:line="276" w:lineRule="auto"/>
        <w:jc w:val="center"/>
        <w:rPr>
          <w:rFonts w:ascii="Arial" w:eastAsia="Calibri" w:hAnsi="Arial" w:cs="Arial"/>
          <w:b/>
          <w:sz w:val="24"/>
          <w:szCs w:val="24"/>
          <w:lang w:bidi="si-LK"/>
        </w:rPr>
      </w:pPr>
    </w:p>
    <w:p w14:paraId="0B3A0AC9" w14:textId="77777777" w:rsidR="00274C45" w:rsidRPr="00274C45" w:rsidRDefault="00274C45" w:rsidP="00274C45">
      <w:pPr>
        <w:spacing w:after="0" w:line="276" w:lineRule="auto"/>
        <w:jc w:val="center"/>
        <w:rPr>
          <w:rFonts w:ascii="Arial" w:eastAsia="Calibri" w:hAnsi="Arial" w:cs="Arial"/>
          <w:b/>
          <w:sz w:val="24"/>
          <w:szCs w:val="24"/>
          <w:lang w:bidi="si-LK"/>
        </w:rPr>
      </w:pPr>
    </w:p>
    <w:p w14:paraId="4CBC6FB3" w14:textId="77777777" w:rsidR="00274C45" w:rsidRPr="00274C45" w:rsidRDefault="00274C45" w:rsidP="00274C45">
      <w:pPr>
        <w:spacing w:after="0" w:line="276" w:lineRule="auto"/>
        <w:jc w:val="center"/>
        <w:rPr>
          <w:rFonts w:ascii="Arial" w:eastAsia="Calibri" w:hAnsi="Arial" w:cs="Arial"/>
          <w:b/>
          <w:sz w:val="24"/>
          <w:szCs w:val="24"/>
          <w:lang w:bidi="si-LK"/>
        </w:rPr>
      </w:pPr>
    </w:p>
    <w:p w14:paraId="74160615" w14:textId="77777777" w:rsidR="00274C45" w:rsidRPr="00274C45" w:rsidRDefault="00274C45" w:rsidP="00274C45">
      <w:pPr>
        <w:spacing w:after="0" w:line="276" w:lineRule="auto"/>
        <w:jc w:val="center"/>
        <w:rPr>
          <w:rFonts w:ascii="Arial" w:eastAsia="Calibri" w:hAnsi="Arial" w:cs="Arial"/>
          <w:b/>
          <w:sz w:val="24"/>
          <w:szCs w:val="24"/>
          <w:lang w:bidi="si-LK"/>
        </w:rPr>
      </w:pPr>
    </w:p>
    <w:p w14:paraId="0BF44E97" w14:textId="77777777" w:rsidR="00274C45" w:rsidRPr="00274C45" w:rsidRDefault="00274C45" w:rsidP="00274C45">
      <w:pPr>
        <w:spacing w:after="0" w:line="276" w:lineRule="auto"/>
        <w:rPr>
          <w:rFonts w:ascii="Arial" w:eastAsia="Calibri" w:hAnsi="Arial" w:cs="Arial"/>
          <w:b/>
          <w:sz w:val="24"/>
          <w:szCs w:val="24"/>
          <w:lang w:bidi="si-LK"/>
        </w:rPr>
      </w:pPr>
    </w:p>
    <w:p w14:paraId="3677AD2E" w14:textId="77777777" w:rsidR="00274C45" w:rsidRPr="00274C45" w:rsidRDefault="00274C45" w:rsidP="00274C45">
      <w:pPr>
        <w:spacing w:after="0" w:line="276" w:lineRule="auto"/>
        <w:jc w:val="center"/>
        <w:rPr>
          <w:rFonts w:ascii="Arial" w:eastAsia="Calibri" w:hAnsi="Arial" w:cs="Arial"/>
          <w:b/>
          <w:sz w:val="24"/>
          <w:szCs w:val="24"/>
          <w:lang w:bidi="si-LK"/>
        </w:rPr>
      </w:pPr>
      <w:r w:rsidRPr="00274C45">
        <w:rPr>
          <w:rFonts w:ascii="Arial" w:eastAsia="Calibri" w:hAnsi="Arial" w:cs="Arial"/>
          <w:b/>
          <w:sz w:val="24"/>
          <w:szCs w:val="24"/>
          <w:lang w:bidi="si-LK"/>
        </w:rPr>
        <w:lastRenderedPageBreak/>
        <w:t>II BÖLMƏ</w:t>
      </w:r>
    </w:p>
    <w:p w14:paraId="283B8BA3" w14:textId="77777777" w:rsidR="00274C45" w:rsidRPr="00274C45" w:rsidRDefault="00274C45" w:rsidP="00274C45">
      <w:pPr>
        <w:spacing w:after="0" w:line="276" w:lineRule="auto"/>
        <w:jc w:val="center"/>
        <w:outlineLvl w:val="0"/>
        <w:rPr>
          <w:rFonts w:ascii="Arial" w:hAnsi="Arial" w:cs="Arial"/>
          <w:b/>
          <w:sz w:val="24"/>
          <w:szCs w:val="24"/>
        </w:rPr>
      </w:pPr>
      <w:bookmarkStart w:id="269" w:name="_Toc197004039"/>
      <w:bookmarkStart w:id="270" w:name="_Toc201335699"/>
      <w:r w:rsidRPr="00274C45">
        <w:rPr>
          <w:rFonts w:ascii="Arial" w:eastAsia="Calibri" w:hAnsi="Arial" w:cs="Arial"/>
          <w:b/>
          <w:sz w:val="24"/>
          <w:szCs w:val="24"/>
        </w:rPr>
        <w:t>MÜQAVİLƏNİN</w:t>
      </w:r>
      <w:r w:rsidRPr="00274C45">
        <w:rPr>
          <w:rFonts w:ascii="Arial" w:hAnsi="Arial" w:cs="Arial"/>
          <w:b/>
          <w:sz w:val="24"/>
          <w:szCs w:val="24"/>
        </w:rPr>
        <w:t xml:space="preserve"> ÜMUMİ ŞƏRTLƏRİ</w:t>
      </w:r>
      <w:bookmarkEnd w:id="244"/>
      <w:bookmarkEnd w:id="245"/>
      <w:bookmarkEnd w:id="246"/>
      <w:bookmarkEnd w:id="247"/>
      <w:bookmarkEnd w:id="269"/>
      <w:bookmarkEnd w:id="270"/>
    </w:p>
    <w:p w14:paraId="0F68C276"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271" w:name="_Toc197004040"/>
      <w:bookmarkStart w:id="272" w:name="_Toc201335700"/>
      <w:r w:rsidRPr="00274C45">
        <w:rPr>
          <w:rFonts w:ascii="Arial" w:eastAsia="Times New Roman" w:hAnsi="Arial" w:cs="Arial"/>
          <w:b/>
          <w:bCs/>
          <w:sz w:val="24"/>
          <w:szCs w:val="24"/>
        </w:rPr>
        <w:t>Ümumi müddəalar</w:t>
      </w:r>
      <w:bookmarkEnd w:id="271"/>
      <w:bookmarkEnd w:id="272"/>
    </w:p>
    <w:p w14:paraId="40F8DEF7"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bCs/>
          <w:sz w:val="24"/>
          <w:szCs w:val="24"/>
        </w:rPr>
      </w:pPr>
      <w:r w:rsidRPr="00274C45">
        <w:rPr>
          <w:rFonts w:ascii="Arial" w:eastAsia="Times New Roman" w:hAnsi="Arial" w:cs="Arial"/>
          <w:bCs/>
          <w:sz w:val="24"/>
          <w:szCs w:val="24"/>
        </w:rPr>
        <w:t xml:space="preserve">Mallar üzrə </w:t>
      </w:r>
      <w:r w:rsidRPr="00274C45">
        <w:rPr>
          <w:rFonts w:ascii="Arial" w:eastAsia="Times New Roman" w:hAnsi="Arial" w:cs="Arial"/>
          <w:sz w:val="24"/>
          <w:szCs w:val="24"/>
        </w:rPr>
        <w:t>satınalma</w:t>
      </w:r>
      <w:r w:rsidRPr="00274C45">
        <w:rPr>
          <w:rFonts w:ascii="Arial" w:eastAsia="Times New Roman" w:hAnsi="Arial" w:cs="Arial"/>
          <w:bCs/>
          <w:sz w:val="24"/>
          <w:szCs w:val="24"/>
        </w:rPr>
        <w:t xml:space="preserve"> müqaviləsi (bundan sonra – müqavilə) </w:t>
      </w:r>
      <w:proofErr w:type="spellStart"/>
      <w:r w:rsidRPr="00274C45">
        <w:rPr>
          <w:rFonts w:ascii="Arial" w:eastAsia="Times New Roman" w:hAnsi="Arial" w:cs="Arial"/>
          <w:bCs/>
          <w:sz w:val="24"/>
          <w:szCs w:val="24"/>
        </w:rPr>
        <w:t>Satınalan</w:t>
      </w:r>
      <w:proofErr w:type="spellEnd"/>
      <w:r w:rsidRPr="00274C45">
        <w:rPr>
          <w:rFonts w:ascii="Arial" w:eastAsia="Times New Roman" w:hAnsi="Arial" w:cs="Arial"/>
          <w:bCs/>
          <w:sz w:val="24"/>
          <w:szCs w:val="24"/>
        </w:rPr>
        <w:t xml:space="preserve"> təşkilat tərəfindən malların və əlaqədar xidmətlərin (tətbiq olunduğu halda) bu müqavilədə müəyyən edilmiş qaydada maliyyə vəsaiti hesabına satın alınmasının təmin edilməsi üçün tərtib olunur.</w:t>
      </w:r>
    </w:p>
    <w:p w14:paraId="268E891E"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Bu müqavilədə istifadə olunan əsas anlayışlar aşağıdakı mənaları ifadə edir:</w:t>
      </w:r>
    </w:p>
    <w:p w14:paraId="452F0024"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b/>
          <w:bCs/>
          <w:sz w:val="24"/>
          <w:szCs w:val="24"/>
        </w:rPr>
        <w:t>əlaqədar xidmətlər</w:t>
      </w:r>
      <w:r w:rsidRPr="00274C45">
        <w:rPr>
          <w:rFonts w:ascii="Arial" w:eastAsia="Times New Roman" w:hAnsi="Arial" w:cs="Arial"/>
          <w:sz w:val="24"/>
          <w:szCs w:val="24"/>
        </w:rPr>
        <w:t xml:space="preserve"> – sığorta, tələb olunduqda quraşdırma, təlim, ilkin texniki xidmət kimi malların göndərilməsi ilə birbaşa bağlı olan digər xidmətlər, habelə müqavilə çərçivəsində Təchizatçı tərəfindən yerinə yetirilməli olan bənzər öhdəliklər;</w:t>
      </w:r>
    </w:p>
    <w:p w14:paraId="3725406B" w14:textId="35AD3874" w:rsidR="00274C45" w:rsidRPr="00274C45" w:rsidRDefault="00274C45" w:rsidP="00274C45">
      <w:pPr>
        <w:numPr>
          <w:ilvl w:val="2"/>
          <w:numId w:val="55"/>
        </w:numPr>
        <w:spacing w:after="0" w:line="276" w:lineRule="auto"/>
        <w:ind w:left="851" w:hanging="851"/>
        <w:jc w:val="both"/>
        <w:rPr>
          <w:rFonts w:ascii="Arial" w:eastAsia="Times New Roman" w:hAnsi="Arial" w:cs="Arial"/>
          <w:b/>
          <w:bCs/>
          <w:sz w:val="24"/>
          <w:szCs w:val="24"/>
        </w:rPr>
      </w:pPr>
      <w:bookmarkStart w:id="273" w:name="_Ref147842404"/>
      <w:r w:rsidRPr="00274C45">
        <w:rPr>
          <w:rFonts w:ascii="Arial" w:eastAsia="Times New Roman" w:hAnsi="Arial" w:cs="Arial"/>
          <w:b/>
          <w:bCs/>
          <w:sz w:val="24"/>
          <w:szCs w:val="24"/>
        </w:rPr>
        <w:t>təyinat məntəqəsi</w:t>
      </w:r>
      <w:r w:rsidRPr="00274C45">
        <w:rPr>
          <w:rFonts w:ascii="Arial" w:eastAsia="Times New Roman" w:hAnsi="Arial" w:cs="Arial"/>
          <w:sz w:val="24"/>
          <w:szCs w:val="24"/>
        </w:rPr>
        <w:t xml:space="preserve"> – malların</w:t>
      </w:r>
      <w:r w:rsidRPr="00274C45">
        <w:rPr>
          <w:rFonts w:ascii="Arial" w:eastAsia="Times New Roman" w:hAnsi="Arial" w:cs="Arial"/>
          <w:b/>
          <w:bCs/>
          <w:sz w:val="24"/>
          <w:szCs w:val="24"/>
        </w:rPr>
        <w:t xml:space="preserve"> </w:t>
      </w:r>
      <w:r w:rsidRPr="00274C45">
        <w:rPr>
          <w:rFonts w:ascii="Arial" w:eastAsia="Times New Roman" w:hAnsi="Arial" w:cs="Arial"/>
          <w:sz w:val="24"/>
          <w:szCs w:val="24"/>
        </w:rPr>
        <w:t xml:space="preserve">Müqavilənin xüsusi şərtlərinin </w:t>
      </w:r>
      <w:r w:rsidRPr="00274C45">
        <w:rPr>
          <w:rFonts w:ascii="Arial" w:eastAsia="Times New Roman" w:hAnsi="Arial" w:cs="Arial"/>
          <w:b/>
          <w:bCs/>
          <w:sz w:val="24"/>
          <w:szCs w:val="24"/>
        </w:rPr>
        <w:t>1</w:t>
      </w:r>
      <w:r w:rsidRPr="00274C45">
        <w:rPr>
          <w:rFonts w:ascii="Arial" w:eastAsia="Times New Roman" w:hAnsi="Arial" w:cs="Arial"/>
          <w:sz w:val="24"/>
          <w:szCs w:val="24"/>
        </w:rPr>
        <w:t>-ci hissəsində qeyd olunan göndəriləcəyi yer</w:t>
      </w:r>
      <w:bookmarkEnd w:id="273"/>
      <w:r w:rsidRPr="00274C45">
        <w:rPr>
          <w:rFonts w:ascii="Arial" w:eastAsia="Times New Roman" w:hAnsi="Arial" w:cs="Arial"/>
          <w:sz w:val="24"/>
          <w:szCs w:val="24"/>
        </w:rPr>
        <w:t>;</w:t>
      </w:r>
    </w:p>
    <w:p w14:paraId="2B250C75"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b/>
          <w:bCs/>
          <w:sz w:val="24"/>
          <w:szCs w:val="24"/>
        </w:rPr>
        <w:t>qiymət cədvəli</w:t>
      </w:r>
      <w:r w:rsidRPr="00274C45">
        <w:rPr>
          <w:rFonts w:ascii="Arial" w:eastAsia="Times New Roman" w:hAnsi="Arial" w:cs="Arial"/>
          <w:sz w:val="24"/>
          <w:szCs w:val="24"/>
        </w:rPr>
        <w:t xml:space="preserve"> – Müqaviləyə əlavə edilən və Təchizatçı tərəfindən göndərilməli olan bütün malların və göstərilməli olan bütün xidmətlərin adlarının, miqdarlarının və qiymətlərinin daxil edildiyi qiymətli yekun siyahı;</w:t>
      </w:r>
    </w:p>
    <w:p w14:paraId="475BB833"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b/>
          <w:bCs/>
          <w:sz w:val="24"/>
          <w:szCs w:val="24"/>
        </w:rPr>
        <w:t>müqavilə məbləği</w:t>
      </w:r>
      <w:r w:rsidRPr="00274C45">
        <w:rPr>
          <w:rFonts w:ascii="Arial" w:eastAsia="Times New Roman" w:hAnsi="Arial" w:cs="Arial"/>
          <w:sz w:val="24"/>
          <w:szCs w:val="24"/>
        </w:rPr>
        <w:t xml:space="preserve"> – müqaviləyə uyğun olaraq Təchizatçıya ödənilməli olan yekun məbləğ;</w:t>
      </w:r>
    </w:p>
    <w:p w14:paraId="24B6523F"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b/>
          <w:bCs/>
          <w:sz w:val="24"/>
          <w:szCs w:val="24"/>
        </w:rPr>
        <w:t xml:space="preserve">müqavilə razılaşması </w:t>
      </w:r>
      <w:r w:rsidRPr="00274C45">
        <w:rPr>
          <w:rFonts w:ascii="Arial" w:eastAsia="Times New Roman" w:hAnsi="Arial" w:cs="Arial"/>
          <w:sz w:val="24"/>
          <w:szCs w:val="24"/>
        </w:rPr>
        <w:t xml:space="preserve">- Təchizatçı ilə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arasında bütün yazılı və şifahi </w:t>
      </w:r>
      <w:proofErr w:type="spellStart"/>
      <w:r w:rsidRPr="00274C45">
        <w:rPr>
          <w:rFonts w:ascii="Arial" w:eastAsia="Times New Roman" w:hAnsi="Arial" w:cs="Arial"/>
          <w:sz w:val="24"/>
          <w:szCs w:val="24"/>
        </w:rPr>
        <w:t>razılaşmaları</w:t>
      </w:r>
      <w:proofErr w:type="spellEnd"/>
      <w:r w:rsidRPr="00274C45">
        <w:rPr>
          <w:rFonts w:ascii="Arial" w:eastAsia="Times New Roman" w:hAnsi="Arial" w:cs="Arial"/>
          <w:sz w:val="24"/>
          <w:szCs w:val="24"/>
        </w:rPr>
        <w:t xml:space="preserve">, müqavilənin imzalanma tarixindən əvvəl bütün kommunikasiyaları və danışıqları əvəz edən və müqavilənin  hissələrini </w:t>
      </w:r>
      <w:proofErr w:type="spellStart"/>
      <w:r w:rsidRPr="00274C45">
        <w:rPr>
          <w:rFonts w:ascii="Arial" w:eastAsia="Times New Roman" w:hAnsi="Arial" w:cs="Arial"/>
          <w:sz w:val="24"/>
          <w:szCs w:val="24"/>
        </w:rPr>
        <w:t>formalaşdıran</w:t>
      </w:r>
      <w:proofErr w:type="spellEnd"/>
      <w:r w:rsidRPr="00274C45">
        <w:rPr>
          <w:rFonts w:ascii="Arial" w:eastAsia="Times New Roman" w:hAnsi="Arial" w:cs="Arial"/>
          <w:sz w:val="24"/>
          <w:szCs w:val="24"/>
        </w:rPr>
        <w:t>, o cümlədən Müqavilənin ümumi şərtləri və xüsusi şərtlərini təsdiq edən sənəd;</w:t>
      </w:r>
    </w:p>
    <w:p w14:paraId="017E0CF0" w14:textId="5AE44AEA"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bookmarkStart w:id="274" w:name="_Ref147841668"/>
      <w:proofErr w:type="spellStart"/>
      <w:r w:rsidRPr="00274C45">
        <w:rPr>
          <w:rFonts w:ascii="Arial" w:eastAsia="Times New Roman" w:hAnsi="Arial" w:cs="Arial"/>
          <w:b/>
          <w:bCs/>
          <w:sz w:val="24"/>
          <w:szCs w:val="24"/>
        </w:rPr>
        <w:t>satınalan</w:t>
      </w:r>
      <w:proofErr w:type="spellEnd"/>
      <w:r w:rsidRPr="00274C45">
        <w:rPr>
          <w:rFonts w:ascii="Arial" w:eastAsia="Times New Roman" w:hAnsi="Arial" w:cs="Arial"/>
          <w:b/>
          <w:bCs/>
          <w:sz w:val="24"/>
          <w:szCs w:val="24"/>
        </w:rPr>
        <w:t xml:space="preserve"> təşkilat –  </w:t>
      </w:r>
      <w:r w:rsidRPr="00274C45">
        <w:rPr>
          <w:rFonts w:ascii="Arial" w:eastAsia="Times New Roman" w:hAnsi="Arial" w:cs="Arial"/>
          <w:bCs/>
          <w:sz w:val="24"/>
          <w:szCs w:val="24"/>
        </w:rPr>
        <w:t xml:space="preserve">Müqavilənin xüsusi şərtlərinin </w:t>
      </w:r>
      <w:r w:rsidRPr="00274C45">
        <w:rPr>
          <w:rFonts w:ascii="Arial" w:eastAsia="Times New Roman" w:hAnsi="Arial" w:cs="Arial"/>
          <w:b/>
          <w:bCs/>
          <w:sz w:val="24"/>
          <w:szCs w:val="24"/>
        </w:rPr>
        <w:t>2</w:t>
      </w:r>
      <w:r w:rsidRPr="00274C45">
        <w:rPr>
          <w:rFonts w:ascii="Arial" w:eastAsia="Times New Roman" w:hAnsi="Arial" w:cs="Arial"/>
          <w:sz w:val="24"/>
          <w:szCs w:val="24"/>
        </w:rPr>
        <w:t>-ci hissəsində göstərilən təşkilat;</w:t>
      </w:r>
      <w:bookmarkEnd w:id="274"/>
    </w:p>
    <w:p w14:paraId="5BC302B1"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b/>
          <w:bCs/>
          <w:sz w:val="24"/>
          <w:szCs w:val="24"/>
        </w:rPr>
        <w:t>subpodratçı</w:t>
      </w:r>
      <w:r w:rsidRPr="00274C45">
        <w:rPr>
          <w:rFonts w:ascii="Arial" w:eastAsia="Times New Roman" w:hAnsi="Arial" w:cs="Arial"/>
          <w:sz w:val="24"/>
          <w:szCs w:val="24"/>
        </w:rPr>
        <w:t xml:space="preserve"> – göndəriləcək malların və (və ya) göstəriləcək əlaqədar xidmətlərin hər hansı bir hissəsinin icrasının həvalə edildiyi digər Təchizatçı;</w:t>
      </w:r>
    </w:p>
    <w:p w14:paraId="634B2049"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b/>
          <w:bCs/>
          <w:sz w:val="24"/>
          <w:szCs w:val="24"/>
        </w:rPr>
        <w:t>tamamlanma</w:t>
      </w:r>
      <w:r w:rsidRPr="00274C45">
        <w:rPr>
          <w:rFonts w:ascii="Arial" w:eastAsia="Times New Roman" w:hAnsi="Arial" w:cs="Arial"/>
          <w:sz w:val="24"/>
          <w:szCs w:val="24"/>
        </w:rPr>
        <w:t xml:space="preserve"> – Müqavilə ilə müəyyən edilmiş şərtlərə uyğun olaraq malların göndərilib və əlaqədar xidmətlərin göstərilib yekunlaşması;</w:t>
      </w:r>
    </w:p>
    <w:p w14:paraId="5422699C"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b/>
          <w:bCs/>
          <w:sz w:val="24"/>
          <w:szCs w:val="24"/>
        </w:rPr>
        <w:t>təchizatçı</w:t>
      </w:r>
      <w:r w:rsidRPr="00274C45">
        <w:rPr>
          <w:rFonts w:ascii="Arial" w:eastAsia="Times New Roman" w:hAnsi="Arial" w:cs="Arial"/>
          <w:sz w:val="24"/>
          <w:szCs w:val="24"/>
        </w:rPr>
        <w:t xml:space="preserve"> –Müqavilə </w:t>
      </w:r>
      <w:proofErr w:type="spellStart"/>
      <w:r w:rsidRPr="00274C45">
        <w:rPr>
          <w:rFonts w:ascii="Arial" w:eastAsia="Times New Roman" w:hAnsi="Arial" w:cs="Arial"/>
          <w:sz w:val="24"/>
          <w:szCs w:val="24"/>
        </w:rPr>
        <w:t>razılaşmasında</w:t>
      </w:r>
      <w:proofErr w:type="spellEnd"/>
      <w:r w:rsidRPr="00274C45">
        <w:rPr>
          <w:rFonts w:ascii="Arial" w:eastAsia="Times New Roman" w:hAnsi="Arial" w:cs="Arial"/>
          <w:sz w:val="24"/>
          <w:szCs w:val="24"/>
        </w:rPr>
        <w:t xml:space="preserve"> göstərilən fiziki şəxs, hüquqi şəxs və ya hüquqi şəxs yaratmadan birgə fəaliyyət aparmaq üçün hüquqi və (və ya) fiziki şəxslərin müqavilə əsasında yaratdığı müvəqqəti və ya daimi birlik;</w:t>
      </w:r>
    </w:p>
    <w:p w14:paraId="473A5E63"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275" w:name="_Toc147768138"/>
      <w:bookmarkStart w:id="276" w:name="_Toc147843870"/>
      <w:bookmarkStart w:id="277" w:name="_Toc147844009"/>
      <w:bookmarkStart w:id="278" w:name="_Toc147844671"/>
      <w:bookmarkStart w:id="279" w:name="_Toc147845916"/>
      <w:bookmarkStart w:id="280" w:name="_Toc147845972"/>
      <w:bookmarkStart w:id="281" w:name="_Toc147846376"/>
      <w:bookmarkStart w:id="282" w:name="_Toc147846432"/>
      <w:bookmarkStart w:id="283" w:name="_Toc147847687"/>
      <w:bookmarkStart w:id="284" w:name="_Toc147850719"/>
      <w:bookmarkStart w:id="285" w:name="_Toc147768139"/>
      <w:bookmarkStart w:id="286" w:name="_Toc147843871"/>
      <w:bookmarkStart w:id="287" w:name="_Toc147844010"/>
      <w:bookmarkStart w:id="288" w:name="_Toc147844672"/>
      <w:bookmarkStart w:id="289" w:name="_Toc147845917"/>
      <w:bookmarkStart w:id="290" w:name="_Toc147845973"/>
      <w:bookmarkStart w:id="291" w:name="_Toc147846377"/>
      <w:bookmarkStart w:id="292" w:name="_Toc147846433"/>
      <w:bookmarkStart w:id="293" w:name="_Toc147847688"/>
      <w:bookmarkStart w:id="294" w:name="_Toc147850720"/>
      <w:bookmarkStart w:id="295" w:name="_Toc197004041"/>
      <w:bookmarkStart w:id="296" w:name="_Toc201335701"/>
      <w:bookmarkStart w:id="297" w:name="_Toc147098201"/>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274C45">
        <w:rPr>
          <w:rFonts w:ascii="Arial" w:eastAsia="Times New Roman" w:hAnsi="Arial" w:cs="Arial"/>
          <w:b/>
          <w:bCs/>
          <w:sz w:val="24"/>
          <w:szCs w:val="24"/>
        </w:rPr>
        <w:t>Tətbiq olunan hüquq</w:t>
      </w:r>
      <w:bookmarkEnd w:id="295"/>
      <w:bookmarkEnd w:id="296"/>
    </w:p>
    <w:p w14:paraId="2543D834"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298" w:name="_Ref147843410"/>
      <w:r w:rsidRPr="00274C45">
        <w:rPr>
          <w:rFonts w:ascii="Arial" w:eastAsia="Times New Roman" w:hAnsi="Arial" w:cs="Arial"/>
          <w:sz w:val="24"/>
          <w:szCs w:val="24"/>
        </w:rPr>
        <w:t>Müqaviləni imzalamış tərəflər arasında münasibətlər Azərbaycan Respublikasının Mülki Məcəlləsi və digər normativ hüquqi aktları ilə tənzimlənir.</w:t>
      </w:r>
    </w:p>
    <w:p w14:paraId="36CA0D5F" w14:textId="5D094611"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299" w:name="_Ref159282218"/>
      <w:r w:rsidRPr="00274C45">
        <w:rPr>
          <w:rFonts w:ascii="Arial" w:eastAsia="Times New Roman" w:hAnsi="Arial" w:cs="Arial"/>
          <w:sz w:val="24"/>
          <w:szCs w:val="24"/>
        </w:rPr>
        <w:t xml:space="preserve">Müqavilənin icrası ilə əlaqədar tətbiq olunan əlavə hüquqi normalar və sənədlər </w:t>
      </w:r>
      <w:r w:rsidRPr="00274C45">
        <w:rPr>
          <w:rFonts w:ascii="Arial" w:eastAsia="Times New Roman" w:hAnsi="Arial" w:cs="Arial"/>
          <w:bCs/>
          <w:sz w:val="24"/>
          <w:szCs w:val="24"/>
        </w:rPr>
        <w:t xml:space="preserve">Müqavilənin xüsusi şərtlərinin </w:t>
      </w:r>
      <w:r w:rsidRPr="00274C45">
        <w:rPr>
          <w:rFonts w:ascii="Arial" w:eastAsia="Times New Roman" w:hAnsi="Arial" w:cs="Arial"/>
          <w:b/>
          <w:bCs/>
          <w:sz w:val="24"/>
          <w:szCs w:val="24"/>
        </w:rPr>
        <w:t>3</w:t>
      </w:r>
      <w:r w:rsidRPr="00274C45">
        <w:rPr>
          <w:rFonts w:ascii="Arial" w:eastAsia="Times New Roman" w:hAnsi="Arial" w:cs="Arial"/>
          <w:sz w:val="24"/>
          <w:szCs w:val="24"/>
        </w:rPr>
        <w:t>-cü hissəsində göstərilir.</w:t>
      </w:r>
      <w:bookmarkEnd w:id="298"/>
      <w:bookmarkEnd w:id="299"/>
    </w:p>
    <w:p w14:paraId="006FBE1F"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Təchizatçı müqavilənin icrası ilə əlaqədar əqli mülkiyyət haqqında Azərbaycan Respublikası qanunvericiliyinin tələblərinə riayət edir və həmin qanunvericiliyin pozulması nəticəsində üçüncü şəxslərin </w:t>
      </w:r>
      <w:proofErr w:type="spellStart"/>
      <w:r w:rsidRPr="00274C45">
        <w:rPr>
          <w:rFonts w:ascii="Arial" w:eastAsia="Times New Roman" w:hAnsi="Arial" w:cs="Arial"/>
          <w:sz w:val="24"/>
          <w:szCs w:val="24"/>
        </w:rPr>
        <w:t>iddialarından</w:t>
      </w:r>
      <w:proofErr w:type="spellEnd"/>
      <w:r w:rsidRPr="00274C45">
        <w:rPr>
          <w:rFonts w:ascii="Arial" w:eastAsia="Times New Roman" w:hAnsi="Arial" w:cs="Arial"/>
          <w:sz w:val="24"/>
          <w:szCs w:val="24"/>
        </w:rPr>
        <w:t xml:space="preserve">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təşkilatı qoruyaraq onların qarşısında məsuliyyət daşıyır.</w:t>
      </w:r>
    </w:p>
    <w:p w14:paraId="59DD5F1C"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Müqavilə üzrə aparılan tədqiqatların nəticələri, hesabatlar və Təchizatçı tərəfindən hazırlanan digər sənədlər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təşkilatın mülkiyyəti hesab olunur və onun sərəncamında qalır. Təchizatçı bu sənədlərin surətini özündə saxlaya bilər.</w:t>
      </w:r>
    </w:p>
    <w:p w14:paraId="1C96A9B0"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lastRenderedPageBreak/>
        <w:t>Müqavilə Təchizatçının təqsiri nəticəsində ləğv olunarsa, müqavilə üzrə gətirilmiş materiallar, qurğular, avadanlıqlar və müvəqqəti tikililər Təchizatçının mülkiyyətində qalır.</w:t>
      </w:r>
    </w:p>
    <w:p w14:paraId="5AF8952F"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300" w:name="_Toc197004042"/>
      <w:bookmarkStart w:id="301" w:name="_Toc201335702"/>
      <w:r w:rsidRPr="00274C45">
        <w:rPr>
          <w:rFonts w:ascii="Arial" w:eastAsia="Times New Roman" w:hAnsi="Arial" w:cs="Arial"/>
          <w:b/>
          <w:bCs/>
          <w:sz w:val="24"/>
          <w:szCs w:val="24"/>
        </w:rPr>
        <w:t>Müqavilənin dili</w:t>
      </w:r>
      <w:bookmarkEnd w:id="297"/>
      <w:bookmarkEnd w:id="300"/>
      <w:bookmarkEnd w:id="301"/>
    </w:p>
    <w:p w14:paraId="0D801A86"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Müqavilə, o cümlədən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və Təchizatçı arasında müqavilə ilə əlaqədar olan yazışmalar və sənəd mübadiləsi Azərbaycan dilində olur. Müqavilənin tərkib hissəsi olan dəstəkləyici sənədlər Azərbaycan dilinə düzgün tərcümə edilmək </w:t>
      </w:r>
      <w:proofErr w:type="spellStart"/>
      <w:r w:rsidRPr="00274C45">
        <w:rPr>
          <w:rFonts w:ascii="Arial" w:eastAsia="Times New Roman" w:hAnsi="Arial" w:cs="Arial"/>
          <w:sz w:val="24"/>
          <w:szCs w:val="24"/>
        </w:rPr>
        <w:t>şərtilə</w:t>
      </w:r>
      <w:proofErr w:type="spellEnd"/>
      <w:r w:rsidRPr="00274C45">
        <w:rPr>
          <w:rFonts w:ascii="Arial" w:eastAsia="Times New Roman" w:hAnsi="Arial" w:cs="Arial"/>
          <w:sz w:val="24"/>
          <w:szCs w:val="24"/>
        </w:rPr>
        <w:t xml:space="preserve"> başqa dildə ola bilər. Bu halda sənədlər arasında ziddiyyət yaranarsa, Azərbaycan dilində tərtib olunmuş sənədlərə üstünlük verilir.</w:t>
      </w:r>
    </w:p>
    <w:p w14:paraId="0686301E"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Sənədlərin Azərbaycan dilinə tərcümə olunması ilə bağlı bütün xərclər Təchizatçı tərəfindən qarşılanır və belə tərcümələrin düzgünlüyünə dair risklərə görə Təchizatçı məsuliyyət daşıyır.</w:t>
      </w:r>
    </w:p>
    <w:p w14:paraId="64F0B388"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302" w:name="_Toc147768143"/>
      <w:bookmarkStart w:id="303" w:name="_Toc147843875"/>
      <w:bookmarkStart w:id="304" w:name="_Toc147844014"/>
      <w:bookmarkStart w:id="305" w:name="_Toc147844676"/>
      <w:bookmarkStart w:id="306" w:name="_Toc147845921"/>
      <w:bookmarkStart w:id="307" w:name="_Toc147845977"/>
      <w:bookmarkStart w:id="308" w:name="_Toc147846381"/>
      <w:bookmarkStart w:id="309" w:name="_Toc147846437"/>
      <w:bookmarkStart w:id="310" w:name="_Toc147847692"/>
      <w:bookmarkStart w:id="311" w:name="_Toc147850724"/>
      <w:bookmarkStart w:id="312" w:name="_Ref149230963"/>
      <w:bookmarkStart w:id="313" w:name="_Ref149230994"/>
      <w:bookmarkStart w:id="314" w:name="_Toc197004043"/>
      <w:bookmarkStart w:id="315" w:name="_Toc201335703"/>
      <w:bookmarkEnd w:id="302"/>
      <w:bookmarkEnd w:id="303"/>
      <w:bookmarkEnd w:id="304"/>
      <w:bookmarkEnd w:id="305"/>
      <w:bookmarkEnd w:id="306"/>
      <w:bookmarkEnd w:id="307"/>
      <w:bookmarkEnd w:id="308"/>
      <w:bookmarkEnd w:id="309"/>
      <w:bookmarkEnd w:id="310"/>
      <w:bookmarkEnd w:id="311"/>
      <w:r w:rsidRPr="00274C45">
        <w:rPr>
          <w:rFonts w:ascii="Arial" w:eastAsia="Times New Roman" w:hAnsi="Arial" w:cs="Arial"/>
          <w:b/>
          <w:bCs/>
          <w:sz w:val="24"/>
          <w:szCs w:val="24"/>
        </w:rPr>
        <w:t>Təchizatçıların uyğunluğu</w:t>
      </w:r>
      <w:bookmarkEnd w:id="312"/>
      <w:bookmarkEnd w:id="313"/>
      <w:bookmarkEnd w:id="314"/>
      <w:bookmarkEnd w:id="315"/>
    </w:p>
    <w:p w14:paraId="012450EF"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Müqavilə çərçivəsində Azərbaycan Respublikasının beynəlxalq öhdəlikləri ilə nəzərdə tutulduğu və ya dövlət təhlükəsizliyi baxımından müəyyən xarici Təchizatçılar və ya müəyyən ölkələrdən (o cümlədən Azərbaycan Respublikasının diplomatik əlaqələri olmadığı ölkələrdən) olan xarici Təchizatçılar tərəfindən malların (materialların, avadanlıqların və s.) </w:t>
      </w:r>
      <w:proofErr w:type="spellStart"/>
      <w:r w:rsidRPr="00274C45">
        <w:rPr>
          <w:rFonts w:ascii="Arial" w:eastAsia="Times New Roman" w:hAnsi="Arial" w:cs="Arial"/>
          <w:sz w:val="24"/>
          <w:szCs w:val="24"/>
        </w:rPr>
        <w:t>göndərilməsinə</w:t>
      </w:r>
      <w:proofErr w:type="spellEnd"/>
      <w:r w:rsidRPr="00274C45">
        <w:rPr>
          <w:rFonts w:ascii="Arial" w:eastAsia="Times New Roman" w:hAnsi="Arial" w:cs="Arial"/>
          <w:sz w:val="24"/>
          <w:szCs w:val="24"/>
        </w:rPr>
        <w:t xml:space="preserve"> və xidmətlərin </w:t>
      </w:r>
      <w:proofErr w:type="spellStart"/>
      <w:r w:rsidRPr="00274C45">
        <w:rPr>
          <w:rFonts w:ascii="Arial" w:eastAsia="Times New Roman" w:hAnsi="Arial" w:cs="Arial"/>
          <w:sz w:val="24"/>
          <w:szCs w:val="24"/>
        </w:rPr>
        <w:t>göstərilməsinə</w:t>
      </w:r>
      <w:proofErr w:type="spellEnd"/>
      <w:r w:rsidRPr="00274C45">
        <w:rPr>
          <w:rFonts w:ascii="Arial" w:eastAsia="Times New Roman" w:hAnsi="Arial" w:cs="Arial"/>
          <w:sz w:val="24"/>
          <w:szCs w:val="24"/>
        </w:rPr>
        <w:t xml:space="preserve"> yol verilmir.</w:t>
      </w:r>
    </w:p>
    <w:p w14:paraId="6941A335"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Təchizatçı hüquqi şəxs yaratmadan birgə fəaliyyət aparmaq üçün hüquqi və (və ya) fiziki şəxslərin müqavilə əsasında yaratdığı müvəqqəti və ya daimi birlik (bundan sonra – birgə fəaliyyət) olarsa, birgə </w:t>
      </w:r>
      <w:proofErr w:type="spellStart"/>
      <w:r w:rsidRPr="00274C45">
        <w:rPr>
          <w:rFonts w:ascii="Arial" w:eastAsia="Times New Roman" w:hAnsi="Arial" w:cs="Arial"/>
          <w:sz w:val="24"/>
          <w:szCs w:val="24"/>
        </w:rPr>
        <w:t>fəaliyəti</w:t>
      </w:r>
      <w:proofErr w:type="spellEnd"/>
      <w:r w:rsidRPr="00274C45">
        <w:rPr>
          <w:rFonts w:ascii="Arial" w:eastAsia="Times New Roman" w:hAnsi="Arial" w:cs="Arial"/>
          <w:sz w:val="24"/>
          <w:szCs w:val="24"/>
        </w:rPr>
        <w:t xml:space="preserve"> həyata keçirən bütün hüquqi və fiziki şəxslər müqavilənin şərtlərinin yerinə </w:t>
      </w:r>
      <w:proofErr w:type="spellStart"/>
      <w:r w:rsidRPr="00274C45">
        <w:rPr>
          <w:rFonts w:ascii="Arial" w:eastAsia="Times New Roman" w:hAnsi="Arial" w:cs="Arial"/>
          <w:sz w:val="24"/>
          <w:szCs w:val="24"/>
        </w:rPr>
        <w:t>yetirilməsinə</w:t>
      </w:r>
      <w:proofErr w:type="spellEnd"/>
      <w:r w:rsidRPr="00274C45">
        <w:rPr>
          <w:rFonts w:ascii="Arial" w:eastAsia="Times New Roman" w:hAnsi="Arial" w:cs="Arial"/>
          <w:sz w:val="24"/>
          <w:szCs w:val="24"/>
        </w:rPr>
        <w:t xml:space="preserve"> görə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qarşısında birgə və eyni zamanda fərdi məsuliyyət daşıyır. Birgə fəaliyyət onun adından və tərəfləri üçün müqavilənin icrasını təmin etmək məqsədilə müvafiq səlahiyyətə malik nümayəndə təyin edir. Birgə fəaliyyətin tərkibi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təşkilatın əvvəlcədən razılığı olmadan dəyişdirilə bilməz.</w:t>
      </w:r>
    </w:p>
    <w:p w14:paraId="161F25EA"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316" w:name="_Toc147768146"/>
      <w:bookmarkStart w:id="317" w:name="_Toc147843878"/>
      <w:bookmarkStart w:id="318" w:name="_Toc147844017"/>
      <w:bookmarkStart w:id="319" w:name="_Toc147844679"/>
      <w:bookmarkStart w:id="320" w:name="_Toc147845924"/>
      <w:bookmarkStart w:id="321" w:name="_Toc147845980"/>
      <w:bookmarkStart w:id="322" w:name="_Toc147846384"/>
      <w:bookmarkStart w:id="323" w:name="_Toc147846440"/>
      <w:bookmarkStart w:id="324" w:name="_Toc147847695"/>
      <w:bookmarkStart w:id="325" w:name="_Toc147850727"/>
      <w:bookmarkStart w:id="326" w:name="_Toc147768147"/>
      <w:bookmarkStart w:id="327" w:name="_Toc147843879"/>
      <w:bookmarkStart w:id="328" w:name="_Toc147844018"/>
      <w:bookmarkStart w:id="329" w:name="_Toc147844680"/>
      <w:bookmarkStart w:id="330" w:name="_Toc147845925"/>
      <w:bookmarkStart w:id="331" w:name="_Toc147845981"/>
      <w:bookmarkStart w:id="332" w:name="_Toc147846385"/>
      <w:bookmarkStart w:id="333" w:name="_Toc147846441"/>
      <w:bookmarkStart w:id="334" w:name="_Toc147847696"/>
      <w:bookmarkStart w:id="335" w:name="_Toc147850728"/>
      <w:bookmarkStart w:id="336" w:name="_Toc147098204"/>
      <w:bookmarkStart w:id="337" w:name="_Toc197004044"/>
      <w:bookmarkStart w:id="338" w:name="_Toc201335704"/>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274C45">
        <w:rPr>
          <w:rFonts w:ascii="Arial" w:eastAsia="Times New Roman" w:hAnsi="Arial" w:cs="Arial"/>
          <w:b/>
          <w:bCs/>
          <w:sz w:val="24"/>
          <w:szCs w:val="24"/>
        </w:rPr>
        <w:t>Bildirişlər</w:t>
      </w:r>
      <w:bookmarkEnd w:id="336"/>
      <w:bookmarkEnd w:id="337"/>
      <w:bookmarkEnd w:id="338"/>
    </w:p>
    <w:p w14:paraId="43FE3209" w14:textId="59C81411"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339" w:name="_Ref147842748"/>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təşkilatla Təchizatçıların bir-birinə göndərdikləri bildirişlər, qərarlar və digər sənədlər, habelə digər məlumatlar yazılı formada </w:t>
      </w:r>
      <w:r w:rsidRPr="00274C45">
        <w:rPr>
          <w:rFonts w:ascii="Arial" w:eastAsia="Times New Roman" w:hAnsi="Arial" w:cs="Arial"/>
          <w:bCs/>
          <w:sz w:val="24"/>
          <w:szCs w:val="24"/>
        </w:rPr>
        <w:t xml:space="preserve">Müqavilənin xüsusi şərtlərinin </w:t>
      </w:r>
      <w:r w:rsidRPr="00274C45">
        <w:rPr>
          <w:rFonts w:ascii="Arial" w:eastAsia="Times New Roman" w:hAnsi="Arial" w:cs="Arial"/>
          <w:b/>
          <w:bCs/>
          <w:sz w:val="24"/>
          <w:szCs w:val="24"/>
        </w:rPr>
        <w:t>4</w:t>
      </w:r>
      <w:r w:rsidRPr="00274C45">
        <w:rPr>
          <w:rFonts w:ascii="Arial" w:eastAsia="Times New Roman" w:hAnsi="Arial" w:cs="Arial"/>
          <w:sz w:val="24"/>
          <w:szCs w:val="24"/>
        </w:rPr>
        <w:t xml:space="preserve">-cü hissəsində qeyd olunan ünvana və ya Müqavilənin ümumi şərtlərinin 6.1-ci bəndində nəzərdə tutulan səlahiyyətli nümayəndəyə birbaşa təqdim olunur. Yazılı formada təqdim edilən məlumatın alınmasını təsdiq edən sübut tələb edildiyi təqdirdə qarşı tərəfə təqdim </w:t>
      </w:r>
      <w:proofErr w:type="spellStart"/>
      <w:r w:rsidRPr="00274C45">
        <w:rPr>
          <w:rFonts w:ascii="Arial" w:eastAsia="Times New Roman" w:hAnsi="Arial" w:cs="Arial"/>
          <w:sz w:val="24"/>
          <w:szCs w:val="24"/>
        </w:rPr>
        <w:t>edilməlidir</w:t>
      </w:r>
      <w:proofErr w:type="spellEnd"/>
      <w:r w:rsidRPr="00274C45">
        <w:rPr>
          <w:rFonts w:ascii="Arial" w:eastAsia="Times New Roman" w:hAnsi="Arial" w:cs="Arial"/>
          <w:sz w:val="24"/>
          <w:szCs w:val="24"/>
        </w:rPr>
        <w:t>.</w:t>
      </w:r>
      <w:bookmarkEnd w:id="339"/>
    </w:p>
    <w:p w14:paraId="09D26DAC"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Bildiriş çatdırılma və ya bildirişdə göstərilən qüvvəyə minmə tarixində (bunlardan hansının tarixi daha sonra gəlirsə) etibarlı olur.</w:t>
      </w:r>
    </w:p>
    <w:p w14:paraId="68C61043"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340" w:name="_Toc197004045"/>
      <w:bookmarkStart w:id="341" w:name="_Toc201335705"/>
      <w:r w:rsidRPr="00274C45">
        <w:rPr>
          <w:rFonts w:ascii="Arial" w:eastAsia="Times New Roman" w:hAnsi="Arial" w:cs="Arial"/>
          <w:b/>
          <w:bCs/>
          <w:sz w:val="24"/>
          <w:szCs w:val="24"/>
        </w:rPr>
        <w:t>Səlahiyyətli nümayəndə</w:t>
      </w:r>
      <w:bookmarkEnd w:id="340"/>
      <w:bookmarkEnd w:id="341"/>
    </w:p>
    <w:p w14:paraId="116ABDB3" w14:textId="066511CC"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342" w:name="_Ref149296451"/>
      <w:r w:rsidRPr="00274C45">
        <w:rPr>
          <w:rFonts w:ascii="Arial" w:eastAsia="Times New Roman" w:hAnsi="Arial" w:cs="Arial"/>
          <w:sz w:val="24"/>
          <w:szCs w:val="24"/>
        </w:rPr>
        <w:t xml:space="preserve">Bu Müqavilə üzrə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və ya Təchizatçı tərəfindən həyata keçirilməsi tələb olunan və ya icazə verilən hər hansı fəaliyyət və ya icra olunması tələb olunan və ya icazə verilən hər hansı sənəd </w:t>
      </w:r>
      <w:r w:rsidRPr="00274C45">
        <w:rPr>
          <w:rFonts w:ascii="Arial" w:eastAsia="Times New Roman" w:hAnsi="Arial" w:cs="Arial"/>
          <w:bCs/>
          <w:sz w:val="24"/>
          <w:szCs w:val="24"/>
        </w:rPr>
        <w:t xml:space="preserve">Müqavilənin xüsusi şərtlərinin </w:t>
      </w:r>
      <w:r w:rsidRPr="00274C45">
        <w:rPr>
          <w:rFonts w:ascii="Arial" w:eastAsia="Times New Roman" w:hAnsi="Arial" w:cs="Arial"/>
          <w:b/>
          <w:bCs/>
          <w:sz w:val="24"/>
          <w:szCs w:val="24"/>
        </w:rPr>
        <w:t>5</w:t>
      </w:r>
      <w:r w:rsidRPr="00274C45">
        <w:rPr>
          <w:rFonts w:ascii="Arial" w:eastAsia="Times New Roman" w:hAnsi="Arial" w:cs="Arial"/>
          <w:sz w:val="24"/>
          <w:szCs w:val="24"/>
        </w:rPr>
        <w:t>-ci hissəsi ilə</w:t>
      </w:r>
      <w:r w:rsidRPr="00274C45">
        <w:rPr>
          <w:rFonts w:ascii="Arial" w:eastAsia="Times New Roman" w:hAnsi="Arial" w:cs="Arial"/>
          <w:b/>
          <w:bCs/>
          <w:sz w:val="24"/>
          <w:szCs w:val="24"/>
        </w:rPr>
        <w:t xml:space="preserve"> </w:t>
      </w:r>
      <w:r w:rsidRPr="00274C45">
        <w:rPr>
          <w:rFonts w:ascii="Arial" w:eastAsia="Times New Roman" w:hAnsi="Arial" w:cs="Arial"/>
          <w:sz w:val="24"/>
          <w:szCs w:val="24"/>
        </w:rPr>
        <w:t>müəyyən edilmiş rəsmi şəxslər tərəfindən həyata keçirilə və ya icra oluna bilər.</w:t>
      </w:r>
      <w:bookmarkEnd w:id="342"/>
    </w:p>
    <w:p w14:paraId="46FC29F5"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343" w:name="_Toc147098213"/>
      <w:bookmarkStart w:id="344" w:name="_Toc197004046"/>
      <w:bookmarkStart w:id="345" w:name="_Toc201335706"/>
      <w:r w:rsidRPr="00274C45">
        <w:rPr>
          <w:rFonts w:ascii="Arial" w:eastAsia="Times New Roman" w:hAnsi="Arial" w:cs="Arial"/>
          <w:b/>
          <w:bCs/>
          <w:sz w:val="24"/>
          <w:szCs w:val="24"/>
        </w:rPr>
        <w:t>İcra təminatı</w:t>
      </w:r>
      <w:bookmarkEnd w:id="343"/>
      <w:bookmarkEnd w:id="344"/>
      <w:bookmarkEnd w:id="345"/>
    </w:p>
    <w:p w14:paraId="52E2831B"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346" w:name="_Ref149230651"/>
      <w:r w:rsidRPr="00274C45">
        <w:rPr>
          <w:rFonts w:ascii="Arial" w:eastAsia="Times New Roman" w:hAnsi="Arial" w:cs="Arial"/>
          <w:sz w:val="24"/>
          <w:szCs w:val="24"/>
        </w:rPr>
        <w:t xml:space="preserve">Müqavilə məbləği bütün vergi və digər xərclər daxil 50 000 (əlli min) manatdan çox olduqda Təchizatçı Müqaviləni </w:t>
      </w:r>
      <w:proofErr w:type="spellStart"/>
      <w:r w:rsidRPr="00274C45">
        <w:rPr>
          <w:rFonts w:ascii="Arial" w:eastAsia="Times New Roman" w:hAnsi="Arial" w:cs="Arial"/>
          <w:sz w:val="24"/>
          <w:szCs w:val="24"/>
        </w:rPr>
        <w:t>imzaladıqdan</w:t>
      </w:r>
      <w:proofErr w:type="spellEnd"/>
      <w:r w:rsidRPr="00274C45">
        <w:rPr>
          <w:rFonts w:ascii="Arial" w:eastAsia="Times New Roman" w:hAnsi="Arial" w:cs="Arial"/>
          <w:sz w:val="24"/>
          <w:szCs w:val="24"/>
        </w:rPr>
        <w:t xml:space="preserve"> sonra 5 (beş) iş günü ərzində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müqavilə məbləğinin 10 faizi (mikro və kiçik sahibkarlıq subyektlərinə </w:t>
      </w:r>
      <w:r w:rsidRPr="00274C45">
        <w:rPr>
          <w:rFonts w:ascii="Arial" w:eastAsia="Times New Roman" w:hAnsi="Arial" w:cs="Arial"/>
          <w:sz w:val="24"/>
          <w:szCs w:val="24"/>
        </w:rPr>
        <w:lastRenderedPageBreak/>
        <w:t xml:space="preserve">münasibətdə 5 faizi) həcmində və müqavilənin yerinə yetirilməsi müddətindən (tələb olunduğu halda, zəmanət müddəti daxil olmaqla) 30 (otuz) iş günü çox qüvvədə olan icra təminatını təqdim edir. Qaranta və ya müqavilə məbləği 5 (beş) milyon manatdan yuxarı olan satınalmalara münasibətdə hər hansı qarantın verdiyi təminatı təsdiqləyən tərəfə (əgər tələb olunursa), habelə digər şərtlərə dair tələblər </w:t>
      </w:r>
      <w:r w:rsidRPr="00274C45">
        <w:rPr>
          <w:rFonts w:ascii="Arial" w:eastAsia="Times New Roman" w:hAnsi="Arial" w:cs="Arial"/>
          <w:bCs/>
          <w:sz w:val="24"/>
          <w:szCs w:val="24"/>
        </w:rPr>
        <w:t xml:space="preserve">Müqavilənin xüsusi şərtlərində </w:t>
      </w:r>
      <w:r w:rsidRPr="00274C45">
        <w:rPr>
          <w:rFonts w:ascii="Arial" w:eastAsia="Times New Roman" w:hAnsi="Arial" w:cs="Arial"/>
          <w:sz w:val="24"/>
          <w:szCs w:val="24"/>
        </w:rPr>
        <w:t>göstərilir.</w:t>
      </w:r>
      <w:bookmarkEnd w:id="346"/>
    </w:p>
    <w:p w14:paraId="56CC7A40"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İcra təminatı müqavilənin əlavəsi ilə müəyyən edilən və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üçün məqbul ona bənzər başqa formada (məzmunda) qarantiya, sığorta təminatı, akkreditiv, depozitlər və digər maliyyə aktivləri şəklində verilir.</w:t>
      </w:r>
    </w:p>
    <w:p w14:paraId="7D7AC21D"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İcra təminatından əldə edilən gəlirlər Təchizatçının müqavilə üzrə </w:t>
      </w:r>
      <w:proofErr w:type="spellStart"/>
      <w:r w:rsidRPr="00274C45">
        <w:rPr>
          <w:rFonts w:ascii="Arial" w:eastAsia="Times New Roman" w:hAnsi="Arial" w:cs="Arial"/>
          <w:sz w:val="24"/>
          <w:szCs w:val="24"/>
        </w:rPr>
        <w:t>öhdəliklərini</w:t>
      </w:r>
      <w:proofErr w:type="spellEnd"/>
      <w:r w:rsidRPr="00274C45">
        <w:rPr>
          <w:rFonts w:ascii="Arial" w:eastAsia="Times New Roman" w:hAnsi="Arial" w:cs="Arial"/>
          <w:sz w:val="24"/>
          <w:szCs w:val="24"/>
        </w:rPr>
        <w:t xml:space="preserve"> yerinə </w:t>
      </w:r>
      <w:proofErr w:type="spellStart"/>
      <w:r w:rsidRPr="00274C45">
        <w:rPr>
          <w:rFonts w:ascii="Arial" w:eastAsia="Times New Roman" w:hAnsi="Arial" w:cs="Arial"/>
          <w:sz w:val="24"/>
          <w:szCs w:val="24"/>
        </w:rPr>
        <w:t>yetirməməsi</w:t>
      </w:r>
      <w:proofErr w:type="spellEnd"/>
      <w:r w:rsidRPr="00274C45">
        <w:rPr>
          <w:rFonts w:ascii="Arial" w:eastAsia="Times New Roman" w:hAnsi="Arial" w:cs="Arial"/>
          <w:sz w:val="24"/>
          <w:szCs w:val="24"/>
        </w:rPr>
        <w:t xml:space="preserve"> nəticəsində yaranan hər hansı itki üçün kompensasiya kimi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ödənilir.</w:t>
      </w:r>
    </w:p>
    <w:p w14:paraId="6975BCB5"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İcra təminatı, Azərbaycan Respublikasının pul vahidi – manatla və ya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üçün məqbul olan sərbəst dönərli xarici valyuta ilə ifadə edilir.</w:t>
      </w:r>
    </w:p>
    <w:p w14:paraId="64D5546D"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İcra təminatı Təchizatçının müqavilə üzrə icra </w:t>
      </w:r>
      <w:proofErr w:type="spellStart"/>
      <w:r w:rsidRPr="00274C45">
        <w:rPr>
          <w:rFonts w:ascii="Arial" w:eastAsia="Times New Roman" w:hAnsi="Arial" w:cs="Arial"/>
          <w:sz w:val="24"/>
          <w:szCs w:val="24"/>
        </w:rPr>
        <w:t>öhdəliklərini</w:t>
      </w:r>
      <w:proofErr w:type="spellEnd"/>
      <w:r w:rsidRPr="00274C45">
        <w:rPr>
          <w:rFonts w:ascii="Arial" w:eastAsia="Times New Roman" w:hAnsi="Arial" w:cs="Arial"/>
          <w:sz w:val="24"/>
          <w:szCs w:val="24"/>
        </w:rPr>
        <w:t xml:space="preserve">, o cümlədən hər hansı zəmanət </w:t>
      </w:r>
      <w:proofErr w:type="spellStart"/>
      <w:r w:rsidRPr="00274C45">
        <w:rPr>
          <w:rFonts w:ascii="Arial" w:eastAsia="Times New Roman" w:hAnsi="Arial" w:cs="Arial"/>
          <w:sz w:val="24"/>
          <w:szCs w:val="24"/>
        </w:rPr>
        <w:t>öhdəliklərini</w:t>
      </w:r>
      <w:proofErr w:type="spellEnd"/>
      <w:r w:rsidRPr="00274C45">
        <w:rPr>
          <w:rFonts w:ascii="Arial" w:eastAsia="Times New Roman" w:hAnsi="Arial" w:cs="Arial"/>
          <w:sz w:val="24"/>
          <w:szCs w:val="24"/>
        </w:rPr>
        <w:t xml:space="preserve"> yerinə yetirdiyi tarixdən sonra 30 (otuz) iş günündən gec olmayaraq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tərəfindən Təchizatçıya qaytarılır.</w:t>
      </w:r>
    </w:p>
    <w:p w14:paraId="6714D048"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347" w:name="_Toc197004047"/>
      <w:bookmarkStart w:id="348" w:name="_Toc201335707"/>
      <w:bookmarkStart w:id="349" w:name="_Toc147098207"/>
      <w:r w:rsidRPr="00274C45">
        <w:rPr>
          <w:rFonts w:ascii="Arial" w:eastAsia="Times New Roman" w:hAnsi="Arial" w:cs="Arial"/>
          <w:b/>
          <w:bCs/>
          <w:sz w:val="24"/>
          <w:szCs w:val="24"/>
        </w:rPr>
        <w:t>Müqavilənin icrası</w:t>
      </w:r>
      <w:bookmarkEnd w:id="347"/>
      <w:bookmarkEnd w:id="348"/>
    </w:p>
    <w:p w14:paraId="24874F92" w14:textId="33FB796D"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350" w:name="_Ref149298789"/>
      <w:r w:rsidRPr="00274C45">
        <w:rPr>
          <w:rFonts w:ascii="Arial" w:eastAsia="Times New Roman" w:hAnsi="Arial" w:cs="Arial"/>
          <w:sz w:val="24"/>
          <w:szCs w:val="24"/>
        </w:rPr>
        <w:t xml:space="preserve">Müqavilənin ümumi şərtlərinin 7.1-ci bəndinin tələbləri nəzərə alınmaqla, </w:t>
      </w:r>
      <w:r w:rsidRPr="00274C45">
        <w:rPr>
          <w:rFonts w:ascii="Arial" w:eastAsia="Times New Roman" w:hAnsi="Arial" w:cs="Arial"/>
          <w:bCs/>
          <w:sz w:val="24"/>
          <w:szCs w:val="24"/>
        </w:rPr>
        <w:t xml:space="preserve">Müqavilənin xüsusi şərtlərinin </w:t>
      </w:r>
      <w:r w:rsidRPr="00274C45">
        <w:rPr>
          <w:rFonts w:ascii="Arial" w:eastAsia="Times New Roman" w:hAnsi="Arial" w:cs="Arial"/>
          <w:b/>
          <w:bCs/>
          <w:sz w:val="24"/>
          <w:szCs w:val="24"/>
        </w:rPr>
        <w:t>7</w:t>
      </w:r>
      <w:r w:rsidRPr="00274C45">
        <w:rPr>
          <w:rFonts w:ascii="Arial" w:eastAsia="Times New Roman" w:hAnsi="Arial" w:cs="Arial"/>
          <w:sz w:val="24"/>
          <w:szCs w:val="24"/>
        </w:rPr>
        <w:t xml:space="preserve">-cı hissəsində başqa hal nəzərdə </w:t>
      </w:r>
      <w:proofErr w:type="spellStart"/>
      <w:r w:rsidRPr="00274C45">
        <w:rPr>
          <w:rFonts w:ascii="Arial" w:eastAsia="Times New Roman" w:hAnsi="Arial" w:cs="Arial"/>
          <w:sz w:val="24"/>
          <w:szCs w:val="24"/>
        </w:rPr>
        <w:t>tutulmadığı</w:t>
      </w:r>
      <w:proofErr w:type="spellEnd"/>
      <w:r w:rsidRPr="00274C45">
        <w:rPr>
          <w:rFonts w:ascii="Arial" w:eastAsia="Times New Roman" w:hAnsi="Arial" w:cs="Arial"/>
          <w:sz w:val="24"/>
          <w:szCs w:val="24"/>
        </w:rPr>
        <w:t xml:space="preserve"> təqdirdə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tərəfindən imzalandığı gün qüvvəyə minir. Müqavilənin icrasına başlanması üçün müvafiq dövlət </w:t>
      </w:r>
      <w:proofErr w:type="spellStart"/>
      <w:r w:rsidRPr="00274C45">
        <w:rPr>
          <w:rFonts w:ascii="Arial" w:eastAsia="Times New Roman" w:hAnsi="Arial" w:cs="Arial"/>
          <w:sz w:val="24"/>
          <w:szCs w:val="24"/>
        </w:rPr>
        <w:t>orqanlarından</w:t>
      </w:r>
      <w:proofErr w:type="spellEnd"/>
      <w:r w:rsidRPr="00274C45">
        <w:rPr>
          <w:rFonts w:ascii="Arial" w:eastAsia="Times New Roman" w:hAnsi="Arial" w:cs="Arial"/>
          <w:sz w:val="24"/>
          <w:szCs w:val="24"/>
        </w:rPr>
        <w:t xml:space="preserve"> (</w:t>
      </w:r>
      <w:proofErr w:type="spellStart"/>
      <w:r w:rsidRPr="00274C45">
        <w:rPr>
          <w:rFonts w:ascii="Arial" w:eastAsia="Times New Roman" w:hAnsi="Arial" w:cs="Arial"/>
          <w:sz w:val="24"/>
          <w:szCs w:val="24"/>
        </w:rPr>
        <w:t>qurumlarından</w:t>
      </w:r>
      <w:proofErr w:type="spellEnd"/>
      <w:r w:rsidRPr="00274C45">
        <w:rPr>
          <w:rFonts w:ascii="Arial" w:eastAsia="Times New Roman" w:hAnsi="Arial" w:cs="Arial"/>
          <w:sz w:val="24"/>
          <w:szCs w:val="24"/>
        </w:rPr>
        <w:t xml:space="preserve">) razılıq (müvafiq sahibkarlıq fəaliyyəti növünün həyata keçirilməsi və ya sahibkarlıq fəaliyyətinin həyata keçirilməsi ilə bağlı müəyyən hərəkətlərin yerinə yetirilməsi üçün “Lisenziyalar və icazələr haqqında” Azərbaycan Respublikasının Qanununda nəzərdə tutulan icazələr istisna olmaqla) alınması tələb olunduğu təqdirdə,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belə icazələrin müqavilə imzalanana qədər əldə </w:t>
      </w:r>
      <w:proofErr w:type="spellStart"/>
      <w:r w:rsidRPr="00274C45">
        <w:rPr>
          <w:rFonts w:ascii="Arial" w:eastAsia="Times New Roman" w:hAnsi="Arial" w:cs="Arial"/>
          <w:sz w:val="24"/>
          <w:szCs w:val="24"/>
        </w:rPr>
        <w:t>olunmasını</w:t>
      </w:r>
      <w:proofErr w:type="spellEnd"/>
      <w:r w:rsidRPr="00274C45">
        <w:rPr>
          <w:rFonts w:ascii="Arial" w:eastAsia="Times New Roman" w:hAnsi="Arial" w:cs="Arial"/>
          <w:sz w:val="24"/>
          <w:szCs w:val="24"/>
        </w:rPr>
        <w:t xml:space="preserve"> təmin edir.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w:t>
      </w:r>
      <w:r w:rsidRPr="00274C45">
        <w:rPr>
          <w:rFonts w:ascii="Arial" w:eastAsia="Times New Roman" w:hAnsi="Arial" w:cs="Arial"/>
          <w:bCs/>
          <w:sz w:val="24"/>
          <w:szCs w:val="24"/>
        </w:rPr>
        <w:t xml:space="preserve">Müqavilənin xüsusi şərtlərinin </w:t>
      </w:r>
      <w:r w:rsidRPr="00274C45">
        <w:rPr>
          <w:rFonts w:ascii="Arial" w:eastAsia="Times New Roman" w:hAnsi="Arial" w:cs="Arial"/>
          <w:b/>
          <w:bCs/>
          <w:sz w:val="24"/>
          <w:szCs w:val="24"/>
        </w:rPr>
        <w:t>7</w:t>
      </w:r>
      <w:r w:rsidRPr="00274C45">
        <w:rPr>
          <w:rFonts w:ascii="Arial" w:eastAsia="Times New Roman" w:hAnsi="Arial" w:cs="Arial"/>
          <w:sz w:val="24"/>
          <w:szCs w:val="24"/>
        </w:rPr>
        <w:t xml:space="preserve">-cı hissəsində başqa hal nəzərdə </w:t>
      </w:r>
      <w:proofErr w:type="spellStart"/>
      <w:r w:rsidRPr="00274C45">
        <w:rPr>
          <w:rFonts w:ascii="Arial" w:eastAsia="Times New Roman" w:hAnsi="Arial" w:cs="Arial"/>
          <w:sz w:val="24"/>
          <w:szCs w:val="24"/>
        </w:rPr>
        <w:t>tutulmadıqda</w:t>
      </w:r>
      <w:proofErr w:type="spellEnd"/>
      <w:r w:rsidRPr="00274C45">
        <w:rPr>
          <w:rFonts w:ascii="Arial" w:eastAsia="Times New Roman" w:hAnsi="Arial" w:cs="Arial"/>
          <w:sz w:val="24"/>
          <w:szCs w:val="24"/>
        </w:rPr>
        <w:t xml:space="preserve">, müqavilə </w:t>
      </w:r>
      <w:proofErr w:type="spellStart"/>
      <w:r w:rsidRPr="00274C45">
        <w:rPr>
          <w:rFonts w:ascii="Arial" w:eastAsia="Times New Roman" w:hAnsi="Arial" w:cs="Arial"/>
          <w:sz w:val="24"/>
          <w:szCs w:val="24"/>
        </w:rPr>
        <w:t>imzalandıqdan</w:t>
      </w:r>
      <w:proofErr w:type="spellEnd"/>
      <w:r w:rsidRPr="00274C45">
        <w:rPr>
          <w:rFonts w:ascii="Arial" w:eastAsia="Times New Roman" w:hAnsi="Arial" w:cs="Arial"/>
          <w:sz w:val="24"/>
          <w:szCs w:val="24"/>
        </w:rPr>
        <w:t xml:space="preserve"> və qüvvəyə mindikdən sonra Təchizatçıya müqavilənin icrasına başlama tarixi, qaydası, habelə tələb olunduğu halda əldə edilmiş razılıqlar barədə bildiriş göndərir.</w:t>
      </w:r>
      <w:bookmarkEnd w:id="350"/>
    </w:p>
    <w:p w14:paraId="76045FB7" w14:textId="3867808F"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351" w:name="_Ref149299135"/>
      <w:r w:rsidRPr="00274C45">
        <w:rPr>
          <w:rFonts w:ascii="Arial" w:eastAsia="Times New Roman" w:hAnsi="Arial" w:cs="Arial"/>
          <w:sz w:val="24"/>
          <w:szCs w:val="24"/>
        </w:rPr>
        <w:t xml:space="preserve">Müqavilə </w:t>
      </w:r>
      <w:proofErr w:type="spellStart"/>
      <w:r w:rsidRPr="00274C45">
        <w:rPr>
          <w:rFonts w:ascii="Arial" w:eastAsia="Times New Roman" w:hAnsi="Arial" w:cs="Arial"/>
          <w:sz w:val="24"/>
          <w:szCs w:val="24"/>
        </w:rPr>
        <w:t>razılaşmasının</w:t>
      </w:r>
      <w:proofErr w:type="spellEnd"/>
      <w:r w:rsidRPr="00274C45">
        <w:rPr>
          <w:rFonts w:ascii="Arial" w:eastAsia="Times New Roman" w:hAnsi="Arial" w:cs="Arial"/>
          <w:sz w:val="24"/>
          <w:szCs w:val="24"/>
        </w:rPr>
        <w:t xml:space="preserve"> </w:t>
      </w:r>
      <w:r w:rsidRPr="00274C45">
        <w:rPr>
          <w:rFonts w:ascii="Arial" w:eastAsia="Times New Roman" w:hAnsi="Arial" w:cs="Arial"/>
          <w:sz w:val="24"/>
          <w:szCs w:val="24"/>
          <w:u w:val="single"/>
        </w:rPr>
        <w:t>Qiymət cədvəli (IV</w:t>
      </w:r>
      <w:r w:rsidRPr="00274C45">
        <w:rPr>
          <w:rFonts w:ascii="Arial" w:eastAsia="Times New Roman" w:hAnsi="Arial" w:cs="Arial"/>
          <w:sz w:val="24"/>
          <w:szCs w:val="24"/>
        </w:rPr>
        <w:t xml:space="preserve">) bölməsində göstərilən malların göndərilməsi və əlaqədar xidmətlərin göstərilməsi Müqavilənin ümumi şərtlərinin 28.1-ci bəndinin tələbləri nəzərə alınmaqla Müqavilə </w:t>
      </w:r>
      <w:proofErr w:type="spellStart"/>
      <w:r w:rsidRPr="00274C45">
        <w:rPr>
          <w:rFonts w:ascii="Arial" w:eastAsia="Times New Roman" w:hAnsi="Arial" w:cs="Arial"/>
          <w:sz w:val="24"/>
          <w:szCs w:val="24"/>
        </w:rPr>
        <w:t>razılaşmasının</w:t>
      </w:r>
      <w:proofErr w:type="spellEnd"/>
      <w:r w:rsidRPr="00274C45">
        <w:rPr>
          <w:rFonts w:ascii="Arial" w:eastAsia="Times New Roman" w:hAnsi="Arial" w:cs="Arial"/>
          <w:sz w:val="24"/>
          <w:szCs w:val="24"/>
        </w:rPr>
        <w:t xml:space="preserve"> </w:t>
      </w:r>
      <w:r w:rsidRPr="00274C45">
        <w:rPr>
          <w:rFonts w:ascii="Arial" w:eastAsia="Times New Roman" w:hAnsi="Arial" w:cs="Arial"/>
          <w:sz w:val="24"/>
          <w:szCs w:val="24"/>
          <w:u w:val="single"/>
        </w:rPr>
        <w:t>İcra qrafiki (VI</w:t>
      </w:r>
      <w:r w:rsidRPr="00274C45">
        <w:rPr>
          <w:rFonts w:ascii="Arial" w:eastAsia="Times New Roman" w:hAnsi="Arial" w:cs="Arial"/>
          <w:sz w:val="24"/>
          <w:szCs w:val="24"/>
        </w:rPr>
        <w:t>) bölməsində (tətbiq olunursa) göstərilən qrafikə uyğun olmalıdır.</w:t>
      </w:r>
      <w:bookmarkEnd w:id="351"/>
    </w:p>
    <w:p w14:paraId="20D8DADB"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352" w:name="_Toc197004048"/>
      <w:bookmarkStart w:id="353" w:name="_Toc201335708"/>
      <w:bookmarkEnd w:id="349"/>
      <w:r w:rsidRPr="00274C45">
        <w:rPr>
          <w:rFonts w:ascii="Arial" w:eastAsia="Times New Roman" w:hAnsi="Arial" w:cs="Arial"/>
          <w:b/>
          <w:bCs/>
          <w:sz w:val="24"/>
          <w:szCs w:val="24"/>
        </w:rPr>
        <w:t>Malların uyğunluğu</w:t>
      </w:r>
      <w:bookmarkEnd w:id="352"/>
      <w:bookmarkEnd w:id="353"/>
    </w:p>
    <w:p w14:paraId="3A50C246"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Müqavilə üzrə göndərilmiş mallar və göstərilmiş əlaqədar xidmətlər Müqavilə </w:t>
      </w:r>
      <w:proofErr w:type="spellStart"/>
      <w:r w:rsidRPr="00274C45">
        <w:rPr>
          <w:rFonts w:ascii="Arial" w:eastAsia="Times New Roman" w:hAnsi="Arial" w:cs="Arial"/>
          <w:sz w:val="24"/>
          <w:szCs w:val="24"/>
        </w:rPr>
        <w:t>razılaşmasının</w:t>
      </w:r>
      <w:proofErr w:type="spellEnd"/>
      <w:r w:rsidRPr="00274C45">
        <w:rPr>
          <w:rFonts w:ascii="Arial" w:eastAsia="Times New Roman" w:hAnsi="Arial" w:cs="Arial"/>
          <w:sz w:val="24"/>
          <w:szCs w:val="24"/>
        </w:rPr>
        <w:t xml:space="preserve"> </w:t>
      </w:r>
      <w:r w:rsidRPr="00274C45">
        <w:rPr>
          <w:rFonts w:ascii="Arial" w:eastAsia="Times New Roman" w:hAnsi="Arial" w:cs="Arial"/>
          <w:sz w:val="24"/>
          <w:szCs w:val="24"/>
          <w:u w:val="single"/>
        </w:rPr>
        <w:t>Mallara dair tələblər (V)</w:t>
      </w:r>
      <w:r w:rsidRPr="00274C45">
        <w:rPr>
          <w:rFonts w:ascii="Arial" w:eastAsia="Times New Roman" w:hAnsi="Arial" w:cs="Arial"/>
          <w:sz w:val="24"/>
          <w:szCs w:val="24"/>
        </w:rPr>
        <w:t xml:space="preserve"> bölməsində qeyd olunan tələblərə uyğun olmalıdır. Heç bir müvafiq tələb, texniki reqlament və ya standart qeyd </w:t>
      </w:r>
      <w:proofErr w:type="spellStart"/>
      <w:r w:rsidRPr="00274C45">
        <w:rPr>
          <w:rFonts w:ascii="Arial" w:eastAsia="Times New Roman" w:hAnsi="Arial" w:cs="Arial"/>
          <w:sz w:val="24"/>
          <w:szCs w:val="24"/>
        </w:rPr>
        <w:t>edilmədikdə</w:t>
      </w:r>
      <w:proofErr w:type="spellEnd"/>
      <w:r w:rsidRPr="00274C45">
        <w:rPr>
          <w:rFonts w:ascii="Arial" w:eastAsia="Times New Roman" w:hAnsi="Arial" w:cs="Arial"/>
          <w:sz w:val="24"/>
          <w:szCs w:val="24"/>
        </w:rPr>
        <w:t>, malın mənşə ölkəsinə uyğun olan rəsmi standartlara ekvivalent və ya üstün olmalıdır.</w:t>
      </w:r>
    </w:p>
    <w:p w14:paraId="4739D28B"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354" w:name="_Ref149207942"/>
      <w:r w:rsidRPr="00274C45">
        <w:rPr>
          <w:rFonts w:ascii="Arial" w:eastAsia="Times New Roman" w:hAnsi="Arial" w:cs="Arial"/>
          <w:sz w:val="24"/>
          <w:szCs w:val="24"/>
        </w:rPr>
        <w:t xml:space="preserve">Təchizatçı güzəştli düzəlişin tətbiq edildiyi hər bir malı mənşə ölkəsini təsdiq edən sertifikatın əsli və ya notarial qaydada təsdiq edilmiş surəti ilə birlikdə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təqdim etməlidir. </w:t>
      </w:r>
    </w:p>
    <w:bookmarkEnd w:id="354"/>
    <w:p w14:paraId="104EF38B" w14:textId="46E0665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tərəfindən Təchizatçılardan Müqavilənin ümumi şərtlərinin 9.2-ci bəndində nəzərdə tutulmayan malların mənşəyi haqqında sertifikat tələb oluna bilər.</w:t>
      </w:r>
    </w:p>
    <w:p w14:paraId="3FE1D531"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355" w:name="_Toc147098208"/>
      <w:bookmarkStart w:id="356" w:name="_Ref147846624"/>
      <w:bookmarkStart w:id="357" w:name="_Ref147847285"/>
      <w:bookmarkStart w:id="358" w:name="_Ref147847324"/>
      <w:bookmarkStart w:id="359" w:name="_Toc197004049"/>
      <w:bookmarkStart w:id="360" w:name="_Toc201335709"/>
      <w:r w:rsidRPr="00274C45">
        <w:rPr>
          <w:rFonts w:ascii="Arial" w:eastAsia="Times New Roman" w:hAnsi="Arial" w:cs="Arial"/>
          <w:b/>
          <w:bCs/>
          <w:sz w:val="24"/>
          <w:szCs w:val="24"/>
        </w:rPr>
        <w:lastRenderedPageBreak/>
        <w:t xml:space="preserve">Göndərilmə və </w:t>
      </w:r>
      <w:bookmarkEnd w:id="355"/>
      <w:r w:rsidRPr="00274C45">
        <w:rPr>
          <w:rFonts w:ascii="Arial" w:eastAsia="Times New Roman" w:hAnsi="Arial" w:cs="Arial"/>
          <w:b/>
          <w:bCs/>
          <w:sz w:val="24"/>
          <w:szCs w:val="24"/>
        </w:rPr>
        <w:t>sənədlər</w:t>
      </w:r>
      <w:bookmarkEnd w:id="356"/>
      <w:bookmarkEnd w:id="357"/>
      <w:bookmarkEnd w:id="358"/>
      <w:bookmarkEnd w:id="359"/>
      <w:bookmarkEnd w:id="360"/>
    </w:p>
    <w:p w14:paraId="55BC8D65" w14:textId="75FEA3A3"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361" w:name="_Ref147843687"/>
      <w:r w:rsidRPr="00274C45">
        <w:rPr>
          <w:rFonts w:ascii="Arial" w:eastAsia="Times New Roman" w:hAnsi="Arial" w:cs="Arial"/>
          <w:sz w:val="24"/>
          <w:szCs w:val="24"/>
        </w:rPr>
        <w:t xml:space="preserve">Azərbaycan Respublikasının ərazisindən kənarda satın alınan malların </w:t>
      </w:r>
      <w:proofErr w:type="spellStart"/>
      <w:r w:rsidRPr="00274C45">
        <w:rPr>
          <w:rFonts w:ascii="Arial" w:eastAsia="Times New Roman" w:hAnsi="Arial" w:cs="Arial"/>
          <w:sz w:val="24"/>
          <w:szCs w:val="24"/>
        </w:rPr>
        <w:t>göndərilməsinə</w:t>
      </w:r>
      <w:proofErr w:type="spellEnd"/>
      <w:r w:rsidRPr="00274C45">
        <w:rPr>
          <w:rFonts w:ascii="Arial" w:eastAsia="Times New Roman" w:hAnsi="Arial" w:cs="Arial"/>
          <w:sz w:val="24"/>
          <w:szCs w:val="24"/>
        </w:rPr>
        <w:t xml:space="preserve"> dair tələblər Parisdə Beynəlxalq Ticarət Palatası tərəfindən nəşr edilən və qüvvədə olan “Ticarət terminlərinin təfsirinin beynəlxalq Qaydaları “</w:t>
      </w:r>
      <w:proofErr w:type="spellStart"/>
      <w:r w:rsidRPr="00274C45">
        <w:rPr>
          <w:rFonts w:ascii="Arial" w:eastAsia="Times New Roman" w:hAnsi="Arial" w:cs="Arial"/>
          <w:sz w:val="24"/>
          <w:szCs w:val="24"/>
        </w:rPr>
        <w:t>İnkoterms</w:t>
      </w:r>
      <w:proofErr w:type="spellEnd"/>
      <w:r w:rsidRPr="00274C45">
        <w:rPr>
          <w:rFonts w:ascii="Arial" w:eastAsia="Times New Roman" w:hAnsi="Arial" w:cs="Arial"/>
          <w:sz w:val="24"/>
          <w:szCs w:val="24"/>
        </w:rPr>
        <w:t xml:space="preserve"> 2020” şərtlərinə, Azərbaycan Respublikasının ərazisi daxilində malların </w:t>
      </w:r>
      <w:proofErr w:type="spellStart"/>
      <w:r w:rsidRPr="00274C45">
        <w:rPr>
          <w:rFonts w:ascii="Arial" w:eastAsia="Times New Roman" w:hAnsi="Arial" w:cs="Arial"/>
          <w:sz w:val="24"/>
          <w:szCs w:val="24"/>
        </w:rPr>
        <w:t>göndərilməsinə</w:t>
      </w:r>
      <w:proofErr w:type="spellEnd"/>
      <w:r w:rsidRPr="00274C45">
        <w:rPr>
          <w:rFonts w:ascii="Arial" w:eastAsia="Times New Roman" w:hAnsi="Arial" w:cs="Arial"/>
          <w:sz w:val="24"/>
          <w:szCs w:val="24"/>
        </w:rPr>
        <w:t xml:space="preserve"> dair tələblər və şərtlər Azərbaycan Respublikasının mövcud qanunvericiliyinə uyğun olaraq </w:t>
      </w:r>
      <w:proofErr w:type="spellStart"/>
      <w:r w:rsidRPr="00274C45">
        <w:rPr>
          <w:rFonts w:ascii="Arial" w:eastAsia="Times New Roman" w:hAnsi="Arial" w:cs="Arial"/>
          <w:sz w:val="24"/>
          <w:szCs w:val="24"/>
        </w:rPr>
        <w:t>müəyyənləşdirilir</w:t>
      </w:r>
      <w:proofErr w:type="spellEnd"/>
      <w:r w:rsidRPr="00274C45">
        <w:rPr>
          <w:rFonts w:ascii="Arial" w:eastAsia="Times New Roman" w:hAnsi="Arial" w:cs="Arial"/>
          <w:sz w:val="24"/>
          <w:szCs w:val="24"/>
        </w:rPr>
        <w:t xml:space="preserve"> və bu barədə məlumat </w:t>
      </w:r>
      <w:r w:rsidRPr="00274C45">
        <w:rPr>
          <w:rFonts w:ascii="Arial" w:eastAsia="Times New Roman" w:hAnsi="Arial" w:cs="Arial"/>
          <w:bCs/>
          <w:sz w:val="24"/>
          <w:szCs w:val="24"/>
        </w:rPr>
        <w:t xml:space="preserve">Müqavilənin xüsusi şərtlərinin </w:t>
      </w:r>
      <w:r w:rsidRPr="00274C45">
        <w:rPr>
          <w:rFonts w:ascii="Arial" w:eastAsia="Times New Roman" w:hAnsi="Arial" w:cs="Arial"/>
          <w:b/>
          <w:bCs/>
          <w:sz w:val="24"/>
          <w:szCs w:val="24"/>
        </w:rPr>
        <w:t>8</w:t>
      </w:r>
      <w:r w:rsidRPr="00274C45">
        <w:rPr>
          <w:rFonts w:ascii="Arial" w:eastAsia="Times New Roman" w:hAnsi="Arial" w:cs="Arial"/>
          <w:sz w:val="24"/>
          <w:szCs w:val="24"/>
        </w:rPr>
        <w:t>-ci hissəsində</w:t>
      </w:r>
      <w:r w:rsidRPr="00274C45">
        <w:rPr>
          <w:rFonts w:ascii="Arial" w:eastAsia="Times New Roman" w:hAnsi="Arial" w:cs="Arial"/>
          <w:b/>
          <w:bCs/>
          <w:sz w:val="24"/>
          <w:szCs w:val="24"/>
        </w:rPr>
        <w:t xml:space="preserve"> </w:t>
      </w:r>
      <w:r w:rsidRPr="00274C45">
        <w:rPr>
          <w:rFonts w:ascii="Arial" w:eastAsia="Times New Roman" w:hAnsi="Arial" w:cs="Arial"/>
          <w:sz w:val="24"/>
          <w:szCs w:val="24"/>
        </w:rPr>
        <w:t>göstərilir.</w:t>
      </w:r>
      <w:bookmarkEnd w:id="361"/>
    </w:p>
    <w:p w14:paraId="3D89384E" w14:textId="09F376CA"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362" w:name="_Ref147844080"/>
      <w:r w:rsidRPr="00274C45">
        <w:rPr>
          <w:rFonts w:ascii="Arial" w:eastAsia="Times New Roman" w:hAnsi="Arial" w:cs="Arial"/>
          <w:sz w:val="24"/>
          <w:szCs w:val="24"/>
        </w:rPr>
        <w:t xml:space="preserve">Göndərilmənin və Təchizatçı tərəfindən təqdim edilməli olan digər sənədlərin təfərrüatları </w:t>
      </w:r>
      <w:r w:rsidRPr="00274C45">
        <w:rPr>
          <w:rFonts w:ascii="Arial" w:eastAsia="Times New Roman" w:hAnsi="Arial" w:cs="Arial"/>
          <w:bCs/>
          <w:sz w:val="24"/>
          <w:szCs w:val="24"/>
        </w:rPr>
        <w:t xml:space="preserve">Müqavilənin xüsusi şərtlərinin </w:t>
      </w:r>
      <w:r w:rsidRPr="00274C45">
        <w:rPr>
          <w:rFonts w:ascii="Arial" w:eastAsia="Times New Roman" w:hAnsi="Arial" w:cs="Arial"/>
          <w:b/>
          <w:bCs/>
          <w:sz w:val="24"/>
          <w:szCs w:val="24"/>
        </w:rPr>
        <w:t>9</w:t>
      </w:r>
      <w:r w:rsidRPr="00274C45">
        <w:rPr>
          <w:rFonts w:ascii="Arial" w:eastAsia="Times New Roman" w:hAnsi="Arial" w:cs="Arial"/>
          <w:sz w:val="24"/>
          <w:szCs w:val="24"/>
        </w:rPr>
        <w:t>-ci hissəsində göstərilir.</w:t>
      </w:r>
      <w:bookmarkEnd w:id="362"/>
    </w:p>
    <w:p w14:paraId="5441CF4B"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363" w:name="_Toc147098209"/>
      <w:bookmarkStart w:id="364" w:name="_Toc197004050"/>
      <w:bookmarkStart w:id="365" w:name="_Toc201335710"/>
      <w:r w:rsidRPr="00274C45">
        <w:rPr>
          <w:rFonts w:ascii="Arial" w:eastAsia="Times New Roman" w:hAnsi="Arial" w:cs="Arial"/>
          <w:b/>
          <w:bCs/>
          <w:sz w:val="24"/>
          <w:szCs w:val="24"/>
        </w:rPr>
        <w:t>Təchizatçının öhdəlikləri</w:t>
      </w:r>
      <w:bookmarkEnd w:id="363"/>
      <w:bookmarkEnd w:id="364"/>
      <w:bookmarkEnd w:id="365"/>
    </w:p>
    <w:p w14:paraId="7BBA4A9B"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Təchizatçı malların </w:t>
      </w:r>
      <w:proofErr w:type="spellStart"/>
      <w:r w:rsidRPr="00274C45">
        <w:rPr>
          <w:rFonts w:ascii="Arial" w:eastAsia="Times New Roman" w:hAnsi="Arial" w:cs="Arial"/>
          <w:sz w:val="24"/>
          <w:szCs w:val="24"/>
        </w:rPr>
        <w:t>göndərilməsini</w:t>
      </w:r>
      <w:proofErr w:type="spellEnd"/>
      <w:r w:rsidRPr="00274C45">
        <w:rPr>
          <w:rFonts w:ascii="Arial" w:eastAsia="Times New Roman" w:hAnsi="Arial" w:cs="Arial"/>
          <w:sz w:val="24"/>
          <w:szCs w:val="24"/>
        </w:rPr>
        <w:t xml:space="preserve"> və əlaqədar xidmətlərin göstərilməsi üzrə müqavilədə nəzərdə tutulan öhdəlikləri yerinə yetirib malları və əlaqədar xidmətləri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w:t>
      </w:r>
      <w:proofErr w:type="spellStart"/>
      <w:r w:rsidRPr="00274C45">
        <w:rPr>
          <w:rFonts w:ascii="Arial" w:eastAsia="Times New Roman" w:hAnsi="Arial" w:cs="Arial"/>
          <w:sz w:val="24"/>
          <w:szCs w:val="24"/>
        </w:rPr>
        <w:t>müəyyənləşdirilmiş</w:t>
      </w:r>
      <w:proofErr w:type="spellEnd"/>
      <w:r w:rsidRPr="00274C45">
        <w:rPr>
          <w:rFonts w:ascii="Arial" w:eastAsia="Times New Roman" w:hAnsi="Arial" w:cs="Arial"/>
          <w:sz w:val="24"/>
          <w:szCs w:val="24"/>
        </w:rPr>
        <w:t xml:space="preserve"> qaydada təhvil verməlidir.</w:t>
      </w:r>
    </w:p>
    <w:p w14:paraId="34CD1EC2"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Təchizatçı Müqavilənin icrası ilə bağlı olan bütün şərtləri, tələbləri və buna aid məlumatları öyrəndikdən sonra Müqaviləni imzalayır. Təchizatçının bu cür şərtləri, tələbləri və məlumatları </w:t>
      </w:r>
      <w:proofErr w:type="spellStart"/>
      <w:r w:rsidRPr="00274C45">
        <w:rPr>
          <w:rFonts w:ascii="Arial" w:eastAsia="Times New Roman" w:hAnsi="Arial" w:cs="Arial"/>
          <w:sz w:val="24"/>
          <w:szCs w:val="24"/>
        </w:rPr>
        <w:t>bilməməsi</w:t>
      </w:r>
      <w:proofErr w:type="spellEnd"/>
      <w:r w:rsidRPr="00274C45">
        <w:rPr>
          <w:rFonts w:ascii="Arial" w:eastAsia="Times New Roman" w:hAnsi="Arial" w:cs="Arial"/>
          <w:sz w:val="24"/>
          <w:szCs w:val="24"/>
        </w:rPr>
        <w:t xml:space="preserve"> onu Müqavilə üzrə götürdüyü </w:t>
      </w:r>
      <w:proofErr w:type="spellStart"/>
      <w:r w:rsidRPr="00274C45">
        <w:rPr>
          <w:rFonts w:ascii="Arial" w:eastAsia="Times New Roman" w:hAnsi="Arial" w:cs="Arial"/>
          <w:sz w:val="24"/>
          <w:szCs w:val="24"/>
        </w:rPr>
        <w:t>öhdəliklərdən</w:t>
      </w:r>
      <w:proofErr w:type="spellEnd"/>
      <w:r w:rsidRPr="00274C45">
        <w:rPr>
          <w:rFonts w:ascii="Arial" w:eastAsia="Times New Roman" w:hAnsi="Arial" w:cs="Arial"/>
          <w:sz w:val="24"/>
          <w:szCs w:val="24"/>
        </w:rPr>
        <w:t xml:space="preserve"> azad etmir.</w:t>
      </w:r>
    </w:p>
    <w:p w14:paraId="3C21DB75"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Təchizatçı və onun subpodratçılar tərəfindən müvafiq hüquq normaları ilə əmək münasibətlərində işçilərin və işəgötürənlərin əmək, sosial, iqtisadi hüquqları və bu hüquqlarla bağlı müvafiq təminatların minimum səviyyəsi, Azərbaycan Respublikası Konstitusiyasının ikinci bölməsində nəzərdə tutulan əmək, istirahət, təhlükəsiz və sağlam şəraitdə işləmək hüququnun, habelə digər əsas insan hüquqlarının və </w:t>
      </w:r>
      <w:proofErr w:type="spellStart"/>
      <w:r w:rsidRPr="00274C45">
        <w:rPr>
          <w:rFonts w:ascii="Arial" w:eastAsia="Times New Roman" w:hAnsi="Arial" w:cs="Arial"/>
          <w:sz w:val="24"/>
          <w:szCs w:val="24"/>
        </w:rPr>
        <w:t>azadlıqlarının</w:t>
      </w:r>
      <w:proofErr w:type="spellEnd"/>
      <w:r w:rsidRPr="00274C45">
        <w:rPr>
          <w:rFonts w:ascii="Arial" w:eastAsia="Times New Roman" w:hAnsi="Arial" w:cs="Arial"/>
          <w:sz w:val="24"/>
          <w:szCs w:val="24"/>
        </w:rPr>
        <w:t xml:space="preserve"> təmin edilməsi prinsipləri və qaydaları və Azərbaycan Respublikasının bağladığı və ya tərəfdar çıxdığı beynəlxalq müqavilələrə, Beynəlxalq Əmək Təşkilatının konvensiyalarına və digər beynəlxalq hüquq normalarına uyğun olaraq əmək münasibətlərinin yaranması, </w:t>
      </w:r>
      <w:proofErr w:type="spellStart"/>
      <w:r w:rsidRPr="00274C45">
        <w:rPr>
          <w:rFonts w:ascii="Arial" w:eastAsia="Times New Roman" w:hAnsi="Arial" w:cs="Arial"/>
          <w:sz w:val="24"/>
          <w:szCs w:val="24"/>
        </w:rPr>
        <w:t>dəyişdirilməsi</w:t>
      </w:r>
      <w:proofErr w:type="spellEnd"/>
      <w:r w:rsidRPr="00274C45">
        <w:rPr>
          <w:rFonts w:ascii="Arial" w:eastAsia="Times New Roman" w:hAnsi="Arial" w:cs="Arial"/>
          <w:sz w:val="24"/>
          <w:szCs w:val="24"/>
        </w:rPr>
        <w:t>, onlara xitam verilməsi və bu münasibətlərin iştirakçılarının hüquqlarının mühafizəsi sahəsində işçilərin, işəgötürənlərin, habelə müvafiq dövlət hakimiyyəti orqanlarının hüquqlarını, vəzifələrini tənzim edən normalar Azərbaycan Respublikasının Əmək Məcəlləsində təsbit edilmiş formada tətbiq edilir.</w:t>
      </w:r>
    </w:p>
    <w:p w14:paraId="79ECEF51" w14:textId="434BA01D"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366" w:name="_Ref147844458"/>
      <w:r w:rsidRPr="00274C45">
        <w:rPr>
          <w:rFonts w:ascii="Arial" w:eastAsia="Times New Roman" w:hAnsi="Arial" w:cs="Arial"/>
          <w:sz w:val="24"/>
          <w:szCs w:val="24"/>
        </w:rPr>
        <w:t xml:space="preserve">Təchizatçı </w:t>
      </w:r>
      <w:r w:rsidRPr="00274C45">
        <w:rPr>
          <w:rFonts w:ascii="Arial" w:eastAsia="Times New Roman" w:hAnsi="Arial" w:cs="Arial"/>
          <w:bCs/>
          <w:sz w:val="24"/>
          <w:szCs w:val="24"/>
        </w:rPr>
        <w:t xml:space="preserve">Müqavilənin xüsusi şərtlərinin </w:t>
      </w:r>
      <w:r w:rsidRPr="00274C45">
        <w:rPr>
          <w:rFonts w:ascii="Arial" w:eastAsia="Times New Roman" w:hAnsi="Arial" w:cs="Arial"/>
          <w:b/>
          <w:bCs/>
          <w:sz w:val="24"/>
          <w:szCs w:val="24"/>
        </w:rPr>
        <w:t>10</w:t>
      </w:r>
      <w:r w:rsidRPr="00274C45">
        <w:rPr>
          <w:rFonts w:ascii="Arial" w:eastAsia="Times New Roman" w:hAnsi="Arial" w:cs="Arial"/>
          <w:sz w:val="24"/>
          <w:szCs w:val="24"/>
        </w:rPr>
        <w:t>-cu hissəsində göstərildiyi təqdirdə əlavə öhdəlikləri yerinə yetirməlidir.</w:t>
      </w:r>
      <w:bookmarkEnd w:id="366"/>
    </w:p>
    <w:p w14:paraId="11A5F223"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367" w:name="_Toc197004051"/>
      <w:bookmarkStart w:id="368" w:name="_Toc201335711"/>
      <w:proofErr w:type="spellStart"/>
      <w:r w:rsidRPr="00274C45">
        <w:rPr>
          <w:rFonts w:ascii="Arial" w:eastAsia="Times New Roman" w:hAnsi="Arial" w:cs="Arial"/>
          <w:b/>
          <w:bCs/>
          <w:sz w:val="24"/>
          <w:szCs w:val="24"/>
        </w:rPr>
        <w:t>Satınalan</w:t>
      </w:r>
      <w:proofErr w:type="spellEnd"/>
      <w:r w:rsidRPr="00274C45">
        <w:rPr>
          <w:rFonts w:ascii="Arial" w:eastAsia="Times New Roman" w:hAnsi="Arial" w:cs="Arial"/>
          <w:b/>
          <w:bCs/>
          <w:sz w:val="24"/>
          <w:szCs w:val="24"/>
        </w:rPr>
        <w:t xml:space="preserve"> təşkilatın öhdəlikləri</w:t>
      </w:r>
      <w:bookmarkEnd w:id="367"/>
      <w:bookmarkEnd w:id="368"/>
    </w:p>
    <w:p w14:paraId="2646D7FF"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müqavilə üzrə göndərilmiş malların və göstərilmiş xidmətlərin təxirə salınmadan (aşkar olunan qüsurların İcraçı tərəfindən aradan </w:t>
      </w:r>
      <w:proofErr w:type="spellStart"/>
      <w:r w:rsidRPr="00274C45">
        <w:rPr>
          <w:rFonts w:ascii="Arial" w:eastAsia="Times New Roman" w:hAnsi="Arial" w:cs="Arial"/>
          <w:sz w:val="24"/>
          <w:szCs w:val="24"/>
        </w:rPr>
        <w:t>qaldırılmasını</w:t>
      </w:r>
      <w:proofErr w:type="spellEnd"/>
      <w:r w:rsidRPr="00274C45">
        <w:rPr>
          <w:rFonts w:ascii="Arial" w:eastAsia="Times New Roman" w:hAnsi="Arial" w:cs="Arial"/>
          <w:sz w:val="24"/>
          <w:szCs w:val="24"/>
        </w:rPr>
        <w:t xml:space="preserve"> nəzərə almaqla) qəbul </w:t>
      </w:r>
      <w:proofErr w:type="spellStart"/>
      <w:r w:rsidRPr="00274C45">
        <w:rPr>
          <w:rFonts w:ascii="Arial" w:eastAsia="Times New Roman" w:hAnsi="Arial" w:cs="Arial"/>
          <w:sz w:val="24"/>
          <w:szCs w:val="24"/>
        </w:rPr>
        <w:t>edilməsini</w:t>
      </w:r>
      <w:proofErr w:type="spellEnd"/>
      <w:r w:rsidRPr="00274C45">
        <w:rPr>
          <w:rFonts w:ascii="Arial" w:eastAsia="Times New Roman" w:hAnsi="Arial" w:cs="Arial"/>
          <w:sz w:val="24"/>
          <w:szCs w:val="24"/>
        </w:rPr>
        <w:t xml:space="preserve"> və ödəmələrin vaxtında </w:t>
      </w:r>
      <w:proofErr w:type="spellStart"/>
      <w:r w:rsidRPr="00274C45">
        <w:rPr>
          <w:rFonts w:ascii="Arial" w:eastAsia="Times New Roman" w:hAnsi="Arial" w:cs="Arial"/>
          <w:sz w:val="24"/>
          <w:szCs w:val="24"/>
        </w:rPr>
        <w:t>aparılmasını</w:t>
      </w:r>
      <w:proofErr w:type="spellEnd"/>
      <w:r w:rsidRPr="00274C45">
        <w:rPr>
          <w:rFonts w:ascii="Arial" w:eastAsia="Times New Roman" w:hAnsi="Arial" w:cs="Arial"/>
          <w:sz w:val="24"/>
          <w:szCs w:val="24"/>
        </w:rPr>
        <w:t xml:space="preserve"> öhdəsinə götürür.</w:t>
      </w:r>
    </w:p>
    <w:p w14:paraId="06D91CB8" w14:textId="5DD22221"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369" w:name="_Ref149230468"/>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w:t>
      </w:r>
      <w:r w:rsidRPr="00274C45">
        <w:rPr>
          <w:rFonts w:ascii="Arial" w:eastAsia="Times New Roman" w:hAnsi="Arial" w:cs="Arial"/>
          <w:bCs/>
          <w:sz w:val="24"/>
          <w:szCs w:val="24"/>
        </w:rPr>
        <w:t xml:space="preserve">Müqavilənin xüsusi şərtlərinin </w:t>
      </w:r>
      <w:r w:rsidRPr="00274C45">
        <w:rPr>
          <w:rFonts w:ascii="Arial" w:eastAsia="Times New Roman" w:hAnsi="Arial" w:cs="Arial"/>
          <w:b/>
          <w:bCs/>
          <w:sz w:val="24"/>
          <w:szCs w:val="24"/>
        </w:rPr>
        <w:t>11</w:t>
      </w:r>
      <w:r w:rsidRPr="00274C45">
        <w:rPr>
          <w:rFonts w:ascii="Arial" w:eastAsia="Times New Roman" w:hAnsi="Arial" w:cs="Arial"/>
          <w:sz w:val="24"/>
          <w:szCs w:val="24"/>
        </w:rPr>
        <w:t xml:space="preserve">-cu hissəsində nəzərdə tutulmuş hüquqi və təşkilati məsələlərin həllini, ona aid olan icazələrin və </w:t>
      </w:r>
      <w:proofErr w:type="spellStart"/>
      <w:r w:rsidRPr="00274C45">
        <w:rPr>
          <w:rFonts w:ascii="Arial" w:eastAsia="Times New Roman" w:hAnsi="Arial" w:cs="Arial"/>
          <w:sz w:val="24"/>
          <w:szCs w:val="24"/>
        </w:rPr>
        <w:t>razılaşmaların</w:t>
      </w:r>
      <w:proofErr w:type="spellEnd"/>
      <w:r w:rsidRPr="00274C45">
        <w:rPr>
          <w:rFonts w:ascii="Arial" w:eastAsia="Times New Roman" w:hAnsi="Arial" w:cs="Arial"/>
          <w:sz w:val="24"/>
          <w:szCs w:val="24"/>
        </w:rPr>
        <w:t xml:space="preserve"> alınmasını təmin edir.</w:t>
      </w:r>
      <w:bookmarkEnd w:id="369"/>
    </w:p>
    <w:p w14:paraId="522F7278"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müqavilənin icrası ilə bağlı bütün məlumatların dəqiqliyinə və Təchizatçıya vaxtında </w:t>
      </w:r>
      <w:proofErr w:type="spellStart"/>
      <w:r w:rsidRPr="00274C45">
        <w:rPr>
          <w:rFonts w:ascii="Arial" w:eastAsia="Times New Roman" w:hAnsi="Arial" w:cs="Arial"/>
          <w:sz w:val="24"/>
          <w:szCs w:val="24"/>
        </w:rPr>
        <w:t>çatdırılmasına</w:t>
      </w:r>
      <w:proofErr w:type="spellEnd"/>
      <w:r w:rsidRPr="00274C45">
        <w:rPr>
          <w:rFonts w:ascii="Arial" w:eastAsia="Times New Roman" w:hAnsi="Arial" w:cs="Arial"/>
          <w:sz w:val="24"/>
          <w:szCs w:val="24"/>
        </w:rPr>
        <w:t xml:space="preserve"> təminat verir.</w:t>
      </w:r>
    </w:p>
    <w:p w14:paraId="01474535"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370" w:name="_Toc147843887"/>
      <w:bookmarkStart w:id="371" w:name="_Toc147844026"/>
      <w:bookmarkStart w:id="372" w:name="_Toc147844688"/>
      <w:bookmarkStart w:id="373" w:name="_Toc147845933"/>
      <w:bookmarkStart w:id="374" w:name="_Toc147845989"/>
      <w:bookmarkStart w:id="375" w:name="_Toc147846393"/>
      <w:bookmarkStart w:id="376" w:name="_Toc147846449"/>
      <w:bookmarkStart w:id="377" w:name="_Toc147847704"/>
      <w:bookmarkStart w:id="378" w:name="_Toc147850736"/>
      <w:bookmarkStart w:id="379" w:name="_Toc147843888"/>
      <w:bookmarkStart w:id="380" w:name="_Toc147844027"/>
      <w:bookmarkStart w:id="381" w:name="_Toc147844689"/>
      <w:bookmarkStart w:id="382" w:name="_Toc147845934"/>
      <w:bookmarkStart w:id="383" w:name="_Toc147845990"/>
      <w:bookmarkStart w:id="384" w:name="_Toc147846394"/>
      <w:bookmarkStart w:id="385" w:name="_Toc147846450"/>
      <w:bookmarkStart w:id="386" w:name="_Toc147847705"/>
      <w:bookmarkStart w:id="387" w:name="_Toc147850737"/>
      <w:bookmarkStart w:id="388" w:name="_Toc147098211"/>
      <w:bookmarkStart w:id="389" w:name="_Toc197004052"/>
      <w:bookmarkStart w:id="390" w:name="_Toc201335712"/>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274C45">
        <w:rPr>
          <w:rFonts w:ascii="Arial" w:eastAsia="Times New Roman" w:hAnsi="Arial" w:cs="Arial"/>
          <w:b/>
          <w:bCs/>
          <w:sz w:val="24"/>
          <w:szCs w:val="24"/>
        </w:rPr>
        <w:t>Ödəniş şərtləri</w:t>
      </w:r>
      <w:bookmarkEnd w:id="388"/>
      <w:bookmarkEnd w:id="389"/>
      <w:bookmarkEnd w:id="390"/>
    </w:p>
    <w:p w14:paraId="2636AD0A" w14:textId="275335A4"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391" w:name="_Ref147844571"/>
      <w:r w:rsidRPr="00274C45">
        <w:rPr>
          <w:rFonts w:ascii="Arial" w:eastAsia="Times New Roman" w:hAnsi="Arial" w:cs="Arial"/>
          <w:sz w:val="24"/>
          <w:szCs w:val="24"/>
        </w:rPr>
        <w:t xml:space="preserve">Müqavilə üzrə ödəmələr (o cümlədən avans ödənişi) </w:t>
      </w:r>
      <w:r w:rsidRPr="00274C45">
        <w:rPr>
          <w:rFonts w:ascii="Arial" w:eastAsia="Times New Roman" w:hAnsi="Arial" w:cs="Arial"/>
          <w:bCs/>
          <w:sz w:val="24"/>
          <w:szCs w:val="24"/>
        </w:rPr>
        <w:t xml:space="preserve">Müqavilənin xüsusi şərtlərinin </w:t>
      </w:r>
      <w:r w:rsidRPr="00274C45">
        <w:rPr>
          <w:rFonts w:ascii="Arial" w:eastAsia="Times New Roman" w:hAnsi="Arial" w:cs="Arial"/>
          <w:b/>
          <w:bCs/>
          <w:sz w:val="24"/>
          <w:szCs w:val="24"/>
        </w:rPr>
        <w:t>12</w:t>
      </w:r>
      <w:r w:rsidRPr="00274C45">
        <w:rPr>
          <w:rFonts w:ascii="Arial" w:eastAsia="Times New Roman" w:hAnsi="Arial" w:cs="Arial"/>
          <w:sz w:val="24"/>
          <w:szCs w:val="24"/>
        </w:rPr>
        <w:t xml:space="preserve">-ci hissəsi ilə </w:t>
      </w:r>
      <w:proofErr w:type="spellStart"/>
      <w:r w:rsidRPr="00274C45">
        <w:rPr>
          <w:rFonts w:ascii="Arial" w:eastAsia="Times New Roman" w:hAnsi="Arial" w:cs="Arial"/>
          <w:sz w:val="24"/>
          <w:szCs w:val="24"/>
        </w:rPr>
        <w:t>müəyyənləşdirilmiş</w:t>
      </w:r>
      <w:proofErr w:type="spellEnd"/>
      <w:r w:rsidRPr="00274C45">
        <w:rPr>
          <w:rFonts w:ascii="Arial" w:eastAsia="Times New Roman" w:hAnsi="Arial" w:cs="Arial"/>
          <w:sz w:val="24"/>
          <w:szCs w:val="24"/>
        </w:rPr>
        <w:t xml:space="preserve"> qaydada və məbləğdə, Təchizatçının təqdim </w:t>
      </w:r>
      <w:r w:rsidRPr="00274C45">
        <w:rPr>
          <w:rFonts w:ascii="Arial" w:eastAsia="Times New Roman" w:hAnsi="Arial" w:cs="Arial"/>
          <w:sz w:val="24"/>
          <w:szCs w:val="24"/>
        </w:rPr>
        <w:lastRenderedPageBreak/>
        <w:t xml:space="preserve">etdiyi sənədlər (elektron </w:t>
      </w:r>
      <w:proofErr w:type="spellStart"/>
      <w:r w:rsidRPr="00274C45">
        <w:rPr>
          <w:rFonts w:ascii="Arial" w:eastAsia="Times New Roman" w:hAnsi="Arial" w:cs="Arial"/>
          <w:sz w:val="24"/>
          <w:szCs w:val="24"/>
        </w:rPr>
        <w:t>qaimə</w:t>
      </w:r>
      <w:proofErr w:type="spellEnd"/>
      <w:r w:rsidRPr="00274C45">
        <w:rPr>
          <w:rFonts w:ascii="Arial" w:eastAsia="Times New Roman" w:hAnsi="Arial" w:cs="Arial"/>
          <w:sz w:val="24"/>
          <w:szCs w:val="24"/>
        </w:rPr>
        <w:t>-fakturalar, aktlar və digər sənədlər) əsasında, ən qısa müddət ərzində, lakin 15 (on beş) iş günündən gec olmayaraq aparılır.</w:t>
      </w:r>
      <w:bookmarkEnd w:id="391"/>
    </w:p>
    <w:p w14:paraId="1A99279C"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392" w:name="_Ref147844532"/>
      <w:r w:rsidRPr="00274C45">
        <w:rPr>
          <w:rFonts w:ascii="Arial" w:eastAsia="Times New Roman" w:hAnsi="Arial" w:cs="Arial"/>
          <w:sz w:val="24"/>
          <w:szCs w:val="24"/>
        </w:rPr>
        <w:t xml:space="preserve">Avansın alınması üçün Təchizatçı tərəfindən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avans ödənişinin ümumi həcmindən az olmayan məbləğdə və müqavilənin icra müddətində qüvvədə olan avans təminatı təqdim olunur. Təchizatçı avans ödənişindən yalnız müqavilə ilə bağlı </w:t>
      </w:r>
      <w:proofErr w:type="spellStart"/>
      <w:r w:rsidRPr="00274C45">
        <w:rPr>
          <w:rFonts w:ascii="Arial" w:eastAsia="Times New Roman" w:hAnsi="Arial" w:cs="Arial"/>
          <w:sz w:val="24"/>
          <w:szCs w:val="24"/>
        </w:rPr>
        <w:t>öhdəliklərin</w:t>
      </w:r>
      <w:proofErr w:type="spellEnd"/>
      <w:r w:rsidRPr="00274C45">
        <w:rPr>
          <w:rFonts w:ascii="Arial" w:eastAsia="Times New Roman" w:hAnsi="Arial" w:cs="Arial"/>
          <w:sz w:val="24"/>
          <w:szCs w:val="24"/>
        </w:rPr>
        <w:t xml:space="preserve"> icra edilməsi üçün istifadə edir.</w:t>
      </w:r>
      <w:bookmarkEnd w:id="392"/>
    </w:p>
    <w:p w14:paraId="00915BE3"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Müqavilənin icrası tam başa çatdıqdan (tələb olunduğu halda, zəmanət müddəti daxil olmaqla) və bunu təsdiq edən sənədlər tərtib </w:t>
      </w:r>
      <w:proofErr w:type="spellStart"/>
      <w:r w:rsidRPr="00274C45">
        <w:rPr>
          <w:rFonts w:ascii="Arial" w:eastAsia="Times New Roman" w:hAnsi="Arial" w:cs="Arial"/>
          <w:sz w:val="24"/>
          <w:szCs w:val="24"/>
        </w:rPr>
        <w:t>olunduqdan</w:t>
      </w:r>
      <w:proofErr w:type="spellEnd"/>
      <w:r w:rsidRPr="00274C45">
        <w:rPr>
          <w:rFonts w:ascii="Arial" w:eastAsia="Times New Roman" w:hAnsi="Arial" w:cs="Arial"/>
          <w:sz w:val="24"/>
          <w:szCs w:val="24"/>
        </w:rPr>
        <w:t xml:space="preserve"> sonra (</w:t>
      </w:r>
      <w:proofErr w:type="spellStart"/>
      <w:r w:rsidRPr="00274C45">
        <w:rPr>
          <w:rFonts w:ascii="Arial" w:eastAsia="Times New Roman" w:hAnsi="Arial" w:cs="Arial"/>
          <w:sz w:val="24"/>
          <w:szCs w:val="24"/>
        </w:rPr>
        <w:t>çatışmazlıqlar</w:t>
      </w:r>
      <w:proofErr w:type="spellEnd"/>
      <w:r w:rsidRPr="00274C45">
        <w:rPr>
          <w:rFonts w:ascii="Arial" w:eastAsia="Times New Roman" w:hAnsi="Arial" w:cs="Arial"/>
          <w:sz w:val="24"/>
          <w:szCs w:val="24"/>
        </w:rPr>
        <w:t xml:space="preserve"> olduğu halda, onların aradan qaldırılması müddəti nəzərə alınmaqla) 15 (on beş) iş günü ərzində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təşkilatla təchizatçı arasında son haqq-hesab aparılır, təhvil-təslim aktı imzalanır və həmin müddət ərzində yekun məbləğ Təchizatçıya ödənilir.</w:t>
      </w:r>
    </w:p>
    <w:p w14:paraId="637EC4E1" w14:textId="17BDF46B"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Müqavilənin icrası ilə bağlı Müqavilənin ümumi şərtlərinin 10-cu hissəsi ilə müəyyən edilmiş sənədlər təchizatçı tərəfindən təqdim </w:t>
      </w:r>
      <w:proofErr w:type="spellStart"/>
      <w:r w:rsidRPr="00274C45">
        <w:rPr>
          <w:rFonts w:ascii="Arial" w:eastAsia="Times New Roman" w:hAnsi="Arial" w:cs="Arial"/>
          <w:sz w:val="24"/>
          <w:szCs w:val="24"/>
        </w:rPr>
        <w:t>olunduqdan</w:t>
      </w:r>
      <w:proofErr w:type="spellEnd"/>
      <w:r w:rsidRPr="00274C45">
        <w:rPr>
          <w:rFonts w:ascii="Arial" w:eastAsia="Times New Roman" w:hAnsi="Arial" w:cs="Arial"/>
          <w:sz w:val="24"/>
          <w:szCs w:val="24"/>
        </w:rPr>
        <w:t xml:space="preserve"> sonra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15 (on beş) iş günü ərzində bu sənədləri təsdiq etməli və ya bundan </w:t>
      </w:r>
      <w:proofErr w:type="spellStart"/>
      <w:r w:rsidRPr="00274C45">
        <w:rPr>
          <w:rFonts w:ascii="Arial" w:eastAsia="Times New Roman" w:hAnsi="Arial" w:cs="Arial"/>
          <w:sz w:val="24"/>
          <w:szCs w:val="24"/>
        </w:rPr>
        <w:t>əsaslandırılmış</w:t>
      </w:r>
      <w:proofErr w:type="spellEnd"/>
      <w:r w:rsidRPr="00274C45">
        <w:rPr>
          <w:rFonts w:ascii="Arial" w:eastAsia="Times New Roman" w:hAnsi="Arial" w:cs="Arial"/>
          <w:sz w:val="24"/>
          <w:szCs w:val="24"/>
        </w:rPr>
        <w:t xml:space="preserve"> imtina etməlidir. Bu müddət ərzində sənədlər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tərəfindən təsdiq </w:t>
      </w:r>
      <w:proofErr w:type="spellStart"/>
      <w:r w:rsidRPr="00274C45">
        <w:rPr>
          <w:rFonts w:ascii="Arial" w:eastAsia="Times New Roman" w:hAnsi="Arial" w:cs="Arial"/>
          <w:sz w:val="24"/>
          <w:szCs w:val="24"/>
        </w:rPr>
        <w:t>edilmədikdə</w:t>
      </w:r>
      <w:proofErr w:type="spellEnd"/>
      <w:r w:rsidRPr="00274C45">
        <w:rPr>
          <w:rFonts w:ascii="Arial" w:eastAsia="Times New Roman" w:hAnsi="Arial" w:cs="Arial"/>
          <w:sz w:val="24"/>
          <w:szCs w:val="24"/>
        </w:rPr>
        <w:t xml:space="preserve"> və ya həmin sənədlərin təsdiq </w:t>
      </w:r>
      <w:proofErr w:type="spellStart"/>
      <w:r w:rsidRPr="00274C45">
        <w:rPr>
          <w:rFonts w:ascii="Arial" w:eastAsia="Times New Roman" w:hAnsi="Arial" w:cs="Arial"/>
          <w:sz w:val="24"/>
          <w:szCs w:val="24"/>
        </w:rPr>
        <w:t>edilməsindən</w:t>
      </w:r>
      <w:proofErr w:type="spellEnd"/>
      <w:r w:rsidRPr="00274C45">
        <w:rPr>
          <w:rFonts w:ascii="Arial" w:eastAsia="Times New Roman" w:hAnsi="Arial" w:cs="Arial"/>
          <w:sz w:val="24"/>
          <w:szCs w:val="24"/>
        </w:rPr>
        <w:t xml:space="preserve"> </w:t>
      </w:r>
      <w:proofErr w:type="spellStart"/>
      <w:r w:rsidRPr="00274C45">
        <w:rPr>
          <w:rFonts w:ascii="Arial" w:eastAsia="Times New Roman" w:hAnsi="Arial" w:cs="Arial"/>
          <w:sz w:val="24"/>
          <w:szCs w:val="24"/>
        </w:rPr>
        <w:t>əsaslandırılmış</w:t>
      </w:r>
      <w:proofErr w:type="spellEnd"/>
      <w:r w:rsidRPr="00274C45">
        <w:rPr>
          <w:rFonts w:ascii="Arial" w:eastAsia="Times New Roman" w:hAnsi="Arial" w:cs="Arial"/>
          <w:sz w:val="24"/>
          <w:szCs w:val="24"/>
        </w:rPr>
        <w:t xml:space="preserve"> imtina </w:t>
      </w:r>
      <w:proofErr w:type="spellStart"/>
      <w:r w:rsidRPr="00274C45">
        <w:rPr>
          <w:rFonts w:ascii="Arial" w:eastAsia="Times New Roman" w:hAnsi="Arial" w:cs="Arial"/>
          <w:sz w:val="24"/>
          <w:szCs w:val="24"/>
        </w:rPr>
        <w:t>olunmadıqda</w:t>
      </w:r>
      <w:proofErr w:type="spellEnd"/>
      <w:r w:rsidRPr="00274C45">
        <w:rPr>
          <w:rFonts w:ascii="Arial" w:eastAsia="Times New Roman" w:hAnsi="Arial" w:cs="Arial"/>
          <w:sz w:val="24"/>
          <w:szCs w:val="24"/>
        </w:rPr>
        <w:t xml:space="preserve">, təqdim olunan sənədlər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tərəfindən təsdiq olunmuş hesab edilir.</w:t>
      </w:r>
    </w:p>
    <w:p w14:paraId="1153D0C9"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Qeyri-rezident hüquqi və fiziki şəxslərin təklifləri sərbəst dönərli xarici valyuta ilə göstərildikdə, təkliflərin təqdim </w:t>
      </w:r>
      <w:proofErr w:type="spellStart"/>
      <w:r w:rsidRPr="00274C45">
        <w:rPr>
          <w:rFonts w:ascii="Arial" w:eastAsia="Times New Roman" w:hAnsi="Arial" w:cs="Arial"/>
          <w:sz w:val="24"/>
          <w:szCs w:val="24"/>
        </w:rPr>
        <w:t>edilməsinin</w:t>
      </w:r>
      <w:proofErr w:type="spellEnd"/>
      <w:r w:rsidRPr="00274C45">
        <w:rPr>
          <w:rFonts w:ascii="Arial" w:eastAsia="Times New Roman" w:hAnsi="Arial" w:cs="Arial"/>
          <w:sz w:val="24"/>
          <w:szCs w:val="24"/>
        </w:rPr>
        <w:t xml:space="preserve"> son gününə Azərbaycan Respublikası Mərkəzi Bankının müəyyən etdiyi məzənnə əsas </w:t>
      </w:r>
      <w:proofErr w:type="spellStart"/>
      <w:r w:rsidRPr="00274C45">
        <w:rPr>
          <w:rFonts w:ascii="Arial" w:eastAsia="Times New Roman" w:hAnsi="Arial" w:cs="Arial"/>
          <w:sz w:val="24"/>
          <w:szCs w:val="24"/>
        </w:rPr>
        <w:t>götürülməlidir</w:t>
      </w:r>
      <w:proofErr w:type="spellEnd"/>
      <w:r w:rsidRPr="00274C45">
        <w:rPr>
          <w:rFonts w:ascii="Arial" w:eastAsia="Times New Roman" w:hAnsi="Arial" w:cs="Arial"/>
          <w:sz w:val="24"/>
          <w:szCs w:val="24"/>
        </w:rPr>
        <w:t xml:space="preserve">. </w:t>
      </w:r>
    </w:p>
    <w:p w14:paraId="577D589B"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393" w:name="_Toc147768157"/>
      <w:bookmarkStart w:id="394" w:name="_Toc147843890"/>
      <w:bookmarkStart w:id="395" w:name="_Toc147844029"/>
      <w:bookmarkStart w:id="396" w:name="_Toc147844691"/>
      <w:bookmarkStart w:id="397" w:name="_Toc147845936"/>
      <w:bookmarkStart w:id="398" w:name="_Toc147845992"/>
      <w:bookmarkStart w:id="399" w:name="_Toc147846396"/>
      <w:bookmarkStart w:id="400" w:name="_Toc147846452"/>
      <w:bookmarkStart w:id="401" w:name="_Toc147847707"/>
      <w:bookmarkStart w:id="402" w:name="_Toc147850739"/>
      <w:bookmarkStart w:id="403" w:name="_Toc147098212"/>
      <w:bookmarkStart w:id="404" w:name="_Toc197004053"/>
      <w:bookmarkStart w:id="405" w:name="_Toc201335713"/>
      <w:bookmarkEnd w:id="393"/>
      <w:bookmarkEnd w:id="394"/>
      <w:bookmarkEnd w:id="395"/>
      <w:bookmarkEnd w:id="396"/>
      <w:bookmarkEnd w:id="397"/>
      <w:bookmarkEnd w:id="398"/>
      <w:bookmarkEnd w:id="399"/>
      <w:bookmarkEnd w:id="400"/>
      <w:bookmarkEnd w:id="401"/>
      <w:bookmarkEnd w:id="402"/>
      <w:r w:rsidRPr="00274C45">
        <w:rPr>
          <w:rFonts w:ascii="Arial" w:eastAsia="Times New Roman" w:hAnsi="Arial" w:cs="Arial"/>
          <w:b/>
          <w:bCs/>
          <w:sz w:val="24"/>
          <w:szCs w:val="24"/>
        </w:rPr>
        <w:t xml:space="preserve">Vergilər və </w:t>
      </w:r>
      <w:bookmarkEnd w:id="403"/>
      <w:r w:rsidRPr="00274C45">
        <w:rPr>
          <w:rFonts w:ascii="Arial" w:eastAsia="Times New Roman" w:hAnsi="Arial" w:cs="Arial"/>
          <w:b/>
          <w:bCs/>
          <w:sz w:val="24"/>
          <w:szCs w:val="24"/>
        </w:rPr>
        <w:t>rüsumlar</w:t>
      </w:r>
      <w:bookmarkEnd w:id="404"/>
      <w:bookmarkEnd w:id="405"/>
    </w:p>
    <w:p w14:paraId="7EBD04E0"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təşkilatın ölkəsindən kənarda istehsal olunan mallar üçün Təchizatçı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təşkilatın ölkəsindən kənarda qoyulan bütün vergilərə, rüsumlara, lisenziyalara və digər bu kimi ödənişlərə görə tam məsuliyyət daşıyır.</w:t>
      </w:r>
    </w:p>
    <w:p w14:paraId="34710C06"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təşkilatın ölkəsində istehsal olunan mallara görə, Təchizatçı bağlanmış müqavilədə göstərilən malların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w:t>
      </w:r>
      <w:proofErr w:type="spellStart"/>
      <w:r w:rsidRPr="00274C45">
        <w:rPr>
          <w:rFonts w:ascii="Arial" w:eastAsia="Times New Roman" w:hAnsi="Arial" w:cs="Arial"/>
          <w:sz w:val="24"/>
          <w:szCs w:val="24"/>
        </w:rPr>
        <w:t>çatdırılmasına</w:t>
      </w:r>
      <w:proofErr w:type="spellEnd"/>
      <w:r w:rsidRPr="00274C45">
        <w:rPr>
          <w:rFonts w:ascii="Arial" w:eastAsia="Times New Roman" w:hAnsi="Arial" w:cs="Arial"/>
          <w:sz w:val="24"/>
          <w:szCs w:val="24"/>
        </w:rPr>
        <w:t xml:space="preserve"> qədər çəkilmiş bütün vergilər, rüsumlar, lisenziya haqları və s. üçün tam məsuliyyət daşıyır.</w:t>
      </w:r>
    </w:p>
    <w:p w14:paraId="6FE70563"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Tərəflər Azərbaycan Respublikasının mövcud qanunvericiliyində nəzərdə tutulmuş tələblərə uyğun olaraq bütün vergilərin, rüsumların, lisenziya haqlarının və digər ödənişlərin </w:t>
      </w:r>
      <w:proofErr w:type="spellStart"/>
      <w:r w:rsidRPr="00274C45">
        <w:rPr>
          <w:rFonts w:ascii="Arial" w:eastAsia="Times New Roman" w:hAnsi="Arial" w:cs="Arial"/>
          <w:sz w:val="24"/>
          <w:szCs w:val="24"/>
        </w:rPr>
        <w:t>aparılmasına</w:t>
      </w:r>
      <w:proofErr w:type="spellEnd"/>
      <w:r w:rsidRPr="00274C45">
        <w:rPr>
          <w:rFonts w:ascii="Arial" w:eastAsia="Times New Roman" w:hAnsi="Arial" w:cs="Arial"/>
          <w:sz w:val="24"/>
          <w:szCs w:val="24"/>
        </w:rPr>
        <w:t xml:space="preserve"> görə məsuliyyət daşıyırlar.</w:t>
      </w:r>
    </w:p>
    <w:p w14:paraId="0CC6A48C"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Əgər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təşkilatın ölkəsində Təchizatçı üçün hər hansı vergi güzəştləri, azalmalar, müavinətlər və ya imtiyazlar mövcud olarsa,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Təchizatçının öz ölkəsində bu cür vergi qənaətindən maksimum icazə verilən həddə </w:t>
      </w:r>
      <w:proofErr w:type="spellStart"/>
      <w:r w:rsidRPr="00274C45">
        <w:rPr>
          <w:rFonts w:ascii="Arial" w:eastAsia="Times New Roman" w:hAnsi="Arial" w:cs="Arial"/>
          <w:sz w:val="24"/>
          <w:szCs w:val="24"/>
        </w:rPr>
        <w:t>faydalanmasına</w:t>
      </w:r>
      <w:proofErr w:type="spellEnd"/>
      <w:r w:rsidRPr="00274C45">
        <w:rPr>
          <w:rFonts w:ascii="Arial" w:eastAsia="Times New Roman" w:hAnsi="Arial" w:cs="Arial"/>
          <w:sz w:val="24"/>
          <w:szCs w:val="24"/>
        </w:rPr>
        <w:t xml:space="preserve"> imkan yaratmaq üçün Təchizatçının Azərbaycan Respublikasının mövcud qanunvericiliyinə uyğun olan tələblərini yerinə yetirir.</w:t>
      </w:r>
    </w:p>
    <w:p w14:paraId="3BA352D2"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406" w:name="_Toc147098214"/>
      <w:bookmarkStart w:id="407" w:name="_Toc197004054"/>
      <w:bookmarkStart w:id="408" w:name="_Toc201335714"/>
      <w:r w:rsidRPr="00274C45">
        <w:rPr>
          <w:rFonts w:ascii="Arial" w:eastAsia="Times New Roman" w:hAnsi="Arial" w:cs="Arial"/>
          <w:b/>
          <w:bCs/>
          <w:sz w:val="24"/>
          <w:szCs w:val="24"/>
        </w:rPr>
        <w:t>Əqli mülkiyyət hüququ</w:t>
      </w:r>
      <w:bookmarkEnd w:id="406"/>
      <w:bookmarkEnd w:id="407"/>
      <w:bookmarkEnd w:id="408"/>
    </w:p>
    <w:p w14:paraId="03AD1277"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Təchizatçı tərəfindən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təqdim edilmiş məlumatları ehtiva edən bütün çertyojlara, sənədlərə və digər materiallara müəlliflik hüququ Təchizatçıya və ya hər hansı üçüncü şəxs tərəfindən birbaşa və ya Təchizatçı vasitəsilə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verilərsə, belə materiallara dair müəllif hüquqları üçüncü tərəfə məxsus olaraq qalır.</w:t>
      </w:r>
    </w:p>
    <w:p w14:paraId="21AA2058" w14:textId="68484665"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409" w:name="_Ref147847162"/>
      <w:r w:rsidRPr="00274C45">
        <w:rPr>
          <w:rFonts w:ascii="Arial" w:eastAsia="Times New Roman" w:hAnsi="Arial" w:cs="Arial"/>
          <w:sz w:val="24"/>
          <w:szCs w:val="24"/>
        </w:rPr>
        <w:t xml:space="preserve">Təchizatçı,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təşkilatın Müqavilənin ümumi şərtlərinin 15.3-cü bəndinə əməl etməsi </w:t>
      </w:r>
      <w:proofErr w:type="spellStart"/>
      <w:r w:rsidRPr="00274C45">
        <w:rPr>
          <w:rFonts w:ascii="Arial" w:eastAsia="Times New Roman" w:hAnsi="Arial" w:cs="Arial"/>
          <w:sz w:val="24"/>
          <w:szCs w:val="24"/>
        </w:rPr>
        <w:t>şərtilə</w:t>
      </w:r>
      <w:proofErr w:type="spellEnd"/>
      <w:r w:rsidRPr="00274C45">
        <w:rPr>
          <w:rFonts w:ascii="Arial" w:eastAsia="Times New Roman" w:hAnsi="Arial" w:cs="Arial"/>
          <w:sz w:val="24"/>
          <w:szCs w:val="24"/>
        </w:rPr>
        <w:t xml:space="preserve"> aşağıdakı səbəblərdən müqavilə tarixində qeydiyyatdan keçmiş və ya başqa cür mövcud olan hər hansı patent, faydalı model, qeydə alınmış dizayn, ticarət </w:t>
      </w:r>
      <w:r w:rsidRPr="00274C45">
        <w:rPr>
          <w:rFonts w:ascii="Arial" w:eastAsia="Times New Roman" w:hAnsi="Arial" w:cs="Arial"/>
          <w:sz w:val="24"/>
          <w:szCs w:val="24"/>
        </w:rPr>
        <w:lastRenderedPageBreak/>
        <w:t xml:space="preserve">nişanı, müəllif hüququ və ya digər əqli mülkiyyət hüququnun pozulması nəticəsində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təşkilatın, onun işçilərinin və vəzifəli şəxslərinin zərər çəkə biləcəyi hər hansı və bütün iddialardan, hərəkətlərdən və ya inzibati icraatlardan, tələblərdən, itkilərdən, zərərlərdən, xərclərdən və vəkilin ödənişləri və xərcləri daxil olmaqla istənilən növ məsrəflərdən azad edəcəyini təmin edir:</w:t>
      </w:r>
      <w:bookmarkEnd w:id="409"/>
    </w:p>
    <w:p w14:paraId="16A7A3E4"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Təchizatçı tərəfindən malların quraşdırılması və ya yerləşdiyi ölkədə malların istifadəsi;</w:t>
      </w:r>
    </w:p>
    <w:p w14:paraId="38472617"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mallar istifadə edilməklə istehsal edilən məhsulların hər hansı ölkədə satışı.</w:t>
      </w:r>
    </w:p>
    <w:p w14:paraId="1C8D060B"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410" w:name="_Ref147847152"/>
      <w:r w:rsidRPr="00274C45">
        <w:rPr>
          <w:rFonts w:ascii="Arial" w:eastAsia="Times New Roman" w:hAnsi="Arial" w:cs="Arial"/>
          <w:sz w:val="24"/>
          <w:szCs w:val="24"/>
        </w:rPr>
        <w:t>Belə azad olma malların və ya onun hər hansı bir hissəsinin istifadəsi nəticəsində yaranan hər hansı pozuntunu müqaviləyə uyğun olaraq Təchizatçı tərəfindən təmin olunmayan hər hansı digər avadanlıq, qurğu və ya materiallarla birlikdə və ya kombinasiyada istehsal edilən malların və ya hər hansı məhsulların müqavilədə göstərilən məqsədlərdən başqa istifadəsini əhatə etmir.</w:t>
      </w:r>
      <w:bookmarkEnd w:id="410"/>
    </w:p>
    <w:p w14:paraId="692D849F" w14:textId="08F23D63"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Müqavilənin ümumi şərtlərinin 15.2-ci bəndində göstərilən məsələlərlə bağlı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qarşı hər hansı iddia qaldırılarsa və ya irəli sürülürsə,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bu barədə Təchizatçıya dərhal bildiriş göndərməlidir və Təchizatçı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təşkilatın adına bu cür </w:t>
      </w:r>
      <w:proofErr w:type="spellStart"/>
      <w:r w:rsidRPr="00274C45">
        <w:rPr>
          <w:rFonts w:ascii="Arial" w:eastAsia="Times New Roman" w:hAnsi="Arial" w:cs="Arial"/>
          <w:sz w:val="24"/>
          <w:szCs w:val="24"/>
        </w:rPr>
        <w:t>prosedurları</w:t>
      </w:r>
      <w:proofErr w:type="spellEnd"/>
      <w:r w:rsidRPr="00274C45">
        <w:rPr>
          <w:rFonts w:ascii="Arial" w:eastAsia="Times New Roman" w:hAnsi="Arial" w:cs="Arial"/>
          <w:sz w:val="24"/>
          <w:szCs w:val="24"/>
        </w:rPr>
        <w:t xml:space="preserve"> və ya iddiaları və hər hansı belə </w:t>
      </w:r>
      <w:proofErr w:type="spellStart"/>
      <w:r w:rsidRPr="00274C45">
        <w:rPr>
          <w:rFonts w:ascii="Arial" w:eastAsia="Times New Roman" w:hAnsi="Arial" w:cs="Arial"/>
          <w:sz w:val="24"/>
          <w:szCs w:val="24"/>
        </w:rPr>
        <w:t>prosedur</w:t>
      </w:r>
      <w:proofErr w:type="spellEnd"/>
      <w:r w:rsidRPr="00274C45">
        <w:rPr>
          <w:rFonts w:ascii="Arial" w:eastAsia="Times New Roman" w:hAnsi="Arial" w:cs="Arial"/>
          <w:sz w:val="24"/>
          <w:szCs w:val="24"/>
        </w:rPr>
        <w:t xml:space="preserve"> və ya iddianın öz hesabına həlli üçün danışıqlar apara bilər.</w:t>
      </w:r>
    </w:p>
    <w:p w14:paraId="1245C38C"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Əgər Təchizatçı bu cür bildirişi aldıqdan sonra 28 (iyirmi səkkiz) gün ərzində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hər hansı belə </w:t>
      </w:r>
      <w:proofErr w:type="spellStart"/>
      <w:r w:rsidRPr="00274C45">
        <w:rPr>
          <w:rFonts w:ascii="Arial" w:eastAsia="Times New Roman" w:hAnsi="Arial" w:cs="Arial"/>
          <w:sz w:val="24"/>
          <w:szCs w:val="24"/>
        </w:rPr>
        <w:t>proseduru</w:t>
      </w:r>
      <w:proofErr w:type="spellEnd"/>
      <w:r w:rsidRPr="00274C45">
        <w:rPr>
          <w:rFonts w:ascii="Arial" w:eastAsia="Times New Roman" w:hAnsi="Arial" w:cs="Arial"/>
          <w:sz w:val="24"/>
          <w:szCs w:val="24"/>
        </w:rPr>
        <w:t xml:space="preserve"> və ya iddianı həyata keçirmək niyyətində olduğunu bildirməzsə,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bunu öz adından həyata keçirməkdə sərbəstdir.</w:t>
      </w:r>
    </w:p>
    <w:p w14:paraId="196B8809"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Təchizatçının tələbi ilə, bu cür </w:t>
      </w:r>
      <w:proofErr w:type="spellStart"/>
      <w:r w:rsidRPr="00274C45">
        <w:rPr>
          <w:rFonts w:ascii="Arial" w:eastAsia="Times New Roman" w:hAnsi="Arial" w:cs="Arial"/>
          <w:sz w:val="24"/>
          <w:szCs w:val="24"/>
        </w:rPr>
        <w:t>prosedurların</w:t>
      </w:r>
      <w:proofErr w:type="spellEnd"/>
      <w:r w:rsidRPr="00274C45">
        <w:rPr>
          <w:rFonts w:ascii="Arial" w:eastAsia="Times New Roman" w:hAnsi="Arial" w:cs="Arial"/>
          <w:sz w:val="24"/>
          <w:szCs w:val="24"/>
        </w:rPr>
        <w:t xml:space="preserve"> və ya iddiaların </w:t>
      </w:r>
      <w:proofErr w:type="spellStart"/>
      <w:r w:rsidRPr="00274C45">
        <w:rPr>
          <w:rFonts w:ascii="Arial" w:eastAsia="Times New Roman" w:hAnsi="Arial" w:cs="Arial"/>
          <w:sz w:val="24"/>
          <w:szCs w:val="24"/>
        </w:rPr>
        <w:t>aparılmasında</w:t>
      </w:r>
      <w:proofErr w:type="spellEnd"/>
      <w:r w:rsidRPr="00274C45">
        <w:rPr>
          <w:rFonts w:ascii="Arial" w:eastAsia="Times New Roman" w:hAnsi="Arial" w:cs="Arial"/>
          <w:sz w:val="24"/>
          <w:szCs w:val="24"/>
        </w:rPr>
        <w:t xml:space="preserve"> Təchizatçıya mümkün olan bütün yardımı göstərir və bununla bağlı çəkilmiş bütün müvafiq xərclər Təchizatçı tərəfindən ödənilir.</w:t>
      </w:r>
    </w:p>
    <w:p w14:paraId="4D4E8142"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Təchizatçını müqavilə tarixində qeydiyyatdan keçmiş və ya başqa cür mövcud olan hər hansı patent, faydalı model, qeydə alınmış dizayn, ticarət nişanı, müəllif hüququ və ya digər əqli mülkiyyət hüququnun pozulması nəticəsində Təchizatçının, onun işçilərinin, vəzifəli şəxslərinin və subpodratçılarının zərər çəkə biləcəyi hər hansı və bütün iddialardan, hərəkətlərdən və ya inzibati icraatlardan, tələblərdən, itkilərdən, zərərlərdən, xərclərdən və vəkilin ödənişləri və xərcləri daxil olmaqla istənilən növ məsrəflərdən azad edəcəyini təmin edir.</w:t>
      </w:r>
    </w:p>
    <w:p w14:paraId="57C19F76"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411" w:name="_Toc147098215"/>
      <w:bookmarkStart w:id="412" w:name="_Ref147846644"/>
      <w:bookmarkStart w:id="413" w:name="_Ref147846680"/>
      <w:bookmarkStart w:id="414" w:name="_Ref147846684"/>
      <w:bookmarkStart w:id="415" w:name="_Toc197004055"/>
      <w:bookmarkStart w:id="416" w:name="_Toc201335715"/>
      <w:r w:rsidRPr="00274C45">
        <w:rPr>
          <w:rFonts w:ascii="Arial" w:eastAsia="Times New Roman" w:hAnsi="Arial" w:cs="Arial"/>
          <w:b/>
          <w:bCs/>
          <w:sz w:val="24"/>
          <w:szCs w:val="24"/>
        </w:rPr>
        <w:t>Məxfilik</w:t>
      </w:r>
      <w:bookmarkEnd w:id="411"/>
      <w:bookmarkEnd w:id="412"/>
      <w:bookmarkEnd w:id="413"/>
      <w:bookmarkEnd w:id="414"/>
      <w:bookmarkEnd w:id="415"/>
      <w:bookmarkEnd w:id="416"/>
    </w:p>
    <w:p w14:paraId="3A0F4D95" w14:textId="6402AB31"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417" w:name="_Ref147846661"/>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və Təchizatçı </w:t>
      </w:r>
      <w:proofErr w:type="spellStart"/>
      <w:r w:rsidRPr="00274C45">
        <w:rPr>
          <w:rFonts w:ascii="Arial" w:eastAsia="Times New Roman" w:hAnsi="Arial" w:cs="Arial"/>
          <w:sz w:val="24"/>
          <w:szCs w:val="24"/>
        </w:rPr>
        <w:t>konfidensiallığı</w:t>
      </w:r>
      <w:proofErr w:type="spellEnd"/>
      <w:r w:rsidRPr="00274C45">
        <w:rPr>
          <w:rFonts w:ascii="Arial" w:eastAsia="Times New Roman" w:hAnsi="Arial" w:cs="Arial"/>
          <w:sz w:val="24"/>
          <w:szCs w:val="24"/>
        </w:rPr>
        <w:t xml:space="preserve"> qorumalı və digər tərəfin yazılı razılığı olmadan müqavilə ilə əlaqədar tərəflərin birbaşa və ya dolayısilə təqdim etdiyi hər hansı sənədləri, məlumatları müqavilənin </w:t>
      </w:r>
      <w:proofErr w:type="spellStart"/>
      <w:r w:rsidRPr="00274C45">
        <w:rPr>
          <w:rFonts w:ascii="Arial" w:eastAsia="Times New Roman" w:hAnsi="Arial" w:cs="Arial"/>
          <w:sz w:val="24"/>
          <w:szCs w:val="24"/>
        </w:rPr>
        <w:t>tamamlanmasından</w:t>
      </w:r>
      <w:proofErr w:type="spellEnd"/>
      <w:r w:rsidRPr="00274C45">
        <w:rPr>
          <w:rFonts w:ascii="Arial" w:eastAsia="Times New Roman" w:hAnsi="Arial" w:cs="Arial"/>
          <w:sz w:val="24"/>
          <w:szCs w:val="24"/>
        </w:rPr>
        <w:t xml:space="preserve"> və ya ləğvindən əvvəl və ya ondan sonra üçüncü tərəfə </w:t>
      </w:r>
      <w:proofErr w:type="spellStart"/>
      <w:r w:rsidRPr="00274C45">
        <w:rPr>
          <w:rFonts w:ascii="Arial" w:eastAsia="Times New Roman" w:hAnsi="Arial" w:cs="Arial"/>
          <w:sz w:val="24"/>
          <w:szCs w:val="24"/>
        </w:rPr>
        <w:t>açıqlamamalıdır</w:t>
      </w:r>
      <w:proofErr w:type="spellEnd"/>
      <w:r w:rsidRPr="00274C45">
        <w:rPr>
          <w:rFonts w:ascii="Arial" w:eastAsia="Times New Roman" w:hAnsi="Arial" w:cs="Arial"/>
          <w:sz w:val="24"/>
          <w:szCs w:val="24"/>
        </w:rPr>
        <w:t xml:space="preserve">. Yuxarıdakılara baxmayaraq, Təchizatçı, subpodratçının müqavilə üzrə işini yerinə yetirməsi üçün tələb olunan həddə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təşkilatdan aldığı bu cür sənədləri, məlumatları subpodratçıya təqdim edə bilər, bu halda Təchizatçı belə subpodratçıdan Müqavilənin ümumi şərtlərinin 16-ci hissəsinə əsasən Təchizatçının üzərinə qoyulan məxfilik öhdəliyini almalıdır.</w:t>
      </w:r>
      <w:bookmarkEnd w:id="417"/>
    </w:p>
    <w:p w14:paraId="78200D31"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418" w:name="_Ref147846666"/>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Təchizatçıdan aldığı bu cür sənədlərdən, məlumatlardan və digər informasiyalardan müqaviləyə aid olmayan hər hansı məqsədlər üçün istifadə </w:t>
      </w:r>
      <w:proofErr w:type="spellStart"/>
      <w:r w:rsidRPr="00274C45">
        <w:rPr>
          <w:rFonts w:ascii="Arial" w:eastAsia="Times New Roman" w:hAnsi="Arial" w:cs="Arial"/>
          <w:sz w:val="24"/>
          <w:szCs w:val="24"/>
        </w:rPr>
        <w:t>etməməlidir</w:t>
      </w:r>
      <w:proofErr w:type="spellEnd"/>
      <w:r w:rsidRPr="00274C45">
        <w:rPr>
          <w:rFonts w:ascii="Arial" w:eastAsia="Times New Roman" w:hAnsi="Arial" w:cs="Arial"/>
          <w:sz w:val="24"/>
          <w:szCs w:val="24"/>
        </w:rPr>
        <w:t xml:space="preserve">. Eyni zamanda, Təchizatçı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təşkilatdan alınan bu cür sənədləri, </w:t>
      </w:r>
      <w:r w:rsidRPr="00274C45">
        <w:rPr>
          <w:rFonts w:ascii="Arial" w:eastAsia="Times New Roman" w:hAnsi="Arial" w:cs="Arial"/>
          <w:sz w:val="24"/>
          <w:szCs w:val="24"/>
        </w:rPr>
        <w:lastRenderedPageBreak/>
        <w:t xml:space="preserve">məlumatları və digər informasiyaları Müqavilənin icrasından başqa heç bir məqsəd üçün istifadə </w:t>
      </w:r>
      <w:proofErr w:type="spellStart"/>
      <w:r w:rsidRPr="00274C45">
        <w:rPr>
          <w:rFonts w:ascii="Arial" w:eastAsia="Times New Roman" w:hAnsi="Arial" w:cs="Arial"/>
          <w:sz w:val="24"/>
          <w:szCs w:val="24"/>
        </w:rPr>
        <w:t>etməməlidir</w:t>
      </w:r>
      <w:proofErr w:type="spellEnd"/>
      <w:r w:rsidRPr="00274C45">
        <w:rPr>
          <w:rFonts w:ascii="Arial" w:eastAsia="Times New Roman" w:hAnsi="Arial" w:cs="Arial"/>
          <w:sz w:val="24"/>
          <w:szCs w:val="24"/>
        </w:rPr>
        <w:t>.</w:t>
      </w:r>
      <w:bookmarkEnd w:id="418"/>
    </w:p>
    <w:p w14:paraId="00A6F642" w14:textId="2F3E5E66"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Bununla belə, tərəflərin Müqavilənin ümumi şərtlərinin 16.1-ci və 16.2-ci bəndlərində nəzərdə tutulmuş öhdəliyi aşağıdakı məlumatlara şamil edilmir:</w:t>
      </w:r>
    </w:p>
    <w:p w14:paraId="2041F35B"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Müqavilə imzalanan zaman və ya ondan sonra həmin tərəfin heç bir təqsiri olmadan ictimai mülkiyyətə daxil olan;</w:t>
      </w:r>
    </w:p>
    <w:p w14:paraId="1D21B870"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açıqlama zamanı həmin tərəfin malik olduğu və əvvəllər birbaşa və ya dolayısilə digər tərəfdən əldə edilməsi sübuta yetirilən;</w:t>
      </w:r>
    </w:p>
    <w:p w14:paraId="31AD5F84"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məxfilik öhdəliyi olmayan üçüncü şəxs tərəfindən qanuni olaraq həmin tərəfə başqa şəkildə təqdim olunan.</w:t>
      </w:r>
    </w:p>
    <w:p w14:paraId="63361D56" w14:textId="26D92AFE"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Müqavilənin ümumi şərtlərinin </w:t>
      </w:r>
      <w:r w:rsidRPr="00274C45">
        <w:rPr>
          <w:rFonts w:ascii="Arial" w:eastAsia="Times New Roman" w:hAnsi="Arial" w:cs="Arial"/>
          <w:b/>
          <w:bCs/>
          <w:sz w:val="24"/>
          <w:szCs w:val="24"/>
        </w:rPr>
        <w:t>16</w:t>
      </w:r>
      <w:r w:rsidRPr="00274C45">
        <w:rPr>
          <w:rFonts w:ascii="Arial" w:eastAsia="Times New Roman" w:hAnsi="Arial" w:cs="Arial"/>
          <w:sz w:val="24"/>
          <w:szCs w:val="24"/>
        </w:rPr>
        <w:t>-cı hissəsinin müddəaları göndərilmə və ya onun hər hansı bir hissəsi ilə bağlı Müqavilənin imzalanma tarixindən əvvəl tərəflərdən birinin verdiyi hər hansı məxfilik öhdəliyini heç bir şəkildə dəyişdirmir.</w:t>
      </w:r>
    </w:p>
    <w:p w14:paraId="2E104E4A" w14:textId="34A1BE51"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Müqavilənin ümumi şərtlərinin </w:t>
      </w:r>
      <w:r w:rsidRPr="00274C45">
        <w:rPr>
          <w:rFonts w:ascii="Arial" w:eastAsia="Times New Roman" w:hAnsi="Arial" w:cs="Arial"/>
          <w:b/>
          <w:bCs/>
          <w:sz w:val="24"/>
          <w:szCs w:val="24"/>
        </w:rPr>
        <w:t>16</w:t>
      </w:r>
      <w:r w:rsidRPr="00274C45">
        <w:rPr>
          <w:rFonts w:ascii="Arial" w:eastAsia="Times New Roman" w:hAnsi="Arial" w:cs="Arial"/>
          <w:sz w:val="24"/>
          <w:szCs w:val="24"/>
        </w:rPr>
        <w:t xml:space="preserve">-cı hissəsinin müddəaları müqavilənin hər hansı səbəbdən tamamlanması və ya xitam </w:t>
      </w:r>
      <w:proofErr w:type="spellStart"/>
      <w:r w:rsidRPr="00274C45">
        <w:rPr>
          <w:rFonts w:ascii="Arial" w:eastAsia="Times New Roman" w:hAnsi="Arial" w:cs="Arial"/>
          <w:sz w:val="24"/>
          <w:szCs w:val="24"/>
        </w:rPr>
        <w:t>verilməsindən</w:t>
      </w:r>
      <w:proofErr w:type="spellEnd"/>
      <w:r w:rsidRPr="00274C45">
        <w:rPr>
          <w:rFonts w:ascii="Arial" w:eastAsia="Times New Roman" w:hAnsi="Arial" w:cs="Arial"/>
          <w:sz w:val="24"/>
          <w:szCs w:val="24"/>
        </w:rPr>
        <w:t xml:space="preserve"> sonra da qüvvədə qalır.</w:t>
      </w:r>
    </w:p>
    <w:p w14:paraId="4298272D"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Məhkəmənin, “Azərbaycan Nəqliyyat və Kommunikasiya </w:t>
      </w:r>
      <w:proofErr w:type="spellStart"/>
      <w:r w:rsidRPr="00274C45">
        <w:rPr>
          <w:rFonts w:ascii="Arial" w:eastAsia="Times New Roman" w:hAnsi="Arial" w:cs="Arial"/>
          <w:sz w:val="24"/>
          <w:szCs w:val="24"/>
        </w:rPr>
        <w:t>Holdinqi</w:t>
      </w:r>
      <w:proofErr w:type="spellEnd"/>
      <w:r w:rsidRPr="00274C45">
        <w:rPr>
          <w:rFonts w:ascii="Arial" w:eastAsia="Times New Roman" w:hAnsi="Arial" w:cs="Arial"/>
          <w:sz w:val="24"/>
          <w:szCs w:val="24"/>
        </w:rPr>
        <w:t xml:space="preserve"> (AZCON)” </w:t>
      </w:r>
      <w:proofErr w:type="spellStart"/>
      <w:r w:rsidRPr="00274C45">
        <w:rPr>
          <w:rFonts w:ascii="Arial" w:eastAsia="Times New Roman" w:hAnsi="Arial" w:cs="Arial"/>
          <w:sz w:val="24"/>
          <w:szCs w:val="24"/>
        </w:rPr>
        <w:t>publik</w:t>
      </w:r>
      <w:proofErr w:type="spellEnd"/>
      <w:r w:rsidRPr="00274C45">
        <w:rPr>
          <w:rFonts w:ascii="Arial" w:eastAsia="Times New Roman" w:hAnsi="Arial" w:cs="Arial"/>
          <w:sz w:val="24"/>
          <w:szCs w:val="24"/>
        </w:rPr>
        <w:t xml:space="preserve"> hüquqi şəxsin (bundan sonra – AZCON) və Azərbaycan Respublikasının Hesablama </w:t>
      </w:r>
      <w:proofErr w:type="spellStart"/>
      <w:r w:rsidRPr="00274C45">
        <w:rPr>
          <w:rFonts w:ascii="Arial" w:eastAsia="Times New Roman" w:hAnsi="Arial" w:cs="Arial"/>
          <w:sz w:val="24"/>
          <w:szCs w:val="24"/>
        </w:rPr>
        <w:t>Palatasısının</w:t>
      </w:r>
      <w:proofErr w:type="spellEnd"/>
      <w:r w:rsidRPr="00274C45">
        <w:rPr>
          <w:rFonts w:ascii="Arial" w:eastAsia="Times New Roman" w:hAnsi="Arial" w:cs="Arial"/>
          <w:sz w:val="24"/>
          <w:szCs w:val="24"/>
        </w:rPr>
        <w:t xml:space="preserve"> qanun və ya fərmanla müəyyən edilmiş hüquq və vəzifələrinin icrası ilə bağlı məlumatların açıqlanması halları istisna olmaqla,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digər hallarda təchizatçıların kommersiya sirri təşkil edən və ya qanunla qorunan digər məlumatlarını açıqlamır və onları məxfi (</w:t>
      </w:r>
      <w:proofErr w:type="spellStart"/>
      <w:r w:rsidRPr="00274C45">
        <w:rPr>
          <w:rFonts w:ascii="Arial" w:eastAsia="Times New Roman" w:hAnsi="Arial" w:cs="Arial"/>
          <w:sz w:val="24"/>
          <w:szCs w:val="24"/>
        </w:rPr>
        <w:t>konfidensial</w:t>
      </w:r>
      <w:proofErr w:type="spellEnd"/>
      <w:r w:rsidRPr="00274C45">
        <w:rPr>
          <w:rFonts w:ascii="Arial" w:eastAsia="Times New Roman" w:hAnsi="Arial" w:cs="Arial"/>
          <w:sz w:val="24"/>
          <w:szCs w:val="24"/>
        </w:rPr>
        <w:t>) saxlayır.</w:t>
      </w:r>
    </w:p>
    <w:p w14:paraId="6223CF53"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Məxfi məlumatlarla əlaqəli satınalma zamanı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təchizatçılardan və onların </w:t>
      </w:r>
      <w:proofErr w:type="spellStart"/>
      <w:r w:rsidRPr="00274C45">
        <w:rPr>
          <w:rFonts w:ascii="Arial" w:eastAsia="Times New Roman" w:hAnsi="Arial" w:cs="Arial"/>
          <w:sz w:val="24"/>
          <w:szCs w:val="24"/>
        </w:rPr>
        <w:t>subpodratçılarından</w:t>
      </w:r>
      <w:proofErr w:type="spellEnd"/>
      <w:r w:rsidRPr="00274C45">
        <w:rPr>
          <w:rFonts w:ascii="Arial" w:eastAsia="Times New Roman" w:hAnsi="Arial" w:cs="Arial"/>
          <w:sz w:val="24"/>
          <w:szCs w:val="24"/>
        </w:rPr>
        <w:t xml:space="preserve"> məxfi məlumatların qorunmasını və mühafizəsini tələb edir.</w:t>
      </w:r>
    </w:p>
    <w:p w14:paraId="12D58529"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419" w:name="_Toc147098216"/>
      <w:bookmarkStart w:id="420" w:name="_Toc197004056"/>
      <w:bookmarkStart w:id="421" w:name="_Toc201335716"/>
      <w:proofErr w:type="spellStart"/>
      <w:r w:rsidRPr="00274C45">
        <w:rPr>
          <w:rFonts w:ascii="Arial" w:eastAsia="Times New Roman" w:hAnsi="Arial" w:cs="Arial"/>
          <w:b/>
          <w:bCs/>
          <w:sz w:val="24"/>
          <w:szCs w:val="24"/>
        </w:rPr>
        <w:t>Submüqavilələr</w:t>
      </w:r>
      <w:bookmarkEnd w:id="419"/>
      <w:bookmarkEnd w:id="420"/>
      <w:bookmarkEnd w:id="421"/>
      <w:proofErr w:type="spellEnd"/>
    </w:p>
    <w:p w14:paraId="24623FDA"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Təchizatçı müqavilə üzrə əlaqədar xidmətlərin </w:t>
      </w:r>
      <w:proofErr w:type="spellStart"/>
      <w:r w:rsidRPr="00274C45">
        <w:rPr>
          <w:rFonts w:ascii="Arial" w:eastAsia="Times New Roman" w:hAnsi="Arial" w:cs="Arial"/>
          <w:sz w:val="24"/>
          <w:szCs w:val="24"/>
        </w:rPr>
        <w:t>göstərilməsinə</w:t>
      </w:r>
      <w:proofErr w:type="spellEnd"/>
      <w:r w:rsidRPr="00274C45">
        <w:rPr>
          <w:rFonts w:ascii="Arial" w:eastAsia="Times New Roman" w:hAnsi="Arial" w:cs="Arial"/>
          <w:sz w:val="24"/>
          <w:szCs w:val="24"/>
        </w:rPr>
        <w:t xml:space="preserve"> dair təqdim etdiyi təklifdə göstərdiyi subpodratçılarla onlara həvalə ediləcək fəaliyyət (fəaliyyətlər) üzrə və göstərilən məbləğdə müqavilə imzalaya bilər. Bütün digər hallarda satınalma müqaviləsinin icrası subpodratçılara həvalə edilə bilməz. Subpodrat müqaviləsinin (müqavilələrinin) məbləği müqavilənin ümumi dəyərinin 50 faizindən çox </w:t>
      </w:r>
      <w:proofErr w:type="spellStart"/>
      <w:r w:rsidRPr="00274C45">
        <w:rPr>
          <w:rFonts w:ascii="Arial" w:eastAsia="Times New Roman" w:hAnsi="Arial" w:cs="Arial"/>
          <w:sz w:val="24"/>
          <w:szCs w:val="24"/>
        </w:rPr>
        <w:t>olmamalıdır</w:t>
      </w:r>
      <w:proofErr w:type="spellEnd"/>
      <w:r w:rsidRPr="00274C45">
        <w:rPr>
          <w:rFonts w:ascii="Arial" w:eastAsia="Times New Roman" w:hAnsi="Arial" w:cs="Arial"/>
          <w:sz w:val="24"/>
          <w:szCs w:val="24"/>
        </w:rPr>
        <w:t xml:space="preserve">. Müqavilənin icrasına subpodratçılar cəlb olunduğu halda, subpodrat müqavilələrinin ümumi məbləğinin 20 faizdən az olmayan hissəsinin icrası Azərbaycan Respublikasında qeydiyyatdan keçmiş mikro, kiçik və orta sahibkarlıq subyektlərinə həvalə </w:t>
      </w:r>
      <w:proofErr w:type="spellStart"/>
      <w:r w:rsidRPr="00274C45">
        <w:rPr>
          <w:rFonts w:ascii="Arial" w:eastAsia="Times New Roman" w:hAnsi="Arial" w:cs="Arial"/>
          <w:sz w:val="24"/>
          <w:szCs w:val="24"/>
        </w:rPr>
        <w:t>olunmalıdır</w:t>
      </w:r>
      <w:proofErr w:type="spellEnd"/>
      <w:r w:rsidRPr="00274C45">
        <w:rPr>
          <w:rFonts w:ascii="Arial" w:eastAsia="Times New Roman" w:hAnsi="Arial" w:cs="Arial"/>
          <w:sz w:val="24"/>
          <w:szCs w:val="24"/>
        </w:rPr>
        <w:t>.</w:t>
      </w:r>
    </w:p>
    <w:p w14:paraId="68384C62" w14:textId="12CED16F"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Subpodratçılar və onların təqdim etdiyi əlaqədar xidmətlər Müqavilənin ümumi şərtlərinin 4-cü hissəsinin tələblərində cavab verməlidir.</w:t>
      </w:r>
    </w:p>
    <w:p w14:paraId="52D742A9"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422" w:name="_Toc147768163"/>
      <w:bookmarkStart w:id="423" w:name="_Toc147843896"/>
      <w:bookmarkStart w:id="424" w:name="_Toc147844035"/>
      <w:bookmarkStart w:id="425" w:name="_Toc147844697"/>
      <w:bookmarkStart w:id="426" w:name="_Toc147845942"/>
      <w:bookmarkStart w:id="427" w:name="_Toc147845998"/>
      <w:bookmarkStart w:id="428" w:name="_Toc147846402"/>
      <w:bookmarkStart w:id="429" w:name="_Toc147846458"/>
      <w:bookmarkStart w:id="430" w:name="_Toc147847713"/>
      <w:bookmarkStart w:id="431" w:name="_Toc147850745"/>
      <w:bookmarkStart w:id="432" w:name="_Toc167083658"/>
      <w:bookmarkStart w:id="433" w:name="_Toc147098218"/>
      <w:bookmarkStart w:id="434" w:name="_Toc197004057"/>
      <w:bookmarkStart w:id="435" w:name="_Toc201335717"/>
      <w:bookmarkEnd w:id="422"/>
      <w:bookmarkEnd w:id="423"/>
      <w:bookmarkEnd w:id="424"/>
      <w:bookmarkEnd w:id="425"/>
      <w:bookmarkEnd w:id="426"/>
      <w:bookmarkEnd w:id="427"/>
      <w:bookmarkEnd w:id="428"/>
      <w:bookmarkEnd w:id="429"/>
      <w:bookmarkEnd w:id="430"/>
      <w:bookmarkEnd w:id="431"/>
      <w:proofErr w:type="spellStart"/>
      <w:r w:rsidRPr="00274C45">
        <w:rPr>
          <w:rFonts w:ascii="Arial" w:eastAsia="Times New Roman" w:hAnsi="Arial" w:cs="Arial"/>
          <w:b/>
          <w:bCs/>
          <w:sz w:val="24"/>
          <w:szCs w:val="24"/>
        </w:rPr>
        <w:t>Qablaşdırılma</w:t>
      </w:r>
      <w:proofErr w:type="spellEnd"/>
      <w:r w:rsidRPr="00274C45">
        <w:rPr>
          <w:rFonts w:ascii="Arial" w:eastAsia="Times New Roman" w:hAnsi="Arial" w:cs="Arial"/>
          <w:b/>
          <w:bCs/>
          <w:sz w:val="24"/>
          <w:szCs w:val="24"/>
        </w:rPr>
        <w:t xml:space="preserve"> və </w:t>
      </w:r>
      <w:bookmarkEnd w:id="432"/>
      <w:bookmarkEnd w:id="433"/>
      <w:r w:rsidRPr="00274C45">
        <w:rPr>
          <w:rFonts w:ascii="Arial" w:eastAsia="Times New Roman" w:hAnsi="Arial" w:cs="Arial"/>
          <w:b/>
          <w:bCs/>
          <w:sz w:val="24"/>
          <w:szCs w:val="24"/>
        </w:rPr>
        <w:t>sənədləşmə</w:t>
      </w:r>
      <w:bookmarkEnd w:id="434"/>
      <w:bookmarkEnd w:id="435"/>
    </w:p>
    <w:p w14:paraId="27253F4A" w14:textId="6A4C0198"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436" w:name="_Ref147846515"/>
      <w:proofErr w:type="spellStart"/>
      <w:r w:rsidRPr="00274C45">
        <w:rPr>
          <w:rFonts w:ascii="Arial" w:eastAsia="Times New Roman" w:hAnsi="Arial" w:cs="Arial"/>
          <w:sz w:val="24"/>
          <w:szCs w:val="24"/>
        </w:rPr>
        <w:t>Qablaşdırılma</w:t>
      </w:r>
      <w:proofErr w:type="spellEnd"/>
      <w:r w:rsidRPr="00274C45">
        <w:rPr>
          <w:rFonts w:ascii="Arial" w:eastAsia="Times New Roman" w:hAnsi="Arial" w:cs="Arial"/>
          <w:sz w:val="24"/>
          <w:szCs w:val="24"/>
        </w:rPr>
        <w:t xml:space="preserve"> malların müqavilədə göstərilmiş sonuncu təyinat məntəqəsinə </w:t>
      </w:r>
      <w:proofErr w:type="spellStart"/>
      <w:r w:rsidRPr="00274C45">
        <w:rPr>
          <w:rFonts w:ascii="Arial" w:eastAsia="Times New Roman" w:hAnsi="Arial" w:cs="Arial"/>
          <w:sz w:val="24"/>
          <w:szCs w:val="24"/>
        </w:rPr>
        <w:t>zədələnmədən</w:t>
      </w:r>
      <w:proofErr w:type="spellEnd"/>
      <w:r w:rsidRPr="00274C45">
        <w:rPr>
          <w:rFonts w:ascii="Arial" w:eastAsia="Times New Roman" w:hAnsi="Arial" w:cs="Arial"/>
          <w:sz w:val="24"/>
          <w:szCs w:val="24"/>
        </w:rPr>
        <w:t xml:space="preserve"> və </w:t>
      </w:r>
      <w:proofErr w:type="spellStart"/>
      <w:r w:rsidRPr="00274C45">
        <w:rPr>
          <w:rFonts w:ascii="Arial" w:eastAsia="Times New Roman" w:hAnsi="Arial" w:cs="Arial"/>
          <w:sz w:val="24"/>
          <w:szCs w:val="24"/>
        </w:rPr>
        <w:t>korlanmadan</w:t>
      </w:r>
      <w:proofErr w:type="spellEnd"/>
      <w:r w:rsidRPr="00274C45">
        <w:rPr>
          <w:rFonts w:ascii="Arial" w:eastAsia="Times New Roman" w:hAnsi="Arial" w:cs="Arial"/>
          <w:sz w:val="24"/>
          <w:szCs w:val="24"/>
        </w:rPr>
        <w:t xml:space="preserve"> </w:t>
      </w:r>
      <w:proofErr w:type="spellStart"/>
      <w:r w:rsidRPr="00274C45">
        <w:rPr>
          <w:rFonts w:ascii="Arial" w:eastAsia="Times New Roman" w:hAnsi="Arial" w:cs="Arial"/>
          <w:sz w:val="24"/>
          <w:szCs w:val="24"/>
        </w:rPr>
        <w:t>çatdırılmasını</w:t>
      </w:r>
      <w:proofErr w:type="spellEnd"/>
      <w:r w:rsidRPr="00274C45">
        <w:rPr>
          <w:rFonts w:ascii="Arial" w:eastAsia="Times New Roman" w:hAnsi="Arial" w:cs="Arial"/>
          <w:sz w:val="24"/>
          <w:szCs w:val="24"/>
        </w:rPr>
        <w:t xml:space="preserve"> təmin etməlidir. </w:t>
      </w:r>
      <w:proofErr w:type="spellStart"/>
      <w:r w:rsidRPr="00274C45">
        <w:rPr>
          <w:rFonts w:ascii="Arial" w:eastAsia="Times New Roman" w:hAnsi="Arial" w:cs="Arial"/>
          <w:sz w:val="24"/>
          <w:szCs w:val="24"/>
        </w:rPr>
        <w:t>Qablaşdırılmanın</w:t>
      </w:r>
      <w:proofErr w:type="spellEnd"/>
      <w:r w:rsidRPr="00274C45">
        <w:rPr>
          <w:rFonts w:ascii="Arial" w:eastAsia="Times New Roman" w:hAnsi="Arial" w:cs="Arial"/>
          <w:sz w:val="24"/>
          <w:szCs w:val="24"/>
        </w:rPr>
        <w:t xml:space="preserve"> müvafiq hərarətə, duzlu, radioaktiv və digər ekstremal mühitə, çöküntülərə və açıq halda </w:t>
      </w:r>
      <w:proofErr w:type="spellStart"/>
      <w:r w:rsidRPr="00274C45">
        <w:rPr>
          <w:rFonts w:ascii="Arial" w:eastAsia="Times New Roman" w:hAnsi="Arial" w:cs="Arial"/>
          <w:sz w:val="24"/>
          <w:szCs w:val="24"/>
        </w:rPr>
        <w:t>saxlanılmasına</w:t>
      </w:r>
      <w:proofErr w:type="spellEnd"/>
      <w:r w:rsidRPr="00274C45">
        <w:rPr>
          <w:rFonts w:ascii="Arial" w:eastAsia="Times New Roman" w:hAnsi="Arial" w:cs="Arial"/>
          <w:sz w:val="24"/>
          <w:szCs w:val="24"/>
        </w:rPr>
        <w:t xml:space="preserve"> davamlılığı, malların tələb olunan qaldırıcı və nəqliyyat vasitələri ilə daşınmasına imkan yaradan </w:t>
      </w:r>
      <w:proofErr w:type="spellStart"/>
      <w:r w:rsidRPr="00274C45">
        <w:rPr>
          <w:rFonts w:ascii="Arial" w:eastAsia="Times New Roman" w:hAnsi="Arial" w:cs="Arial"/>
          <w:sz w:val="24"/>
          <w:szCs w:val="24"/>
        </w:rPr>
        <w:t>qablaşdırıcı</w:t>
      </w:r>
      <w:proofErr w:type="spellEnd"/>
      <w:r w:rsidRPr="00274C45">
        <w:rPr>
          <w:rFonts w:ascii="Arial" w:eastAsia="Times New Roman" w:hAnsi="Arial" w:cs="Arial"/>
          <w:sz w:val="24"/>
          <w:szCs w:val="24"/>
        </w:rPr>
        <w:t xml:space="preserve"> qutuların ölçüləri və çəkisi, habelə paketlərin daxilində və xaricində </w:t>
      </w:r>
      <w:proofErr w:type="spellStart"/>
      <w:r w:rsidRPr="00274C45">
        <w:rPr>
          <w:rFonts w:ascii="Arial" w:eastAsia="Times New Roman" w:hAnsi="Arial" w:cs="Arial"/>
          <w:sz w:val="24"/>
          <w:szCs w:val="24"/>
        </w:rPr>
        <w:t>qablaşdırma</w:t>
      </w:r>
      <w:proofErr w:type="spellEnd"/>
      <w:r w:rsidRPr="00274C45">
        <w:rPr>
          <w:rFonts w:ascii="Arial" w:eastAsia="Times New Roman" w:hAnsi="Arial" w:cs="Arial"/>
          <w:sz w:val="24"/>
          <w:szCs w:val="24"/>
        </w:rPr>
        <w:t xml:space="preserve">, </w:t>
      </w:r>
      <w:proofErr w:type="spellStart"/>
      <w:r w:rsidRPr="00274C45">
        <w:rPr>
          <w:rFonts w:ascii="Arial" w:eastAsia="Times New Roman" w:hAnsi="Arial" w:cs="Arial"/>
          <w:sz w:val="24"/>
          <w:szCs w:val="24"/>
        </w:rPr>
        <w:t>markalanma</w:t>
      </w:r>
      <w:proofErr w:type="spellEnd"/>
      <w:r w:rsidRPr="00274C45">
        <w:rPr>
          <w:rFonts w:ascii="Arial" w:eastAsia="Times New Roman" w:hAnsi="Arial" w:cs="Arial"/>
          <w:sz w:val="24"/>
          <w:szCs w:val="24"/>
        </w:rPr>
        <w:t xml:space="preserve">, </w:t>
      </w:r>
      <w:proofErr w:type="spellStart"/>
      <w:r w:rsidRPr="00274C45">
        <w:rPr>
          <w:rFonts w:ascii="Arial" w:eastAsia="Times New Roman" w:hAnsi="Arial" w:cs="Arial"/>
          <w:sz w:val="24"/>
          <w:szCs w:val="24"/>
        </w:rPr>
        <w:t>sənədləşdirmə</w:t>
      </w:r>
      <w:proofErr w:type="spellEnd"/>
      <w:r w:rsidRPr="00274C45">
        <w:rPr>
          <w:rFonts w:ascii="Arial" w:eastAsia="Times New Roman" w:hAnsi="Arial" w:cs="Arial"/>
          <w:sz w:val="24"/>
          <w:szCs w:val="24"/>
        </w:rPr>
        <w:t xml:space="preserve"> və digər tələbləri barədə məlumatlar </w:t>
      </w:r>
      <w:r w:rsidRPr="00274C45">
        <w:rPr>
          <w:rFonts w:ascii="Arial" w:eastAsia="Times New Roman" w:hAnsi="Arial" w:cs="Arial"/>
          <w:bCs/>
          <w:sz w:val="24"/>
          <w:szCs w:val="24"/>
        </w:rPr>
        <w:t xml:space="preserve">Müqavilənin xüsusi şərtlərinin </w:t>
      </w:r>
      <w:r w:rsidRPr="00274C45">
        <w:rPr>
          <w:rFonts w:ascii="Arial" w:eastAsia="Times New Roman" w:hAnsi="Arial" w:cs="Arial"/>
          <w:b/>
          <w:bCs/>
          <w:sz w:val="24"/>
          <w:szCs w:val="24"/>
        </w:rPr>
        <w:t>13</w:t>
      </w:r>
      <w:r w:rsidRPr="00274C45">
        <w:rPr>
          <w:rFonts w:ascii="Arial" w:eastAsia="Times New Roman" w:hAnsi="Arial" w:cs="Arial"/>
          <w:sz w:val="24"/>
          <w:szCs w:val="24"/>
        </w:rPr>
        <w:t>-cü hissəsində göstərilir.</w:t>
      </w:r>
      <w:bookmarkEnd w:id="436"/>
    </w:p>
    <w:p w14:paraId="5AF9B0F4" w14:textId="2422C1E1"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lastRenderedPageBreak/>
        <w:t xml:space="preserve">Təchizatçı Müqavilənin ümumi şərtlərinin 18.1-ci bəndində nəzərdə tutulan xüsusi və əlavə tələblərə, o cümlədən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tərəfindən verilmiş digər təlimatlara ciddi şəkildə əməl </w:t>
      </w:r>
      <w:proofErr w:type="spellStart"/>
      <w:r w:rsidRPr="00274C45">
        <w:rPr>
          <w:rFonts w:ascii="Arial" w:eastAsia="Times New Roman" w:hAnsi="Arial" w:cs="Arial"/>
          <w:sz w:val="24"/>
          <w:szCs w:val="24"/>
        </w:rPr>
        <w:t>edilməlidir</w:t>
      </w:r>
      <w:proofErr w:type="spellEnd"/>
      <w:r w:rsidRPr="00274C45">
        <w:rPr>
          <w:rFonts w:ascii="Arial" w:eastAsia="Times New Roman" w:hAnsi="Arial" w:cs="Arial"/>
          <w:sz w:val="24"/>
          <w:szCs w:val="24"/>
        </w:rPr>
        <w:t>.</w:t>
      </w:r>
    </w:p>
    <w:p w14:paraId="38066DE3"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437" w:name="_Toc147098219"/>
      <w:bookmarkStart w:id="438" w:name="_Toc197004058"/>
      <w:bookmarkStart w:id="439" w:name="_Toc201335718"/>
      <w:r w:rsidRPr="00274C45">
        <w:rPr>
          <w:rFonts w:ascii="Arial" w:eastAsia="Times New Roman" w:hAnsi="Arial" w:cs="Arial"/>
          <w:b/>
          <w:bCs/>
          <w:sz w:val="24"/>
          <w:szCs w:val="24"/>
        </w:rPr>
        <w:t>Sığorta</w:t>
      </w:r>
      <w:bookmarkEnd w:id="437"/>
      <w:bookmarkEnd w:id="438"/>
      <w:bookmarkEnd w:id="439"/>
    </w:p>
    <w:p w14:paraId="69B270DC" w14:textId="14A6AEA6"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440" w:name="_Ref147847532"/>
      <w:r w:rsidRPr="00274C45">
        <w:rPr>
          <w:rFonts w:ascii="Arial" w:eastAsia="Times New Roman" w:hAnsi="Arial" w:cs="Arial"/>
          <w:sz w:val="24"/>
          <w:szCs w:val="24"/>
        </w:rPr>
        <w:t xml:space="preserve">Müqavilənin xüsusi şərtlərinin </w:t>
      </w:r>
      <w:r w:rsidRPr="00274C45">
        <w:rPr>
          <w:rFonts w:ascii="Arial" w:eastAsia="Times New Roman" w:hAnsi="Arial" w:cs="Arial"/>
          <w:b/>
          <w:sz w:val="24"/>
          <w:szCs w:val="24"/>
        </w:rPr>
        <w:t>14</w:t>
      </w:r>
      <w:r w:rsidRPr="00274C45">
        <w:rPr>
          <w:rFonts w:ascii="Arial" w:eastAsia="Times New Roman" w:hAnsi="Arial" w:cs="Arial"/>
          <w:sz w:val="24"/>
          <w:szCs w:val="24"/>
        </w:rPr>
        <w:t xml:space="preserve">-ci hissəsində başqa halda nəzərdə </w:t>
      </w:r>
      <w:proofErr w:type="spellStart"/>
      <w:r w:rsidRPr="00274C45">
        <w:rPr>
          <w:rFonts w:ascii="Arial" w:eastAsia="Times New Roman" w:hAnsi="Arial" w:cs="Arial"/>
          <w:sz w:val="24"/>
          <w:szCs w:val="24"/>
        </w:rPr>
        <w:t>tutulmayıbsa</w:t>
      </w:r>
      <w:proofErr w:type="spellEnd"/>
      <w:r w:rsidRPr="00274C45">
        <w:rPr>
          <w:rFonts w:ascii="Arial" w:eastAsia="Times New Roman" w:hAnsi="Arial" w:cs="Arial"/>
          <w:sz w:val="24"/>
          <w:szCs w:val="24"/>
        </w:rPr>
        <w:t xml:space="preserve">, müqavilə çərçivəsində göndərilən mallar Müqavilənin ümumi şərtlərinin 10.1-ci bəndi ilə müəyyən edilmiş daşınma şərtlərinə uyğun olaraq istehsal və ya alınma, daşınma, saxlama və çatdırılma ilə əlaqədar itki və ya zərərdən uyğun ölkədən Azərbaycan manatı və ya sərbəst dönərli valyuta ilə tam </w:t>
      </w:r>
      <w:proofErr w:type="spellStart"/>
      <w:r w:rsidRPr="00274C45">
        <w:rPr>
          <w:rFonts w:ascii="Arial" w:eastAsia="Times New Roman" w:hAnsi="Arial" w:cs="Arial"/>
          <w:sz w:val="24"/>
          <w:szCs w:val="24"/>
        </w:rPr>
        <w:t>sığortalanmalıdır</w:t>
      </w:r>
      <w:proofErr w:type="spellEnd"/>
      <w:r w:rsidRPr="00274C45">
        <w:rPr>
          <w:rFonts w:ascii="Arial" w:eastAsia="Times New Roman" w:hAnsi="Arial" w:cs="Arial"/>
          <w:sz w:val="24"/>
          <w:szCs w:val="24"/>
        </w:rPr>
        <w:t>.</w:t>
      </w:r>
      <w:bookmarkEnd w:id="440"/>
    </w:p>
    <w:p w14:paraId="7DA08820"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Təchizatçı müvafiq sığorta müqavilələrini (onların surətlərini)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təqdim etməlidir. Təchizatçı tələb olunan sığorta müqavilələrinin hər hansı birini təqdim etmirsə,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həmin sığortaları aparır və onların məbləğini Təchizatçıya müqavilə üzrə nəzərdə tutulmuş ödənişdən çıxır. </w:t>
      </w:r>
    </w:p>
    <w:p w14:paraId="12933C86"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Sığorta müqaviləsinin qüvvədə olduğu müddət bu müqavilənin icra müddətini bütövlüklə əhatə etməlidir. Müqavilənin icra müddətində sığorta müqaviləsi ləğv edilərsə (dəyişilərsə), Təchizatçı 3 (üç) iş günü müddətində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bu barədə yazılı məlumat verməlidir.</w:t>
      </w:r>
    </w:p>
    <w:p w14:paraId="35858EC3"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Üçüncü şəxslər qarşısında mülki məsuliyyətin sığortası üçüncü şəxs hesab olunan fiziki şəxslərin (o cümlədən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təşkilatın işçilərinin) səhhətinə (ölüm halları daxil olmaqla), habelə fiziki və hüquqi şəxslərin əmlakına vurulan zərərin </w:t>
      </w:r>
      <w:proofErr w:type="spellStart"/>
      <w:r w:rsidRPr="00274C45">
        <w:rPr>
          <w:rFonts w:ascii="Arial" w:eastAsia="Times New Roman" w:hAnsi="Arial" w:cs="Arial"/>
          <w:sz w:val="24"/>
          <w:szCs w:val="24"/>
        </w:rPr>
        <w:t>ödənilməsini</w:t>
      </w:r>
      <w:proofErr w:type="spellEnd"/>
      <w:r w:rsidRPr="00274C45">
        <w:rPr>
          <w:rFonts w:ascii="Arial" w:eastAsia="Times New Roman" w:hAnsi="Arial" w:cs="Arial"/>
          <w:sz w:val="24"/>
          <w:szCs w:val="24"/>
        </w:rPr>
        <w:t xml:space="preserve"> təmin etməlidir. Belə sığorta Müqavilənin icra müddətini tam əhatə etməlidir.</w:t>
      </w:r>
    </w:p>
    <w:p w14:paraId="5FC29D83"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Təchizatçı </w:t>
      </w:r>
      <w:proofErr w:type="spellStart"/>
      <w:r w:rsidRPr="00274C45">
        <w:rPr>
          <w:rFonts w:ascii="Arial" w:eastAsia="Times New Roman" w:hAnsi="Arial" w:cs="Arial"/>
          <w:sz w:val="24"/>
          <w:szCs w:val="24"/>
        </w:rPr>
        <w:t>submüqavilələrdə</w:t>
      </w:r>
      <w:proofErr w:type="spellEnd"/>
      <w:r w:rsidRPr="00274C45">
        <w:rPr>
          <w:rFonts w:ascii="Arial" w:eastAsia="Times New Roman" w:hAnsi="Arial" w:cs="Arial"/>
          <w:sz w:val="24"/>
          <w:szCs w:val="24"/>
        </w:rPr>
        <w:t xml:space="preserve"> nəzərdə tutulan sığorta risklərinin sığortalanması üçün məsuliyyət daşıyır.</w:t>
      </w:r>
    </w:p>
    <w:p w14:paraId="4821A027"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441" w:name="_Toc147098220"/>
      <w:bookmarkStart w:id="442" w:name="_Toc197004059"/>
      <w:bookmarkStart w:id="443" w:name="_Toc201335719"/>
      <w:r w:rsidRPr="00274C45">
        <w:rPr>
          <w:rFonts w:ascii="Arial" w:eastAsia="Times New Roman" w:hAnsi="Arial" w:cs="Arial"/>
          <w:b/>
          <w:bCs/>
          <w:sz w:val="24"/>
          <w:szCs w:val="24"/>
        </w:rPr>
        <w:t>Daşınma və daşınmaya bağlı xidmətlər</w:t>
      </w:r>
      <w:bookmarkEnd w:id="441"/>
      <w:bookmarkEnd w:id="442"/>
      <w:bookmarkEnd w:id="443"/>
    </w:p>
    <w:p w14:paraId="4D09D1C8" w14:textId="63084EA5"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444" w:name="_Ref147846510"/>
      <w:r w:rsidRPr="00274C45">
        <w:rPr>
          <w:rFonts w:ascii="Arial" w:eastAsia="Times New Roman" w:hAnsi="Arial" w:cs="Arial"/>
          <w:sz w:val="24"/>
          <w:szCs w:val="24"/>
        </w:rPr>
        <w:t xml:space="preserve">Müqavilənin xüsusi şərtlərinin </w:t>
      </w:r>
      <w:r w:rsidRPr="00274C45">
        <w:rPr>
          <w:rFonts w:ascii="Arial" w:eastAsia="Times New Roman" w:hAnsi="Arial" w:cs="Arial"/>
          <w:b/>
          <w:sz w:val="24"/>
          <w:szCs w:val="24"/>
        </w:rPr>
        <w:t>15</w:t>
      </w:r>
      <w:r w:rsidRPr="00274C45">
        <w:rPr>
          <w:rFonts w:ascii="Arial" w:eastAsia="Times New Roman" w:hAnsi="Arial" w:cs="Arial"/>
          <w:sz w:val="24"/>
          <w:szCs w:val="24"/>
        </w:rPr>
        <w:t xml:space="preserve">-cı hissəsində başqa hal nəzərdə </w:t>
      </w:r>
      <w:proofErr w:type="spellStart"/>
      <w:r w:rsidRPr="00274C45">
        <w:rPr>
          <w:rFonts w:ascii="Arial" w:eastAsia="Times New Roman" w:hAnsi="Arial" w:cs="Arial"/>
          <w:sz w:val="24"/>
          <w:szCs w:val="24"/>
        </w:rPr>
        <w:t>tutulmadığı</w:t>
      </w:r>
      <w:proofErr w:type="spellEnd"/>
      <w:r w:rsidRPr="00274C45">
        <w:rPr>
          <w:rFonts w:ascii="Arial" w:eastAsia="Times New Roman" w:hAnsi="Arial" w:cs="Arial"/>
          <w:sz w:val="24"/>
          <w:szCs w:val="24"/>
        </w:rPr>
        <w:t xml:space="preserve"> təqdirdə, malların </w:t>
      </w:r>
      <w:proofErr w:type="spellStart"/>
      <w:r w:rsidRPr="00274C45">
        <w:rPr>
          <w:rFonts w:ascii="Arial" w:eastAsia="Times New Roman" w:hAnsi="Arial" w:cs="Arial"/>
          <w:sz w:val="24"/>
          <w:szCs w:val="24"/>
        </w:rPr>
        <w:t>daşınmasının</w:t>
      </w:r>
      <w:proofErr w:type="spellEnd"/>
      <w:r w:rsidRPr="00274C45">
        <w:rPr>
          <w:rFonts w:ascii="Arial" w:eastAsia="Times New Roman" w:hAnsi="Arial" w:cs="Arial"/>
          <w:sz w:val="24"/>
          <w:szCs w:val="24"/>
        </w:rPr>
        <w:t xml:space="preserve"> təşkili üçün məsuliyyət Müqavilənin ümumi şərtlərinin 10.1-ci bəndində qeyd olunan daşınma şərtlərinə uyğun tətbiq olunur.</w:t>
      </w:r>
      <w:bookmarkEnd w:id="444"/>
    </w:p>
    <w:p w14:paraId="0CC1C8CA" w14:textId="361864E9"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445" w:name="_Ref147847774"/>
      <w:r w:rsidRPr="00274C45">
        <w:rPr>
          <w:rFonts w:ascii="Arial" w:eastAsia="Times New Roman" w:hAnsi="Arial" w:cs="Arial"/>
          <w:sz w:val="24"/>
          <w:szCs w:val="24"/>
        </w:rPr>
        <w:t xml:space="preserve">Təchizatçıdan aşağıdakı xidmətlərin hər hansı birini və ya hamısını, o cümlədən, əgər varsa, </w:t>
      </w:r>
      <w:r w:rsidRPr="00274C45">
        <w:rPr>
          <w:rFonts w:ascii="Arial" w:eastAsia="Times New Roman" w:hAnsi="Arial" w:cs="Arial"/>
          <w:bCs/>
          <w:sz w:val="24"/>
          <w:szCs w:val="24"/>
        </w:rPr>
        <w:t xml:space="preserve">Müqavilənin xüsusi şərtlərinin </w:t>
      </w:r>
      <w:r w:rsidRPr="00274C45">
        <w:rPr>
          <w:rFonts w:ascii="Arial" w:eastAsia="Times New Roman" w:hAnsi="Arial" w:cs="Arial"/>
          <w:b/>
          <w:bCs/>
          <w:sz w:val="24"/>
          <w:szCs w:val="24"/>
        </w:rPr>
        <w:t>16</w:t>
      </w:r>
      <w:r w:rsidRPr="00274C45">
        <w:rPr>
          <w:rFonts w:ascii="Arial" w:eastAsia="Times New Roman" w:hAnsi="Arial" w:cs="Arial"/>
          <w:sz w:val="24"/>
          <w:szCs w:val="24"/>
        </w:rPr>
        <w:t>-ci hissəsində göstərilən əlavə xidmətləri göstərmək tələb oluna bilər:</w:t>
      </w:r>
      <w:bookmarkEnd w:id="445"/>
    </w:p>
    <w:p w14:paraId="0140ACC7"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göndərilən malların yerində yığılması və (və ya) işə salınması və ya nəzarət;</w:t>
      </w:r>
    </w:p>
    <w:p w14:paraId="2930F508"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göndərilən malların yığılması və (və ya) texniki xidmət göstərilməsi üçün tələb olunan alətlərin təmin edilməsi;</w:t>
      </w:r>
    </w:p>
    <w:p w14:paraId="56350A39"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göndərilən malların hər bir müvafiq vahidi üçün təfərrüatlı əməliyyat və texniki xidmət təlimatının təqdim edilməsi;</w:t>
      </w:r>
    </w:p>
    <w:p w14:paraId="4BD61BA3"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Təchizatçını müqavilə üzrə hər hansı zəmanət </w:t>
      </w:r>
      <w:proofErr w:type="spellStart"/>
      <w:r w:rsidRPr="00274C45">
        <w:rPr>
          <w:rFonts w:ascii="Arial" w:eastAsia="Times New Roman" w:hAnsi="Arial" w:cs="Arial"/>
          <w:sz w:val="24"/>
          <w:szCs w:val="24"/>
        </w:rPr>
        <w:t>öhdəliyindən</w:t>
      </w:r>
      <w:proofErr w:type="spellEnd"/>
      <w:r w:rsidRPr="00274C45">
        <w:rPr>
          <w:rFonts w:ascii="Arial" w:eastAsia="Times New Roman" w:hAnsi="Arial" w:cs="Arial"/>
          <w:sz w:val="24"/>
          <w:szCs w:val="24"/>
        </w:rPr>
        <w:t xml:space="preserve"> azad etməmək </w:t>
      </w:r>
      <w:proofErr w:type="spellStart"/>
      <w:r w:rsidRPr="00274C45">
        <w:rPr>
          <w:rFonts w:ascii="Arial" w:eastAsia="Times New Roman" w:hAnsi="Arial" w:cs="Arial"/>
          <w:sz w:val="24"/>
          <w:szCs w:val="24"/>
        </w:rPr>
        <w:t>şərtilə</w:t>
      </w:r>
      <w:proofErr w:type="spellEnd"/>
      <w:r w:rsidRPr="00274C45">
        <w:rPr>
          <w:rFonts w:ascii="Arial" w:eastAsia="Times New Roman" w:hAnsi="Arial" w:cs="Arial"/>
          <w:sz w:val="24"/>
          <w:szCs w:val="24"/>
        </w:rPr>
        <w:t xml:space="preserve"> tərəflər arasında </w:t>
      </w:r>
      <w:proofErr w:type="spellStart"/>
      <w:r w:rsidRPr="00274C45">
        <w:rPr>
          <w:rFonts w:ascii="Arial" w:eastAsia="Times New Roman" w:hAnsi="Arial" w:cs="Arial"/>
          <w:sz w:val="24"/>
          <w:szCs w:val="24"/>
        </w:rPr>
        <w:t>razılaşdırılmış</w:t>
      </w:r>
      <w:proofErr w:type="spellEnd"/>
      <w:r w:rsidRPr="00274C45">
        <w:rPr>
          <w:rFonts w:ascii="Arial" w:eastAsia="Times New Roman" w:hAnsi="Arial" w:cs="Arial"/>
          <w:sz w:val="24"/>
          <w:szCs w:val="24"/>
        </w:rPr>
        <w:t xml:space="preserve"> müddət ərzində göndərilmiş malların işə salınması, nəzarəti, texniki xidməti və (və ya) təmiri;</w:t>
      </w:r>
    </w:p>
    <w:p w14:paraId="6FEF2629"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Təchizatçının zavodunda və (və ya) yerində göndərilmiş malların yığılması, işə salınması, istismarı, texniki xidməti və (və ya) təmiri üzrə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təşkilatın işçi heyətinə təlimin keçirilməsi.</w:t>
      </w:r>
    </w:p>
    <w:p w14:paraId="4497ECF4"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Təchizatçı tərəfindən daşınmaya bağlı xidmətlərə görə hesablanmış qiymətlər müqavilə məbləğinə daxil </w:t>
      </w:r>
      <w:proofErr w:type="spellStart"/>
      <w:r w:rsidRPr="00274C45">
        <w:rPr>
          <w:rFonts w:ascii="Arial" w:eastAsia="Times New Roman" w:hAnsi="Arial" w:cs="Arial"/>
          <w:sz w:val="24"/>
          <w:szCs w:val="24"/>
        </w:rPr>
        <w:t>edilmədiyi</w:t>
      </w:r>
      <w:proofErr w:type="spellEnd"/>
      <w:r w:rsidRPr="00274C45">
        <w:rPr>
          <w:rFonts w:ascii="Arial" w:eastAsia="Times New Roman" w:hAnsi="Arial" w:cs="Arial"/>
          <w:sz w:val="24"/>
          <w:szCs w:val="24"/>
        </w:rPr>
        <w:t xml:space="preserve"> təqdirdə, tərəflər arasında əvvəlcədən </w:t>
      </w:r>
      <w:proofErr w:type="spellStart"/>
      <w:r w:rsidRPr="00274C45">
        <w:rPr>
          <w:rFonts w:ascii="Arial" w:eastAsia="Times New Roman" w:hAnsi="Arial" w:cs="Arial"/>
          <w:sz w:val="24"/>
          <w:szCs w:val="24"/>
        </w:rPr>
        <w:lastRenderedPageBreak/>
        <w:t>razılaşdırılmalı</w:t>
      </w:r>
      <w:proofErr w:type="spellEnd"/>
      <w:r w:rsidRPr="00274C45">
        <w:rPr>
          <w:rFonts w:ascii="Arial" w:eastAsia="Times New Roman" w:hAnsi="Arial" w:cs="Arial"/>
          <w:sz w:val="24"/>
          <w:szCs w:val="24"/>
        </w:rPr>
        <w:t xml:space="preserve"> və oxşar xidmətlər üçün Təchizatçı tərəfindən digər tərəflərə tətbiq edilən yayğın istifadə olunan qiymətlərdən çox </w:t>
      </w:r>
      <w:proofErr w:type="spellStart"/>
      <w:r w:rsidRPr="00274C45">
        <w:rPr>
          <w:rFonts w:ascii="Arial" w:eastAsia="Times New Roman" w:hAnsi="Arial" w:cs="Arial"/>
          <w:sz w:val="24"/>
          <w:szCs w:val="24"/>
        </w:rPr>
        <w:t>olmamalıdır</w:t>
      </w:r>
      <w:proofErr w:type="spellEnd"/>
      <w:r w:rsidRPr="00274C45">
        <w:rPr>
          <w:rFonts w:ascii="Arial" w:eastAsia="Times New Roman" w:hAnsi="Arial" w:cs="Arial"/>
          <w:sz w:val="24"/>
          <w:szCs w:val="24"/>
        </w:rPr>
        <w:t>.</w:t>
      </w:r>
    </w:p>
    <w:p w14:paraId="136A2270"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sz w:val="24"/>
          <w:szCs w:val="24"/>
        </w:rPr>
      </w:pPr>
      <w:bookmarkStart w:id="446" w:name="_Toc147098221"/>
      <w:bookmarkStart w:id="447" w:name="_Toc197004060"/>
      <w:bookmarkStart w:id="448" w:name="_Toc201335720"/>
      <w:r w:rsidRPr="00274C45">
        <w:rPr>
          <w:rFonts w:ascii="Arial" w:eastAsia="Times New Roman" w:hAnsi="Arial" w:cs="Arial"/>
          <w:b/>
          <w:bCs/>
          <w:sz w:val="24"/>
          <w:szCs w:val="24"/>
        </w:rPr>
        <w:t xml:space="preserve">Yoxlamalar və </w:t>
      </w:r>
      <w:bookmarkEnd w:id="446"/>
      <w:r w:rsidRPr="00274C45">
        <w:rPr>
          <w:rFonts w:ascii="Arial" w:eastAsia="Times New Roman" w:hAnsi="Arial" w:cs="Arial"/>
          <w:b/>
          <w:bCs/>
          <w:sz w:val="24"/>
          <w:szCs w:val="24"/>
        </w:rPr>
        <w:t>sınaqlar</w:t>
      </w:r>
      <w:bookmarkEnd w:id="447"/>
      <w:bookmarkEnd w:id="448"/>
    </w:p>
    <w:p w14:paraId="69B7D556" w14:textId="36878C44"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449" w:name="_Ref147847814"/>
      <w:r w:rsidRPr="00274C45">
        <w:rPr>
          <w:rFonts w:ascii="Arial" w:eastAsia="Times New Roman" w:hAnsi="Arial" w:cs="Arial"/>
          <w:sz w:val="24"/>
          <w:szCs w:val="24"/>
        </w:rPr>
        <w:t xml:space="preserve">Təchizatçı öz hesabına və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təşkilatdan əlavə ödəniş tələb etmədən malları və əlaqədar xidmətləri </w:t>
      </w:r>
      <w:r w:rsidRPr="00274C45">
        <w:rPr>
          <w:rFonts w:ascii="Arial" w:eastAsia="Times New Roman" w:hAnsi="Arial" w:cs="Arial"/>
          <w:bCs/>
          <w:sz w:val="24"/>
          <w:szCs w:val="24"/>
        </w:rPr>
        <w:t xml:space="preserve">Müqavilənin xüsusi şərtlərinin </w:t>
      </w:r>
      <w:r w:rsidRPr="00274C45">
        <w:rPr>
          <w:rFonts w:ascii="Arial" w:eastAsia="Times New Roman" w:hAnsi="Arial" w:cs="Arial"/>
          <w:b/>
          <w:bCs/>
          <w:sz w:val="24"/>
          <w:szCs w:val="24"/>
        </w:rPr>
        <w:t>17</w:t>
      </w:r>
      <w:r w:rsidRPr="00274C45">
        <w:rPr>
          <w:rFonts w:ascii="Arial" w:eastAsia="Times New Roman" w:hAnsi="Arial" w:cs="Arial"/>
          <w:sz w:val="24"/>
          <w:szCs w:val="24"/>
        </w:rPr>
        <w:t xml:space="preserve">-ci hissəsində göstərilən sınaqlardan və (və ya) </w:t>
      </w:r>
      <w:proofErr w:type="spellStart"/>
      <w:r w:rsidRPr="00274C45">
        <w:rPr>
          <w:rFonts w:ascii="Arial" w:eastAsia="Times New Roman" w:hAnsi="Arial" w:cs="Arial"/>
          <w:sz w:val="24"/>
          <w:szCs w:val="24"/>
        </w:rPr>
        <w:t>yoxlamalardan</w:t>
      </w:r>
      <w:proofErr w:type="spellEnd"/>
      <w:r w:rsidRPr="00274C45">
        <w:rPr>
          <w:rFonts w:ascii="Arial" w:eastAsia="Times New Roman" w:hAnsi="Arial" w:cs="Arial"/>
          <w:sz w:val="24"/>
          <w:szCs w:val="24"/>
        </w:rPr>
        <w:t xml:space="preserve"> keçirməlidir.</w:t>
      </w:r>
      <w:bookmarkEnd w:id="449"/>
    </w:p>
    <w:p w14:paraId="4C803C5A" w14:textId="4DF933E4"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450" w:name="_Ref147846931"/>
      <w:r w:rsidRPr="00274C45">
        <w:rPr>
          <w:rFonts w:ascii="Arial" w:eastAsia="Times New Roman" w:hAnsi="Arial" w:cs="Arial"/>
          <w:sz w:val="24"/>
          <w:szCs w:val="24"/>
        </w:rPr>
        <w:t xml:space="preserve">Yoxlamalar və sınaqlar Təchizatçının və ya onun subpodratçısının ərazisində, çatdırılma nöqtəsində, malın son təyinat məntəqəsində və (və ya)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təşkilatın ölkəsində </w:t>
      </w:r>
      <w:r w:rsidRPr="00274C45">
        <w:rPr>
          <w:rFonts w:ascii="Arial" w:eastAsia="Times New Roman" w:hAnsi="Arial" w:cs="Arial"/>
          <w:bCs/>
          <w:sz w:val="24"/>
          <w:szCs w:val="24"/>
        </w:rPr>
        <w:t xml:space="preserve">Müqavilənin xüsusi şərtlərinin </w:t>
      </w:r>
      <w:r w:rsidRPr="00274C45">
        <w:rPr>
          <w:rFonts w:ascii="Arial" w:eastAsia="Times New Roman" w:hAnsi="Arial" w:cs="Arial"/>
          <w:b/>
          <w:bCs/>
          <w:sz w:val="24"/>
          <w:szCs w:val="24"/>
        </w:rPr>
        <w:t>18</w:t>
      </w:r>
      <w:r w:rsidRPr="00274C45">
        <w:rPr>
          <w:rFonts w:ascii="Arial" w:eastAsia="Times New Roman" w:hAnsi="Arial" w:cs="Arial"/>
          <w:sz w:val="24"/>
          <w:szCs w:val="24"/>
        </w:rPr>
        <w:t xml:space="preserve">-cu hissəsində göstərilən yerdə aparıla bilər. Müqavilənin ümumi şərtlərinin 21.3-cü bəndi nəzərə alınmaqla, Təchizatçının və ya onun subpodratçısının ərazisində həyata keçirildiyi təqdirdə, bütün məqbul imkanlar və yardım, o cümlədən çertyojlara və istehsal məlumatlarına çıxış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təşkilatdan əlavə ödəniş tələb etmədən müfəttişlərə təqdim </w:t>
      </w:r>
      <w:proofErr w:type="spellStart"/>
      <w:r w:rsidRPr="00274C45">
        <w:rPr>
          <w:rFonts w:ascii="Arial" w:eastAsia="Times New Roman" w:hAnsi="Arial" w:cs="Arial"/>
          <w:sz w:val="24"/>
          <w:szCs w:val="24"/>
        </w:rPr>
        <w:t>edilməlidir</w:t>
      </w:r>
      <w:proofErr w:type="spellEnd"/>
      <w:r w:rsidRPr="00274C45">
        <w:rPr>
          <w:rFonts w:ascii="Arial" w:eastAsia="Times New Roman" w:hAnsi="Arial" w:cs="Arial"/>
          <w:sz w:val="24"/>
          <w:szCs w:val="24"/>
        </w:rPr>
        <w:t>.</w:t>
      </w:r>
      <w:bookmarkEnd w:id="450"/>
    </w:p>
    <w:p w14:paraId="6E98290D" w14:textId="0C3A8A80"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451" w:name="_Ref147846921"/>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və ya onun təyin olunmuş nümayəndəsi iştirakla bağlı səfər, yemək və qalma daxil olmaqla çəkdiyi bütün xərcləri və məsrəfləri öz üzərinə götürmək </w:t>
      </w:r>
      <w:proofErr w:type="spellStart"/>
      <w:r w:rsidRPr="00274C45">
        <w:rPr>
          <w:rFonts w:ascii="Arial" w:eastAsia="Times New Roman" w:hAnsi="Arial" w:cs="Arial"/>
          <w:sz w:val="24"/>
          <w:szCs w:val="24"/>
        </w:rPr>
        <w:t>şərtilə</w:t>
      </w:r>
      <w:proofErr w:type="spellEnd"/>
      <w:r w:rsidRPr="00274C45">
        <w:rPr>
          <w:rFonts w:ascii="Arial" w:eastAsia="Times New Roman" w:hAnsi="Arial" w:cs="Arial"/>
          <w:sz w:val="24"/>
          <w:szCs w:val="24"/>
        </w:rPr>
        <w:t xml:space="preserve"> Müqavilənin ümumi şərtlərinin 21.2-ci bəndində qeyd olunan sınaqlarda və (və ya) yoxlamalarda iştirak etmək hüququna malikdir.</w:t>
      </w:r>
      <w:bookmarkEnd w:id="451"/>
    </w:p>
    <w:p w14:paraId="5E6BC830"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452" w:name="_Ref147847053"/>
      <w:r w:rsidRPr="00274C45">
        <w:rPr>
          <w:rFonts w:ascii="Arial" w:eastAsia="Times New Roman" w:hAnsi="Arial" w:cs="Arial"/>
          <w:sz w:val="24"/>
          <w:szCs w:val="24"/>
        </w:rPr>
        <w:t xml:space="preserve">Təchizatçı hər hansı bu cür sınaq və yoxlamanı həyata keçirməyə hazır olduqda, o, yer və vaxt barədə məlumatı qeyd etməklə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əvvəlcədən bildiriş verməlidir. Təchizatçı hər hansı müvafiq üçüncü tərəfdən və ya istehsalçıdan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və ya onun təyin edilmiş nümayəndəsinə sınaq və (və ya) yoxlamada iştirak etmək imkanı vermək üçün hər hansı zəruri icazə və ya razılığı almalıdır.</w:t>
      </w:r>
      <w:bookmarkEnd w:id="452"/>
    </w:p>
    <w:p w14:paraId="67EBCC00"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çəkdiyi xərclər və məsrəflər müqavilə məbləğinə əlavə etmək </w:t>
      </w:r>
      <w:proofErr w:type="spellStart"/>
      <w:r w:rsidRPr="00274C45">
        <w:rPr>
          <w:rFonts w:ascii="Arial" w:eastAsia="Times New Roman" w:hAnsi="Arial" w:cs="Arial"/>
          <w:sz w:val="24"/>
          <w:szCs w:val="24"/>
        </w:rPr>
        <w:t>şərtilə</w:t>
      </w:r>
      <w:proofErr w:type="spellEnd"/>
      <w:r w:rsidRPr="00274C45">
        <w:rPr>
          <w:rFonts w:ascii="Arial" w:eastAsia="Times New Roman" w:hAnsi="Arial" w:cs="Arial"/>
          <w:sz w:val="24"/>
          <w:szCs w:val="24"/>
        </w:rPr>
        <w:t xml:space="preserve"> Təchizatçıdan müqavilə ilə tələb olunmayan, lakin malların xüsusiyyətlərinin Müqavilə </w:t>
      </w:r>
      <w:proofErr w:type="spellStart"/>
      <w:r w:rsidRPr="00274C45">
        <w:rPr>
          <w:rFonts w:ascii="Arial" w:eastAsia="Times New Roman" w:hAnsi="Arial" w:cs="Arial"/>
          <w:sz w:val="24"/>
          <w:szCs w:val="24"/>
        </w:rPr>
        <w:t>razılaşmasının</w:t>
      </w:r>
      <w:proofErr w:type="spellEnd"/>
      <w:r w:rsidRPr="00274C45">
        <w:rPr>
          <w:rFonts w:ascii="Arial" w:eastAsia="Times New Roman" w:hAnsi="Arial" w:cs="Arial"/>
          <w:sz w:val="24"/>
          <w:szCs w:val="24"/>
        </w:rPr>
        <w:t xml:space="preserve"> </w:t>
      </w:r>
      <w:r w:rsidRPr="00274C45">
        <w:rPr>
          <w:rFonts w:ascii="Arial" w:eastAsia="Times New Roman" w:hAnsi="Arial" w:cs="Arial"/>
          <w:sz w:val="24"/>
          <w:szCs w:val="24"/>
          <w:u w:val="single"/>
        </w:rPr>
        <w:t>Mallara dair tələblər (V)</w:t>
      </w:r>
      <w:r w:rsidRPr="00274C45">
        <w:rPr>
          <w:rFonts w:ascii="Arial" w:eastAsia="Times New Roman" w:hAnsi="Arial" w:cs="Arial"/>
          <w:sz w:val="24"/>
          <w:szCs w:val="24"/>
        </w:rPr>
        <w:t xml:space="preserve"> bölməsində müəyyən edilmiş tələblərə uyğunluğunu yoxlamaq üçün zəruri hesab edilən hər hansı sınaq və (və ya) yoxlamanın </w:t>
      </w:r>
      <w:proofErr w:type="spellStart"/>
      <w:r w:rsidRPr="00274C45">
        <w:rPr>
          <w:rFonts w:ascii="Arial" w:eastAsia="Times New Roman" w:hAnsi="Arial" w:cs="Arial"/>
          <w:sz w:val="24"/>
          <w:szCs w:val="24"/>
        </w:rPr>
        <w:t>aparılmasını</w:t>
      </w:r>
      <w:proofErr w:type="spellEnd"/>
      <w:r w:rsidRPr="00274C45">
        <w:rPr>
          <w:rFonts w:ascii="Arial" w:eastAsia="Times New Roman" w:hAnsi="Arial" w:cs="Arial"/>
          <w:sz w:val="24"/>
          <w:szCs w:val="24"/>
        </w:rPr>
        <w:t xml:space="preserve"> tələb edə bilər. Bundan əlavə, əgər bu cür sınaq və (və ya) yoxlama istehsalın </w:t>
      </w:r>
      <w:proofErr w:type="spellStart"/>
      <w:r w:rsidRPr="00274C45">
        <w:rPr>
          <w:rFonts w:ascii="Arial" w:eastAsia="Times New Roman" w:hAnsi="Arial" w:cs="Arial"/>
          <w:sz w:val="24"/>
          <w:szCs w:val="24"/>
        </w:rPr>
        <w:t>gedişatına</w:t>
      </w:r>
      <w:proofErr w:type="spellEnd"/>
      <w:r w:rsidRPr="00274C45">
        <w:rPr>
          <w:rFonts w:ascii="Arial" w:eastAsia="Times New Roman" w:hAnsi="Arial" w:cs="Arial"/>
          <w:sz w:val="24"/>
          <w:szCs w:val="24"/>
        </w:rPr>
        <w:t xml:space="preserve"> və (və ya) Təchizatçının müqavilə üzrə digər </w:t>
      </w:r>
      <w:proofErr w:type="spellStart"/>
      <w:r w:rsidRPr="00274C45">
        <w:rPr>
          <w:rFonts w:ascii="Arial" w:eastAsia="Times New Roman" w:hAnsi="Arial" w:cs="Arial"/>
          <w:sz w:val="24"/>
          <w:szCs w:val="24"/>
        </w:rPr>
        <w:t>öhdəliklərini</w:t>
      </w:r>
      <w:proofErr w:type="spellEnd"/>
      <w:r w:rsidRPr="00274C45">
        <w:rPr>
          <w:rFonts w:ascii="Arial" w:eastAsia="Times New Roman" w:hAnsi="Arial" w:cs="Arial"/>
          <w:sz w:val="24"/>
          <w:szCs w:val="24"/>
        </w:rPr>
        <w:t xml:space="preserve"> yerinə yetirməsinə mane olarsa, Müqavilə </w:t>
      </w:r>
      <w:proofErr w:type="spellStart"/>
      <w:r w:rsidRPr="00274C45">
        <w:rPr>
          <w:rFonts w:ascii="Arial" w:eastAsia="Times New Roman" w:hAnsi="Arial" w:cs="Arial"/>
          <w:sz w:val="24"/>
          <w:szCs w:val="24"/>
        </w:rPr>
        <w:t>razılaşmasının</w:t>
      </w:r>
      <w:proofErr w:type="spellEnd"/>
      <w:r w:rsidRPr="00274C45">
        <w:rPr>
          <w:rFonts w:ascii="Arial" w:eastAsia="Times New Roman" w:hAnsi="Arial" w:cs="Arial"/>
          <w:sz w:val="24"/>
          <w:szCs w:val="24"/>
        </w:rPr>
        <w:t xml:space="preserve"> </w:t>
      </w:r>
      <w:r w:rsidRPr="00274C45">
        <w:rPr>
          <w:rFonts w:ascii="Arial" w:eastAsia="Times New Roman" w:hAnsi="Arial" w:cs="Arial"/>
          <w:sz w:val="24"/>
          <w:szCs w:val="24"/>
          <w:u w:val="single"/>
        </w:rPr>
        <w:t>İcra qrafiki (VI)</w:t>
      </w:r>
      <w:r w:rsidRPr="00274C45">
        <w:rPr>
          <w:rFonts w:ascii="Arial" w:eastAsia="Times New Roman" w:hAnsi="Arial" w:cs="Arial"/>
          <w:sz w:val="24"/>
          <w:szCs w:val="24"/>
        </w:rPr>
        <w:t xml:space="preserve"> bölməsində göstərilən qrafikə (tətbiq olunursa) və bu kimi digər öhdəliklər ilə bağlı güzəştlər tətbiq edilir.</w:t>
      </w:r>
    </w:p>
    <w:p w14:paraId="5BFE11C9"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453" w:name="_Ref147846974"/>
      <w:r w:rsidRPr="00274C45">
        <w:rPr>
          <w:rFonts w:ascii="Arial" w:eastAsia="Times New Roman" w:hAnsi="Arial" w:cs="Arial"/>
          <w:sz w:val="24"/>
          <w:szCs w:val="24"/>
        </w:rPr>
        <w:t xml:space="preserve">Təchizatçı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hər hansı belə sınaq və (və ya) yoxlamanın nəticələri barədə hesabat təqdim etməlidir.</w:t>
      </w:r>
      <w:bookmarkEnd w:id="453"/>
    </w:p>
    <w:p w14:paraId="3CFD3A8A" w14:textId="5B9AB570"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sınaqdan və (və ya) yoxlamadan keçməyən və ya Müqavilə </w:t>
      </w:r>
      <w:proofErr w:type="spellStart"/>
      <w:r w:rsidRPr="00274C45">
        <w:rPr>
          <w:rFonts w:ascii="Arial" w:eastAsia="Times New Roman" w:hAnsi="Arial" w:cs="Arial"/>
          <w:sz w:val="24"/>
          <w:szCs w:val="24"/>
        </w:rPr>
        <w:t>razılaşmasının</w:t>
      </w:r>
      <w:proofErr w:type="spellEnd"/>
      <w:r w:rsidRPr="00274C45">
        <w:rPr>
          <w:rFonts w:ascii="Arial" w:eastAsia="Times New Roman" w:hAnsi="Arial" w:cs="Arial"/>
          <w:sz w:val="24"/>
          <w:szCs w:val="24"/>
        </w:rPr>
        <w:t xml:space="preserve"> </w:t>
      </w:r>
      <w:r w:rsidRPr="00274C45">
        <w:rPr>
          <w:rFonts w:ascii="Arial" w:eastAsia="Times New Roman" w:hAnsi="Arial" w:cs="Arial"/>
          <w:sz w:val="24"/>
          <w:szCs w:val="24"/>
          <w:u w:val="single"/>
        </w:rPr>
        <w:t>Mallara dair tələblər (V)</w:t>
      </w:r>
      <w:r w:rsidRPr="00274C45">
        <w:rPr>
          <w:rFonts w:ascii="Arial" w:eastAsia="Times New Roman" w:hAnsi="Arial" w:cs="Arial"/>
          <w:sz w:val="24"/>
          <w:szCs w:val="24"/>
        </w:rPr>
        <w:t xml:space="preserve"> bölməsində müəyyən olunan tələblərə uyğun gəlməyən hər hansı maldan və ya onun hər hansı bir hissəsindən imtina edə bilər. Təchizatçı imtina edilmiş bu cür malları və ya onların hissələrini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təşkilatdan əlavə ödəniş tələb etmədən düzəldir, əvəzləyir və ya tələblərə cavab vermək üçün zəruri dəyişikliklər edir və Müqavilənin ümumi şərtlərinin 21.4-cü bəndinə uyğun olaraq bildiriş verərək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təşkilatdan əlavə ödəniş tələb etmədən sınaq və (və ya) yoxlamanı təkrar həyata keçirir.</w:t>
      </w:r>
    </w:p>
    <w:p w14:paraId="59BB96E6" w14:textId="4EC953B6"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Təchizatçı razılaşır ki, malların və ya onun hər hansı bir hissəsinin sınağının və (və ya) yoxlanışının aparılması,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təşkilatın və ya onun nümayəndəsinin iştirak etməsi, Müqavilənin ümumi şərtlərinin 21.6-cı bəndinə uyğun olaraq hər hansı </w:t>
      </w:r>
      <w:r w:rsidRPr="00274C45">
        <w:rPr>
          <w:rFonts w:ascii="Arial" w:eastAsia="Times New Roman" w:hAnsi="Arial" w:cs="Arial"/>
          <w:sz w:val="24"/>
          <w:szCs w:val="24"/>
        </w:rPr>
        <w:lastRenderedPageBreak/>
        <w:t xml:space="preserve">hesabatın verilməsi, Təchizatçını müqavilə üzrə hər hansı zəmanət və ya digər </w:t>
      </w:r>
      <w:proofErr w:type="spellStart"/>
      <w:r w:rsidRPr="00274C45">
        <w:rPr>
          <w:rFonts w:ascii="Arial" w:eastAsia="Times New Roman" w:hAnsi="Arial" w:cs="Arial"/>
          <w:sz w:val="24"/>
          <w:szCs w:val="24"/>
        </w:rPr>
        <w:t>öhdəliklərdən</w:t>
      </w:r>
      <w:proofErr w:type="spellEnd"/>
      <w:r w:rsidRPr="00274C45">
        <w:rPr>
          <w:rFonts w:ascii="Arial" w:eastAsia="Times New Roman" w:hAnsi="Arial" w:cs="Arial"/>
          <w:sz w:val="24"/>
          <w:szCs w:val="24"/>
        </w:rPr>
        <w:t xml:space="preserve"> azad etmir.</w:t>
      </w:r>
    </w:p>
    <w:p w14:paraId="0C98DC6F"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454" w:name="_Toc197004061"/>
      <w:bookmarkStart w:id="455" w:name="_Toc201335721"/>
      <w:bookmarkStart w:id="456" w:name="_Toc147098222"/>
      <w:r w:rsidRPr="00274C45">
        <w:rPr>
          <w:rFonts w:ascii="Arial" w:eastAsia="Times New Roman" w:hAnsi="Arial" w:cs="Arial"/>
          <w:b/>
          <w:bCs/>
          <w:sz w:val="24"/>
          <w:szCs w:val="24"/>
        </w:rPr>
        <w:t>Müqavilənin icrasına nəzarət</w:t>
      </w:r>
      <w:bookmarkEnd w:id="454"/>
      <w:bookmarkEnd w:id="455"/>
    </w:p>
    <w:p w14:paraId="5F4D50DC"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satınalma müqaviləsinə uyğun olaraq son haqq-hesab </w:t>
      </w:r>
      <w:proofErr w:type="spellStart"/>
      <w:r w:rsidRPr="00274C45">
        <w:rPr>
          <w:rFonts w:ascii="Arial" w:eastAsia="Times New Roman" w:hAnsi="Arial" w:cs="Arial"/>
          <w:sz w:val="24"/>
          <w:szCs w:val="24"/>
        </w:rPr>
        <w:t>aparılanadək</w:t>
      </w:r>
      <w:proofErr w:type="spellEnd"/>
      <w:r w:rsidRPr="00274C45">
        <w:rPr>
          <w:rFonts w:ascii="Arial" w:eastAsia="Times New Roman" w:hAnsi="Arial" w:cs="Arial"/>
          <w:sz w:val="24"/>
          <w:szCs w:val="24"/>
        </w:rPr>
        <w:t xml:space="preserve"> həmin müqavilə üzrə təqdim olunmuş satınalma </w:t>
      </w:r>
      <w:proofErr w:type="spellStart"/>
      <w:r w:rsidRPr="00274C45">
        <w:rPr>
          <w:rFonts w:ascii="Arial" w:eastAsia="Times New Roman" w:hAnsi="Arial" w:cs="Arial"/>
          <w:sz w:val="24"/>
          <w:szCs w:val="24"/>
        </w:rPr>
        <w:t>predmetinin</w:t>
      </w:r>
      <w:proofErr w:type="spellEnd"/>
      <w:r w:rsidRPr="00274C45">
        <w:rPr>
          <w:rFonts w:ascii="Arial" w:eastAsia="Times New Roman" w:hAnsi="Arial" w:cs="Arial"/>
          <w:sz w:val="24"/>
          <w:szCs w:val="24"/>
        </w:rPr>
        <w:t xml:space="preserve"> normativ hüquqi aktların tələblərinə, habelə satınalma müqaviləsində nəzərdə tutulmuş digər tələblərə və beynəlxalq standartlara uyğunluğunu yoxlayır.</w:t>
      </w:r>
    </w:p>
    <w:p w14:paraId="3423ED27"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AZCON satınalma ilə bağlı aparılan araşdırma zamanı normativ hüquqi aktların tələblərinin </w:t>
      </w:r>
      <w:proofErr w:type="spellStart"/>
      <w:r w:rsidRPr="00274C45">
        <w:rPr>
          <w:rFonts w:ascii="Arial" w:eastAsia="Times New Roman" w:hAnsi="Arial" w:cs="Arial"/>
          <w:sz w:val="24"/>
          <w:szCs w:val="24"/>
        </w:rPr>
        <w:t>pozulmasına</w:t>
      </w:r>
      <w:proofErr w:type="spellEnd"/>
      <w:r w:rsidRPr="00274C45">
        <w:rPr>
          <w:rFonts w:ascii="Arial" w:eastAsia="Times New Roman" w:hAnsi="Arial" w:cs="Arial"/>
          <w:sz w:val="24"/>
          <w:szCs w:val="24"/>
        </w:rPr>
        <w:t xml:space="preserve"> dair əsaslı şübhələr yarandıqda, Təchizatçı tərəfindən müqavilənin təqdim olunmuş təklifinə uyğun icra edilməsi ilə yerində tanış olmaq məqsədilə satınalma </w:t>
      </w:r>
      <w:proofErr w:type="spellStart"/>
      <w:r w:rsidRPr="00274C45">
        <w:rPr>
          <w:rFonts w:ascii="Arial" w:eastAsia="Times New Roman" w:hAnsi="Arial" w:cs="Arial"/>
          <w:sz w:val="24"/>
          <w:szCs w:val="24"/>
        </w:rPr>
        <w:t>predmetinə</w:t>
      </w:r>
      <w:proofErr w:type="spellEnd"/>
      <w:r w:rsidRPr="00274C45">
        <w:rPr>
          <w:rFonts w:ascii="Arial" w:eastAsia="Times New Roman" w:hAnsi="Arial" w:cs="Arial"/>
          <w:sz w:val="24"/>
          <w:szCs w:val="24"/>
        </w:rPr>
        <w:t xml:space="preserve"> (onun icrasına) baxış keçirə bilər. Baxış zamanı pozuntu halları aşkar edildikdə AZCON tərəfindən müvafiq tədbirlər görülür.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AZCON tərəfindən satınalma </w:t>
      </w:r>
      <w:proofErr w:type="spellStart"/>
      <w:r w:rsidRPr="00274C45">
        <w:rPr>
          <w:rFonts w:ascii="Arial" w:eastAsia="Times New Roman" w:hAnsi="Arial" w:cs="Arial"/>
          <w:sz w:val="24"/>
          <w:szCs w:val="24"/>
        </w:rPr>
        <w:t>predmetinə</w:t>
      </w:r>
      <w:proofErr w:type="spellEnd"/>
      <w:r w:rsidRPr="00274C45">
        <w:rPr>
          <w:rFonts w:ascii="Arial" w:eastAsia="Times New Roman" w:hAnsi="Arial" w:cs="Arial"/>
          <w:sz w:val="24"/>
          <w:szCs w:val="24"/>
        </w:rPr>
        <w:t xml:space="preserve"> (onun icrasına) baxış keçirə bilməsi üçün lazımi şərait yaratmağa borcludur.</w:t>
      </w:r>
    </w:p>
    <w:p w14:paraId="614DB3DA"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457" w:name="_Toc197004062"/>
      <w:bookmarkStart w:id="458" w:name="_Toc201335722"/>
      <w:r w:rsidRPr="00274C45">
        <w:rPr>
          <w:rFonts w:ascii="Arial" w:eastAsia="Times New Roman" w:hAnsi="Arial" w:cs="Arial"/>
          <w:b/>
          <w:bCs/>
          <w:sz w:val="24"/>
          <w:szCs w:val="24"/>
        </w:rPr>
        <w:t>Cərimələr</w:t>
      </w:r>
      <w:bookmarkEnd w:id="456"/>
      <w:bookmarkEnd w:id="457"/>
      <w:bookmarkEnd w:id="458"/>
    </w:p>
    <w:p w14:paraId="7CF9A55B" w14:textId="77B7FDAC"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459" w:name="_Ref147847914"/>
      <w:r w:rsidRPr="00274C45">
        <w:rPr>
          <w:rFonts w:ascii="Arial" w:eastAsia="Times New Roman" w:hAnsi="Arial" w:cs="Arial"/>
          <w:sz w:val="24"/>
          <w:szCs w:val="24"/>
        </w:rPr>
        <w:t xml:space="preserve">Müqavilənin ümumi şərtlərinin 28-ci hissəsində nəzərdə tutulmuş hallar istisna olmaqla, Təchizatçı malların hər hansı birini və ya hamısını tamamlanma tarixinə (tarixlərinə) qədər </w:t>
      </w:r>
      <w:proofErr w:type="spellStart"/>
      <w:r w:rsidRPr="00274C45">
        <w:rPr>
          <w:rFonts w:ascii="Arial" w:eastAsia="Times New Roman" w:hAnsi="Arial" w:cs="Arial"/>
          <w:sz w:val="24"/>
          <w:szCs w:val="24"/>
        </w:rPr>
        <w:t>çatdırmazdıqda</w:t>
      </w:r>
      <w:proofErr w:type="spellEnd"/>
      <w:r w:rsidRPr="00274C45">
        <w:rPr>
          <w:rFonts w:ascii="Arial" w:eastAsia="Times New Roman" w:hAnsi="Arial" w:cs="Arial"/>
          <w:sz w:val="24"/>
          <w:szCs w:val="24"/>
        </w:rPr>
        <w:t xml:space="preserve"> və ya əlaqədar xidmətləri müqavilə ilə müəyyən edilmiş müddətdə göstərməzsə,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Müqavilə üzrə özünün bütün digər müdafiə vasitələrinə xələl gətirmədən maddi zərər kimi müqavilə məbləğindən </w:t>
      </w:r>
      <w:proofErr w:type="spellStart"/>
      <w:r w:rsidRPr="00274C45">
        <w:rPr>
          <w:rFonts w:ascii="Arial" w:eastAsia="Times New Roman" w:hAnsi="Arial" w:cs="Arial"/>
          <w:sz w:val="24"/>
          <w:szCs w:val="24"/>
        </w:rPr>
        <w:t>gecikdirilmiş</w:t>
      </w:r>
      <w:proofErr w:type="spellEnd"/>
      <w:r w:rsidRPr="00274C45">
        <w:rPr>
          <w:rFonts w:ascii="Arial" w:eastAsia="Times New Roman" w:hAnsi="Arial" w:cs="Arial"/>
          <w:sz w:val="24"/>
          <w:szCs w:val="24"/>
        </w:rPr>
        <w:t xml:space="preserve"> malların və ya göstərilməmiş xidmətlərin qiymətinin</w:t>
      </w:r>
      <w:r w:rsidRPr="00274C45" w:rsidDel="000E2CD2">
        <w:rPr>
          <w:rFonts w:ascii="Arial" w:eastAsia="Times New Roman" w:hAnsi="Arial" w:cs="Arial"/>
          <w:sz w:val="24"/>
          <w:szCs w:val="24"/>
        </w:rPr>
        <w:t xml:space="preserve"> </w:t>
      </w:r>
      <w:r w:rsidRPr="00274C45">
        <w:rPr>
          <w:rFonts w:ascii="Arial" w:eastAsia="Times New Roman" w:hAnsi="Arial" w:cs="Arial"/>
          <w:bCs/>
          <w:sz w:val="24"/>
          <w:szCs w:val="24"/>
        </w:rPr>
        <w:t xml:space="preserve">Müqavilənin xüsusi şərtlərinin </w:t>
      </w:r>
      <w:r w:rsidRPr="00274C45">
        <w:rPr>
          <w:rFonts w:ascii="Arial" w:eastAsia="Times New Roman" w:hAnsi="Arial" w:cs="Arial"/>
          <w:b/>
          <w:bCs/>
          <w:sz w:val="24"/>
          <w:szCs w:val="24"/>
        </w:rPr>
        <w:t>19</w:t>
      </w:r>
      <w:r w:rsidRPr="00274C45">
        <w:rPr>
          <w:rFonts w:ascii="Arial" w:eastAsia="Times New Roman" w:hAnsi="Arial" w:cs="Arial"/>
          <w:sz w:val="24"/>
          <w:szCs w:val="24"/>
        </w:rPr>
        <w:t xml:space="preserve">-ci hissəsində göstərilən faizi qədər faktiki tamamlanma tarixinə qədər hər gün </w:t>
      </w:r>
      <w:r w:rsidRPr="00274C45">
        <w:rPr>
          <w:rFonts w:ascii="Arial" w:eastAsia="Times New Roman" w:hAnsi="Arial" w:cs="Arial"/>
          <w:bCs/>
          <w:sz w:val="24"/>
          <w:szCs w:val="24"/>
        </w:rPr>
        <w:t xml:space="preserve">Müqavilənin xüsusi şərtlərinin </w:t>
      </w:r>
      <w:r w:rsidRPr="00274C45">
        <w:rPr>
          <w:rFonts w:ascii="Arial" w:eastAsia="Times New Roman" w:hAnsi="Arial" w:cs="Arial"/>
          <w:b/>
          <w:bCs/>
          <w:sz w:val="24"/>
          <w:szCs w:val="24"/>
        </w:rPr>
        <w:t>20</w:t>
      </w:r>
      <w:r w:rsidRPr="00274C45">
        <w:rPr>
          <w:rFonts w:ascii="Arial" w:eastAsia="Times New Roman" w:hAnsi="Arial" w:cs="Arial"/>
          <w:sz w:val="24"/>
          <w:szCs w:val="24"/>
        </w:rPr>
        <w:t xml:space="preserve">-ci hissəsində göstərilən maksimum faiz həddinə (10 faizi keçməmək </w:t>
      </w:r>
      <w:proofErr w:type="spellStart"/>
      <w:r w:rsidRPr="00274C45">
        <w:rPr>
          <w:rFonts w:ascii="Arial" w:eastAsia="Times New Roman" w:hAnsi="Arial" w:cs="Arial"/>
          <w:sz w:val="24"/>
          <w:szCs w:val="24"/>
        </w:rPr>
        <w:t>şərtilə</w:t>
      </w:r>
      <w:proofErr w:type="spellEnd"/>
      <w:r w:rsidRPr="00274C45">
        <w:rPr>
          <w:rFonts w:ascii="Arial" w:eastAsia="Times New Roman" w:hAnsi="Arial" w:cs="Arial"/>
          <w:sz w:val="24"/>
          <w:szCs w:val="24"/>
        </w:rPr>
        <w:t xml:space="preserve">) qədər çıxa bilər. Maksimum həddə çatdıqdan sonra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Müqavilənin ümumi şərtlərinin 30-cu hissəsinə uyğun olaraq müqaviləni ləğv edə bilər.</w:t>
      </w:r>
      <w:bookmarkEnd w:id="459"/>
    </w:p>
    <w:p w14:paraId="10499B3C" w14:textId="5C7D429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460" w:name="_Ref149231161"/>
      <w:r w:rsidRPr="00274C45">
        <w:rPr>
          <w:rFonts w:ascii="Arial" w:eastAsia="Times New Roman" w:hAnsi="Arial" w:cs="Arial"/>
          <w:sz w:val="24"/>
          <w:szCs w:val="24"/>
        </w:rPr>
        <w:t xml:space="preserve">Təchizatçı tərəfindən müqavilənin ümumi şərtlərinin 9.2-ci və 9.3-cü bəndlərində nəzərdə tutulan sertifikatın və işçinin bank hesabına köçürülməni təsdiq edən bank tərəfindən verilmiş çıxarışın təqdim </w:t>
      </w:r>
      <w:proofErr w:type="spellStart"/>
      <w:r w:rsidRPr="00274C45">
        <w:rPr>
          <w:rFonts w:ascii="Arial" w:eastAsia="Times New Roman" w:hAnsi="Arial" w:cs="Arial"/>
          <w:sz w:val="24"/>
          <w:szCs w:val="24"/>
        </w:rPr>
        <w:t>etməməsi</w:t>
      </w:r>
      <w:proofErr w:type="spellEnd"/>
      <w:r w:rsidRPr="00274C45">
        <w:rPr>
          <w:rFonts w:ascii="Arial" w:eastAsia="Times New Roman" w:hAnsi="Arial" w:cs="Arial"/>
          <w:sz w:val="24"/>
          <w:szCs w:val="24"/>
        </w:rPr>
        <w:t xml:space="preserve"> onun öz </w:t>
      </w:r>
      <w:proofErr w:type="spellStart"/>
      <w:r w:rsidRPr="00274C45">
        <w:rPr>
          <w:rFonts w:ascii="Arial" w:eastAsia="Times New Roman" w:hAnsi="Arial" w:cs="Arial"/>
          <w:sz w:val="24"/>
          <w:szCs w:val="24"/>
        </w:rPr>
        <w:t>öhdəliklərini</w:t>
      </w:r>
      <w:proofErr w:type="spellEnd"/>
      <w:r w:rsidRPr="00274C45">
        <w:rPr>
          <w:rFonts w:ascii="Arial" w:eastAsia="Times New Roman" w:hAnsi="Arial" w:cs="Arial"/>
          <w:sz w:val="24"/>
          <w:szCs w:val="24"/>
        </w:rPr>
        <w:t xml:space="preserve"> icra edə </w:t>
      </w:r>
      <w:proofErr w:type="spellStart"/>
      <w:r w:rsidRPr="00274C45">
        <w:rPr>
          <w:rFonts w:ascii="Arial" w:eastAsia="Times New Roman" w:hAnsi="Arial" w:cs="Arial"/>
          <w:sz w:val="24"/>
          <w:szCs w:val="24"/>
        </w:rPr>
        <w:t>bilməməsi</w:t>
      </w:r>
      <w:proofErr w:type="spellEnd"/>
      <w:r w:rsidRPr="00274C45">
        <w:rPr>
          <w:rFonts w:ascii="Arial" w:eastAsia="Times New Roman" w:hAnsi="Arial" w:cs="Arial"/>
          <w:sz w:val="24"/>
          <w:szCs w:val="24"/>
        </w:rPr>
        <w:t xml:space="preserve"> kimi </w:t>
      </w:r>
      <w:proofErr w:type="spellStart"/>
      <w:r w:rsidRPr="00274C45">
        <w:rPr>
          <w:rFonts w:ascii="Arial" w:eastAsia="Times New Roman" w:hAnsi="Arial" w:cs="Arial"/>
          <w:sz w:val="24"/>
          <w:szCs w:val="24"/>
        </w:rPr>
        <w:t>qiymətləndirilir</w:t>
      </w:r>
      <w:proofErr w:type="spellEnd"/>
      <w:r w:rsidRPr="00274C45">
        <w:rPr>
          <w:rFonts w:ascii="Arial" w:eastAsia="Times New Roman" w:hAnsi="Arial" w:cs="Arial"/>
          <w:sz w:val="24"/>
          <w:szCs w:val="24"/>
        </w:rPr>
        <w:t xml:space="preserve"> və icra təminatının geri </w:t>
      </w:r>
      <w:proofErr w:type="spellStart"/>
      <w:r w:rsidRPr="00274C45">
        <w:rPr>
          <w:rFonts w:ascii="Arial" w:eastAsia="Times New Roman" w:hAnsi="Arial" w:cs="Arial"/>
          <w:sz w:val="24"/>
          <w:szCs w:val="24"/>
        </w:rPr>
        <w:t>qaytarılmaması</w:t>
      </w:r>
      <w:proofErr w:type="spellEnd"/>
      <w:r w:rsidRPr="00274C45">
        <w:rPr>
          <w:rFonts w:ascii="Arial" w:eastAsia="Times New Roman" w:hAnsi="Arial" w:cs="Arial"/>
          <w:sz w:val="24"/>
          <w:szCs w:val="24"/>
        </w:rPr>
        <w:t xml:space="preserve"> ilə nəticələnir.</w:t>
      </w:r>
    </w:p>
    <w:p w14:paraId="72D4F3FB" w14:textId="7E2E0EFC"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Müqavilə ilə müəyyən olunmuş müddət ərzində və Müqavilənin xüsusi şərtlərində göstərilmiş qaydada ödəmələri aparmasa, Təchizatçı ödənilməsi </w:t>
      </w:r>
      <w:proofErr w:type="spellStart"/>
      <w:r w:rsidRPr="00274C45">
        <w:rPr>
          <w:rFonts w:ascii="Arial" w:eastAsia="Times New Roman" w:hAnsi="Arial" w:cs="Arial"/>
          <w:sz w:val="24"/>
          <w:szCs w:val="24"/>
        </w:rPr>
        <w:t>gecikdirilmiş</w:t>
      </w:r>
      <w:proofErr w:type="spellEnd"/>
      <w:r w:rsidRPr="00274C45">
        <w:rPr>
          <w:rFonts w:ascii="Arial" w:eastAsia="Times New Roman" w:hAnsi="Arial" w:cs="Arial"/>
          <w:sz w:val="24"/>
          <w:szCs w:val="24"/>
        </w:rPr>
        <w:t xml:space="preserve"> məbləğlərə görə </w:t>
      </w:r>
      <w:r w:rsidRPr="00274C45">
        <w:rPr>
          <w:rFonts w:ascii="Arial" w:eastAsia="Times New Roman" w:hAnsi="Arial" w:cs="Arial"/>
          <w:bCs/>
          <w:sz w:val="24"/>
          <w:szCs w:val="24"/>
        </w:rPr>
        <w:t xml:space="preserve">Müqavilənin xüsusi şərtlərinin </w:t>
      </w:r>
      <w:r w:rsidRPr="00274C45">
        <w:rPr>
          <w:rFonts w:ascii="Arial" w:eastAsia="Times New Roman" w:hAnsi="Arial" w:cs="Arial"/>
          <w:b/>
          <w:bCs/>
          <w:sz w:val="24"/>
          <w:szCs w:val="24"/>
        </w:rPr>
        <w:t>21</w:t>
      </w:r>
      <w:r w:rsidRPr="00274C45">
        <w:rPr>
          <w:rFonts w:ascii="Arial" w:eastAsia="Times New Roman" w:hAnsi="Arial" w:cs="Arial"/>
          <w:sz w:val="24"/>
          <w:szCs w:val="24"/>
        </w:rPr>
        <w:t>-ci hissəsində</w:t>
      </w:r>
      <w:r w:rsidRPr="00274C45">
        <w:rPr>
          <w:rFonts w:ascii="Arial" w:eastAsia="Times New Roman" w:hAnsi="Arial" w:cs="Arial"/>
          <w:b/>
          <w:bCs/>
          <w:sz w:val="24"/>
          <w:szCs w:val="24"/>
        </w:rPr>
        <w:t xml:space="preserve"> </w:t>
      </w:r>
      <w:r w:rsidRPr="00274C45">
        <w:rPr>
          <w:rFonts w:ascii="Arial" w:eastAsia="Times New Roman" w:hAnsi="Arial" w:cs="Arial"/>
          <w:sz w:val="24"/>
          <w:szCs w:val="24"/>
        </w:rPr>
        <w:t>müəyyən edilmiş məbləğdə cərimə sanksiyaları tətbiq edə bilər.</w:t>
      </w:r>
      <w:bookmarkEnd w:id="460"/>
    </w:p>
    <w:p w14:paraId="6EA0E44F" w14:textId="4D166285"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ödənişləri (o cümlədən avans ödənişini) Müqavilənin ümumi şərtlərinin 13.1-ci bəndi ilə müəyyən olunmuş müddətdə və Müqavilənin xüsusi şərtlərinin </w:t>
      </w:r>
      <w:r w:rsidRPr="00274C45">
        <w:rPr>
          <w:rFonts w:ascii="Arial" w:eastAsia="Times New Roman" w:hAnsi="Arial" w:cs="Arial"/>
          <w:b/>
          <w:bCs/>
          <w:sz w:val="24"/>
          <w:szCs w:val="24"/>
        </w:rPr>
        <w:t>12</w:t>
      </w:r>
      <w:r w:rsidRPr="00274C45">
        <w:rPr>
          <w:rFonts w:ascii="Arial" w:eastAsia="Times New Roman" w:hAnsi="Arial" w:cs="Arial"/>
          <w:sz w:val="24"/>
          <w:szCs w:val="24"/>
        </w:rPr>
        <w:t xml:space="preserve">-ci hissəsi ilə göstərilmiş qaydada aparmasa, Təchizatçı ödənilməsi </w:t>
      </w:r>
      <w:proofErr w:type="spellStart"/>
      <w:r w:rsidRPr="00274C45">
        <w:rPr>
          <w:rFonts w:ascii="Arial" w:eastAsia="Times New Roman" w:hAnsi="Arial" w:cs="Arial"/>
          <w:sz w:val="24"/>
          <w:szCs w:val="24"/>
        </w:rPr>
        <w:t>gecikdirilmiş</w:t>
      </w:r>
      <w:proofErr w:type="spellEnd"/>
      <w:r w:rsidRPr="00274C45">
        <w:rPr>
          <w:rFonts w:ascii="Arial" w:eastAsia="Times New Roman" w:hAnsi="Arial" w:cs="Arial"/>
          <w:sz w:val="24"/>
          <w:szCs w:val="24"/>
        </w:rPr>
        <w:t xml:space="preserve"> məbləğlərə görə </w:t>
      </w:r>
      <w:r w:rsidRPr="00274C45">
        <w:rPr>
          <w:rFonts w:ascii="Arial" w:eastAsia="Times New Roman" w:hAnsi="Arial" w:cs="Arial"/>
          <w:bCs/>
          <w:sz w:val="24"/>
          <w:szCs w:val="24"/>
        </w:rPr>
        <w:t xml:space="preserve">Müqavilənin xüsusi şərtlərinin </w:t>
      </w:r>
      <w:r w:rsidRPr="00274C45">
        <w:rPr>
          <w:rFonts w:ascii="Arial" w:eastAsia="Times New Roman" w:hAnsi="Arial" w:cs="Arial"/>
          <w:b/>
          <w:bCs/>
          <w:sz w:val="24"/>
          <w:szCs w:val="24"/>
        </w:rPr>
        <w:t>21</w:t>
      </w:r>
      <w:r w:rsidRPr="00274C45">
        <w:rPr>
          <w:rFonts w:ascii="Arial" w:eastAsia="Times New Roman" w:hAnsi="Arial" w:cs="Arial"/>
          <w:sz w:val="24"/>
          <w:szCs w:val="24"/>
        </w:rPr>
        <w:t>-ci hissəsi ilə müəyyən edilmiş məbləğdə cərimə sanksiyaları tətbiq edə bilər.</w:t>
      </w:r>
    </w:p>
    <w:p w14:paraId="2D639BEB"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461" w:name="_Toc147768170"/>
      <w:bookmarkStart w:id="462" w:name="_Toc147843903"/>
      <w:bookmarkStart w:id="463" w:name="_Toc147844042"/>
      <w:bookmarkStart w:id="464" w:name="_Toc147844704"/>
      <w:bookmarkStart w:id="465" w:name="_Toc147845949"/>
      <w:bookmarkStart w:id="466" w:name="_Toc147846005"/>
      <w:bookmarkStart w:id="467" w:name="_Toc147846409"/>
      <w:bookmarkStart w:id="468" w:name="_Toc147846465"/>
      <w:bookmarkStart w:id="469" w:name="_Toc147847720"/>
      <w:bookmarkStart w:id="470" w:name="_Toc147850752"/>
      <w:bookmarkStart w:id="471" w:name="_Toc147098223"/>
      <w:bookmarkStart w:id="472" w:name="_Toc197004063"/>
      <w:bookmarkStart w:id="473" w:name="_Toc201335723"/>
      <w:bookmarkEnd w:id="461"/>
      <w:bookmarkEnd w:id="462"/>
      <w:bookmarkEnd w:id="463"/>
      <w:bookmarkEnd w:id="464"/>
      <w:bookmarkEnd w:id="465"/>
      <w:bookmarkEnd w:id="466"/>
      <w:bookmarkEnd w:id="467"/>
      <w:bookmarkEnd w:id="468"/>
      <w:bookmarkEnd w:id="469"/>
      <w:bookmarkEnd w:id="470"/>
      <w:r w:rsidRPr="00274C45">
        <w:rPr>
          <w:rFonts w:ascii="Arial" w:eastAsia="Times New Roman" w:hAnsi="Arial" w:cs="Arial"/>
          <w:b/>
          <w:bCs/>
          <w:sz w:val="24"/>
          <w:szCs w:val="24"/>
        </w:rPr>
        <w:t>Zəmanət</w:t>
      </w:r>
      <w:bookmarkEnd w:id="471"/>
      <w:bookmarkEnd w:id="472"/>
      <w:bookmarkEnd w:id="473"/>
    </w:p>
    <w:p w14:paraId="61614B87"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474" w:name="_Ref147848007"/>
      <w:r w:rsidRPr="00274C45">
        <w:rPr>
          <w:rFonts w:ascii="Arial" w:eastAsia="Times New Roman" w:hAnsi="Arial" w:cs="Arial"/>
          <w:sz w:val="24"/>
          <w:szCs w:val="24"/>
        </w:rPr>
        <w:t xml:space="preserve">Təchizatçı zəmanət verir ki, Müqavilə </w:t>
      </w:r>
      <w:proofErr w:type="spellStart"/>
      <w:r w:rsidRPr="00274C45">
        <w:rPr>
          <w:rFonts w:ascii="Arial" w:eastAsia="Times New Roman" w:hAnsi="Arial" w:cs="Arial"/>
          <w:sz w:val="24"/>
          <w:szCs w:val="24"/>
        </w:rPr>
        <w:t>razılaşmasının</w:t>
      </w:r>
      <w:proofErr w:type="spellEnd"/>
      <w:r w:rsidRPr="00274C45">
        <w:rPr>
          <w:rFonts w:ascii="Arial" w:eastAsia="Times New Roman" w:hAnsi="Arial" w:cs="Arial"/>
          <w:sz w:val="24"/>
          <w:szCs w:val="24"/>
        </w:rPr>
        <w:t xml:space="preserve"> </w:t>
      </w:r>
      <w:r w:rsidRPr="00274C45">
        <w:rPr>
          <w:rFonts w:ascii="Arial" w:eastAsia="Times New Roman" w:hAnsi="Arial" w:cs="Arial"/>
          <w:sz w:val="24"/>
          <w:szCs w:val="24"/>
          <w:u w:val="single"/>
        </w:rPr>
        <w:t>Mallara dair tələblər (V)</w:t>
      </w:r>
      <w:r w:rsidRPr="00274C45">
        <w:rPr>
          <w:rFonts w:ascii="Arial" w:eastAsia="Times New Roman" w:hAnsi="Arial" w:cs="Arial"/>
          <w:b/>
          <w:bCs/>
          <w:sz w:val="24"/>
          <w:szCs w:val="24"/>
        </w:rPr>
        <w:t xml:space="preserve"> </w:t>
      </w:r>
      <w:r w:rsidRPr="00274C45">
        <w:rPr>
          <w:rFonts w:ascii="Arial" w:eastAsia="Times New Roman" w:hAnsi="Arial" w:cs="Arial"/>
          <w:sz w:val="24"/>
          <w:szCs w:val="24"/>
        </w:rPr>
        <w:t>bölməsində</w:t>
      </w:r>
      <w:r w:rsidRPr="00274C45">
        <w:rPr>
          <w:rFonts w:ascii="Arial" w:eastAsia="Times New Roman" w:hAnsi="Arial" w:cs="Arial"/>
          <w:b/>
          <w:bCs/>
          <w:sz w:val="24"/>
          <w:szCs w:val="24"/>
        </w:rPr>
        <w:t xml:space="preserve"> </w:t>
      </w:r>
      <w:r w:rsidRPr="00274C45">
        <w:rPr>
          <w:rFonts w:ascii="Arial" w:eastAsia="Times New Roman" w:hAnsi="Arial" w:cs="Arial"/>
          <w:sz w:val="24"/>
          <w:szCs w:val="24"/>
        </w:rPr>
        <w:t xml:space="preserve">başqa hal nəzərdə </w:t>
      </w:r>
      <w:proofErr w:type="spellStart"/>
      <w:r w:rsidRPr="00274C45">
        <w:rPr>
          <w:rFonts w:ascii="Arial" w:eastAsia="Times New Roman" w:hAnsi="Arial" w:cs="Arial"/>
          <w:sz w:val="24"/>
          <w:szCs w:val="24"/>
        </w:rPr>
        <w:t>tutulmadığı</w:t>
      </w:r>
      <w:proofErr w:type="spellEnd"/>
      <w:r w:rsidRPr="00274C45">
        <w:rPr>
          <w:rFonts w:ascii="Arial" w:eastAsia="Times New Roman" w:hAnsi="Arial" w:cs="Arial"/>
          <w:sz w:val="24"/>
          <w:szCs w:val="24"/>
        </w:rPr>
        <w:t xml:space="preserve"> təqdirdə bütün mallar yeni, istifadə olunmamış, ən son və ya cari </w:t>
      </w:r>
      <w:proofErr w:type="spellStart"/>
      <w:r w:rsidRPr="00274C45">
        <w:rPr>
          <w:rFonts w:ascii="Arial" w:eastAsia="Times New Roman" w:hAnsi="Arial" w:cs="Arial"/>
          <w:sz w:val="24"/>
          <w:szCs w:val="24"/>
        </w:rPr>
        <w:t>modellərdəndir</w:t>
      </w:r>
      <w:proofErr w:type="spellEnd"/>
      <w:r w:rsidRPr="00274C45">
        <w:rPr>
          <w:rFonts w:ascii="Arial" w:eastAsia="Times New Roman" w:hAnsi="Arial" w:cs="Arial"/>
          <w:sz w:val="24"/>
          <w:szCs w:val="24"/>
        </w:rPr>
        <w:t xml:space="preserve"> və dizayn və materiallarda bütün son </w:t>
      </w:r>
      <w:proofErr w:type="spellStart"/>
      <w:r w:rsidRPr="00274C45">
        <w:rPr>
          <w:rFonts w:ascii="Arial" w:eastAsia="Times New Roman" w:hAnsi="Arial" w:cs="Arial"/>
          <w:sz w:val="24"/>
          <w:szCs w:val="24"/>
        </w:rPr>
        <w:t>təkmilləşdirmələr</w:t>
      </w:r>
      <w:proofErr w:type="spellEnd"/>
      <w:r w:rsidRPr="00274C45">
        <w:rPr>
          <w:rFonts w:ascii="Arial" w:eastAsia="Times New Roman" w:hAnsi="Arial" w:cs="Arial"/>
          <w:sz w:val="24"/>
          <w:szCs w:val="24"/>
        </w:rPr>
        <w:t xml:space="preserve"> (yenilikləri) özündə birləşdirir.</w:t>
      </w:r>
      <w:bookmarkEnd w:id="474"/>
    </w:p>
    <w:p w14:paraId="6C9B6CFB"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lastRenderedPageBreak/>
        <w:t xml:space="preserve">Təchizatçı zəmanət verir ki, mallar Təchizatçının hər hansı hərəkəti, </w:t>
      </w:r>
      <w:proofErr w:type="spellStart"/>
      <w:r w:rsidRPr="00274C45">
        <w:rPr>
          <w:rFonts w:ascii="Arial" w:eastAsia="Times New Roman" w:hAnsi="Arial" w:cs="Arial"/>
          <w:sz w:val="24"/>
          <w:szCs w:val="24"/>
        </w:rPr>
        <w:t>hərəkətsizliyindən</w:t>
      </w:r>
      <w:proofErr w:type="spellEnd"/>
      <w:r w:rsidRPr="00274C45">
        <w:rPr>
          <w:rFonts w:ascii="Arial" w:eastAsia="Times New Roman" w:hAnsi="Arial" w:cs="Arial"/>
          <w:sz w:val="24"/>
          <w:szCs w:val="24"/>
        </w:rPr>
        <w:t xml:space="preserve"> yaranan və ya son təyinat ölkəsində mövcud olan şəraitdə normal istifadə zamanı dizayn, materiallar və işçilikdən irəli gələn qüsurlardan azaddır.</w:t>
      </w:r>
    </w:p>
    <w:p w14:paraId="21B0CB74" w14:textId="2A39ED56"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475" w:name="_Ref147850773"/>
      <w:r w:rsidRPr="00274C45">
        <w:rPr>
          <w:rFonts w:ascii="Arial" w:eastAsia="Times New Roman" w:hAnsi="Arial" w:cs="Arial"/>
          <w:sz w:val="24"/>
          <w:szCs w:val="24"/>
        </w:rPr>
        <w:t xml:space="preserve">Müqavilənin xüsusi şərtlərinin </w:t>
      </w:r>
      <w:r w:rsidRPr="00274C45">
        <w:rPr>
          <w:rFonts w:ascii="Arial" w:eastAsia="Times New Roman" w:hAnsi="Arial" w:cs="Arial"/>
          <w:b/>
          <w:sz w:val="24"/>
          <w:szCs w:val="24"/>
        </w:rPr>
        <w:t>22</w:t>
      </w:r>
      <w:r w:rsidRPr="00274C45">
        <w:rPr>
          <w:rFonts w:ascii="Arial" w:eastAsia="Times New Roman" w:hAnsi="Arial" w:cs="Arial"/>
          <w:sz w:val="24"/>
          <w:szCs w:val="24"/>
        </w:rPr>
        <w:t xml:space="preserve">-cü hissəsində başqa hal nəzərdə </w:t>
      </w:r>
      <w:proofErr w:type="spellStart"/>
      <w:r w:rsidRPr="00274C45">
        <w:rPr>
          <w:rFonts w:ascii="Arial" w:eastAsia="Times New Roman" w:hAnsi="Arial" w:cs="Arial"/>
          <w:sz w:val="24"/>
          <w:szCs w:val="24"/>
        </w:rPr>
        <w:t>tutulmadığı</w:t>
      </w:r>
      <w:proofErr w:type="spellEnd"/>
      <w:r w:rsidRPr="00274C45">
        <w:rPr>
          <w:rFonts w:ascii="Arial" w:eastAsia="Times New Roman" w:hAnsi="Arial" w:cs="Arial"/>
          <w:sz w:val="24"/>
          <w:szCs w:val="24"/>
        </w:rPr>
        <w:t xml:space="preserve"> təqdirdə, Təchizatçı gətirilmiş mallara 12 (on iki) müddətində </w:t>
      </w:r>
      <w:bookmarkEnd w:id="475"/>
      <w:r w:rsidRPr="00274C45">
        <w:rPr>
          <w:rFonts w:ascii="Arial" w:eastAsia="Times New Roman" w:hAnsi="Arial" w:cs="Arial"/>
          <w:sz w:val="24"/>
          <w:szCs w:val="24"/>
        </w:rPr>
        <w:t>zəmanət verir.</w:t>
      </w:r>
    </w:p>
    <w:p w14:paraId="1679D4C5"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Təchizatçıya aşkar etdiyi hər hansı qüsurla bağlı mövcud olan bütün sübutları bildirməklə dərhal bildiriş göndərməlidir.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Təchizatçıya bu cür qüsurları yoxlamaq üçün bütün müvafiq imkanları təmin etməlidir.</w:t>
      </w:r>
    </w:p>
    <w:p w14:paraId="5AE442CF" w14:textId="0937089C"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476" w:name="_Ref147847121"/>
      <w:r w:rsidRPr="00274C45">
        <w:rPr>
          <w:rFonts w:ascii="Arial" w:eastAsia="Times New Roman" w:hAnsi="Arial" w:cs="Arial"/>
          <w:sz w:val="24"/>
          <w:szCs w:val="24"/>
        </w:rPr>
        <w:t xml:space="preserve">Belə bildirişi aldıqdan sonra Təchizatçı Müqavilənin xüsusi şərtlərinin </w:t>
      </w:r>
      <w:r w:rsidRPr="00274C45">
        <w:rPr>
          <w:rFonts w:ascii="Arial" w:eastAsia="Times New Roman" w:hAnsi="Arial" w:cs="Arial"/>
          <w:b/>
          <w:sz w:val="24"/>
          <w:szCs w:val="24"/>
        </w:rPr>
        <w:t>23</w:t>
      </w:r>
      <w:r w:rsidRPr="00274C45">
        <w:rPr>
          <w:rFonts w:ascii="Arial" w:eastAsia="Times New Roman" w:hAnsi="Arial" w:cs="Arial"/>
          <w:sz w:val="24"/>
          <w:szCs w:val="24"/>
        </w:rPr>
        <w:t xml:space="preserve">-cü hissəsi ilə müəyyən edilmiş müddət ərzində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təşkilatdan əlavə heç bir ödəniş tələb etmədən qüsurlu malları və ya onların hissələrini operativ şəkildə təmir etməli və ya </w:t>
      </w:r>
      <w:proofErr w:type="spellStart"/>
      <w:r w:rsidRPr="00274C45">
        <w:rPr>
          <w:rFonts w:ascii="Arial" w:eastAsia="Times New Roman" w:hAnsi="Arial" w:cs="Arial"/>
          <w:sz w:val="24"/>
          <w:szCs w:val="24"/>
        </w:rPr>
        <w:t>dəyişdirməlidir</w:t>
      </w:r>
      <w:proofErr w:type="spellEnd"/>
      <w:r w:rsidRPr="00274C45">
        <w:rPr>
          <w:rFonts w:ascii="Arial" w:eastAsia="Times New Roman" w:hAnsi="Arial" w:cs="Arial"/>
          <w:sz w:val="24"/>
          <w:szCs w:val="24"/>
        </w:rPr>
        <w:t>.</w:t>
      </w:r>
      <w:bookmarkEnd w:id="476"/>
    </w:p>
    <w:p w14:paraId="01E3F6B7" w14:textId="3BC44CFB"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Bildirişi aldığı halda Təchizatçı Müqavilənin ümumi şərtlərinin 24.5-ci bəndi ilə müəyyən edilmiş müddətdə qüsuru aradan qaldıra bilmədikdə,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Təchizatçının xərcləri və riski hesabına müqavilə üzrə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təşkilatın Təchizatçıya qarşı malik ola biləcəyi hər hansı digər hüquqlara xələl gətirmədən müvafiq müddət ərzində zəruri ola biləcək düzəliş tədbirləri görməyə başlaya bilər.</w:t>
      </w:r>
    </w:p>
    <w:p w14:paraId="217C7318"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477" w:name="_Toc147768173"/>
      <w:bookmarkStart w:id="478" w:name="_Toc147843906"/>
      <w:bookmarkStart w:id="479" w:name="_Toc147844045"/>
      <w:bookmarkStart w:id="480" w:name="_Toc147844707"/>
      <w:bookmarkStart w:id="481" w:name="_Toc147845952"/>
      <w:bookmarkStart w:id="482" w:name="_Toc147846008"/>
      <w:bookmarkStart w:id="483" w:name="_Toc147846412"/>
      <w:bookmarkStart w:id="484" w:name="_Toc147846468"/>
      <w:bookmarkStart w:id="485" w:name="_Toc147847723"/>
      <w:bookmarkStart w:id="486" w:name="_Toc147850755"/>
      <w:bookmarkStart w:id="487" w:name="_Toc147098225"/>
      <w:bookmarkStart w:id="488" w:name="_Toc197004064"/>
      <w:bookmarkStart w:id="489" w:name="_Toc201335724"/>
      <w:bookmarkEnd w:id="477"/>
      <w:bookmarkEnd w:id="478"/>
      <w:bookmarkEnd w:id="479"/>
      <w:bookmarkEnd w:id="480"/>
      <w:bookmarkEnd w:id="481"/>
      <w:bookmarkEnd w:id="482"/>
      <w:bookmarkEnd w:id="483"/>
      <w:bookmarkEnd w:id="484"/>
      <w:bookmarkEnd w:id="485"/>
      <w:bookmarkEnd w:id="486"/>
      <w:r w:rsidRPr="00274C45">
        <w:rPr>
          <w:rFonts w:ascii="Arial" w:eastAsia="Times New Roman" w:hAnsi="Arial" w:cs="Arial"/>
          <w:b/>
          <w:bCs/>
          <w:sz w:val="24"/>
          <w:szCs w:val="24"/>
        </w:rPr>
        <w:t xml:space="preserve">Məsuliyyətin </w:t>
      </w:r>
      <w:bookmarkEnd w:id="487"/>
      <w:proofErr w:type="spellStart"/>
      <w:r w:rsidRPr="00274C45">
        <w:rPr>
          <w:rFonts w:ascii="Arial" w:eastAsia="Times New Roman" w:hAnsi="Arial" w:cs="Arial"/>
          <w:b/>
          <w:bCs/>
          <w:sz w:val="24"/>
          <w:szCs w:val="24"/>
        </w:rPr>
        <w:t>məhdudlaşdırılması</w:t>
      </w:r>
      <w:bookmarkEnd w:id="488"/>
      <w:bookmarkEnd w:id="489"/>
      <w:proofErr w:type="spellEnd"/>
    </w:p>
    <w:p w14:paraId="3E58246E"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Cinayət səhlənkarlığı və ya qəsdən sui-istifadə halları istisna olmaqla:</w:t>
      </w:r>
    </w:p>
    <w:p w14:paraId="567A7018"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Təchizatçının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maddi zərərləri ödəmək öhdəliyinə şamil edilməmək </w:t>
      </w:r>
      <w:proofErr w:type="spellStart"/>
      <w:r w:rsidRPr="00274C45">
        <w:rPr>
          <w:rFonts w:ascii="Arial" w:eastAsia="Times New Roman" w:hAnsi="Arial" w:cs="Arial"/>
          <w:sz w:val="24"/>
          <w:szCs w:val="24"/>
        </w:rPr>
        <w:t>şərtilə</w:t>
      </w:r>
      <w:proofErr w:type="spellEnd"/>
      <w:r w:rsidRPr="00274C45">
        <w:rPr>
          <w:rFonts w:ascii="Arial" w:eastAsia="Times New Roman" w:hAnsi="Arial" w:cs="Arial"/>
          <w:sz w:val="24"/>
          <w:szCs w:val="24"/>
        </w:rPr>
        <w:t xml:space="preserve"> Təchizatçı hər hansı dolayı və ya nəticədə baş vermiş itki və ya zərər, istifadə itkisi, istehsal itkisi, mənfəət və ya faiz xərclərinin </w:t>
      </w:r>
      <w:proofErr w:type="spellStart"/>
      <w:r w:rsidRPr="00274C45">
        <w:rPr>
          <w:rFonts w:ascii="Arial" w:eastAsia="Times New Roman" w:hAnsi="Arial" w:cs="Arial"/>
          <w:sz w:val="24"/>
          <w:szCs w:val="24"/>
        </w:rPr>
        <w:t>itirilməsinə</w:t>
      </w:r>
      <w:proofErr w:type="spellEnd"/>
      <w:r w:rsidRPr="00274C45">
        <w:rPr>
          <w:rFonts w:ascii="Arial" w:eastAsia="Times New Roman" w:hAnsi="Arial" w:cs="Arial"/>
          <w:sz w:val="24"/>
          <w:szCs w:val="24"/>
        </w:rPr>
        <w:t xml:space="preserve"> görə, müqavilədə, hüquq pozuntusunda və ya başqa şəkildə </w:t>
      </w:r>
      <w:proofErr w:type="spellStart"/>
      <w:r w:rsidRPr="00274C45">
        <w:rPr>
          <w:rFonts w:ascii="Arial" w:eastAsia="Times New Roman" w:hAnsi="Arial" w:cs="Arial"/>
          <w:sz w:val="24"/>
          <w:szCs w:val="24"/>
        </w:rPr>
        <w:t>olmasından</w:t>
      </w:r>
      <w:proofErr w:type="spellEnd"/>
      <w:r w:rsidRPr="00274C45">
        <w:rPr>
          <w:rFonts w:ascii="Arial" w:eastAsia="Times New Roman" w:hAnsi="Arial" w:cs="Arial"/>
          <w:sz w:val="24"/>
          <w:szCs w:val="24"/>
        </w:rPr>
        <w:t xml:space="preserve"> asılı olmayaraq,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qarşısında məsuliyyət daşımır;</w:t>
      </w:r>
    </w:p>
    <w:p w14:paraId="322B2448"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Qüsurlu avadanlığın təmiri və ya </w:t>
      </w:r>
      <w:proofErr w:type="spellStart"/>
      <w:r w:rsidRPr="00274C45">
        <w:rPr>
          <w:rFonts w:ascii="Arial" w:eastAsia="Times New Roman" w:hAnsi="Arial" w:cs="Arial"/>
          <w:sz w:val="24"/>
          <w:szCs w:val="24"/>
        </w:rPr>
        <w:t>dəyişdirilməsi</w:t>
      </w:r>
      <w:proofErr w:type="spellEnd"/>
      <w:r w:rsidRPr="00274C45">
        <w:rPr>
          <w:rFonts w:ascii="Arial" w:eastAsia="Times New Roman" w:hAnsi="Arial" w:cs="Arial"/>
          <w:sz w:val="24"/>
          <w:szCs w:val="24"/>
        </w:rPr>
        <w:t xml:space="preserve"> xərcləri və ya Təchizatçının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patent pozuntusu ilə bağlı kompensasiya ödəmək öhdəliyi istisna olmaqla Təchizatçının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qarşısında müqavilə üzrə, hüquq pozuntusu və ya başqa şəkildə məcmu öhdəliyi ümumi müqavilənin məbləğindən artıq </w:t>
      </w:r>
      <w:proofErr w:type="spellStart"/>
      <w:r w:rsidRPr="00274C45">
        <w:rPr>
          <w:rFonts w:ascii="Arial" w:eastAsia="Times New Roman" w:hAnsi="Arial" w:cs="Arial"/>
          <w:sz w:val="24"/>
          <w:szCs w:val="24"/>
        </w:rPr>
        <w:t>olmamalıdır</w:t>
      </w:r>
      <w:proofErr w:type="spellEnd"/>
      <w:r w:rsidRPr="00274C45">
        <w:rPr>
          <w:rFonts w:ascii="Arial" w:eastAsia="Times New Roman" w:hAnsi="Arial" w:cs="Arial"/>
          <w:sz w:val="24"/>
          <w:szCs w:val="24"/>
        </w:rPr>
        <w:t>.</w:t>
      </w:r>
    </w:p>
    <w:p w14:paraId="3C1BB6A6"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490" w:name="_Ref147847210"/>
      <w:bookmarkStart w:id="491" w:name="_Toc197004065"/>
      <w:bookmarkStart w:id="492" w:name="_Toc201335725"/>
      <w:r w:rsidRPr="00274C45">
        <w:rPr>
          <w:rFonts w:ascii="Arial" w:eastAsia="Times New Roman" w:hAnsi="Arial" w:cs="Arial"/>
          <w:b/>
          <w:bCs/>
          <w:sz w:val="24"/>
          <w:szCs w:val="24"/>
        </w:rPr>
        <w:t>Qarşısıalınmaz qüvvə</w:t>
      </w:r>
      <w:bookmarkEnd w:id="490"/>
      <w:bookmarkEnd w:id="491"/>
      <w:bookmarkEnd w:id="492"/>
    </w:p>
    <w:p w14:paraId="0E3AC5A4"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Müqavilənin icrasına qarşısıalınmaz qüvvə təsir göstərərsə, Təchizatçı icra təminatından məhrum olunmadan, cərimələrin </w:t>
      </w:r>
      <w:proofErr w:type="spellStart"/>
      <w:r w:rsidRPr="00274C45">
        <w:rPr>
          <w:rFonts w:ascii="Arial" w:eastAsia="Times New Roman" w:hAnsi="Arial" w:cs="Arial"/>
          <w:sz w:val="24"/>
          <w:szCs w:val="24"/>
        </w:rPr>
        <w:t>ödənilməsindən</w:t>
      </w:r>
      <w:proofErr w:type="spellEnd"/>
      <w:r w:rsidRPr="00274C45">
        <w:rPr>
          <w:rFonts w:ascii="Arial" w:eastAsia="Times New Roman" w:hAnsi="Arial" w:cs="Arial"/>
          <w:sz w:val="24"/>
          <w:szCs w:val="24"/>
        </w:rPr>
        <w:t xml:space="preserve"> azad edilir və müqavilənin pozulması üçün məsuliyyət daşımır.</w:t>
      </w:r>
    </w:p>
    <w:p w14:paraId="7FBCD50E"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Qarşısıalınmaz qüvvənin təsirinə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və Təchizatçı tərəfindən nəzarət edilməyən, onların səhvi və ya laqeydliyi nəticəsində baş verməyən, qabaqcadan nəzərdə tutulması mümkün olmayan hadisələr aid edilir. Bunlara müharibələr və ya inqilablar, daşqınlar, epidemiyalar, </w:t>
      </w:r>
      <w:proofErr w:type="spellStart"/>
      <w:r w:rsidRPr="00274C45">
        <w:rPr>
          <w:rFonts w:ascii="Arial" w:eastAsia="Times New Roman" w:hAnsi="Arial" w:cs="Arial"/>
          <w:sz w:val="24"/>
          <w:szCs w:val="24"/>
        </w:rPr>
        <w:t>epizootiyalar</w:t>
      </w:r>
      <w:proofErr w:type="spellEnd"/>
      <w:r w:rsidRPr="00274C45">
        <w:rPr>
          <w:rFonts w:ascii="Arial" w:eastAsia="Times New Roman" w:hAnsi="Arial" w:cs="Arial"/>
          <w:sz w:val="24"/>
          <w:szCs w:val="24"/>
        </w:rPr>
        <w:t>, karantinlər, embarqolar, dövlət və hökumət qərarları və bu kimi digər hallar aid edilir.</w:t>
      </w:r>
    </w:p>
    <w:p w14:paraId="0A4667EF"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Təchizatçı qarşısıalınmaz qüvvənin təsiri barədə və yaranma səbəbləri haqqında yazılı məlumatı yubanmadan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göndərməlidir. Əgər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təşkilatdan digər yazılı təlimat daxil olmayıbsa, Təchizatçı öz imkanları daxilində qarşısıalınmaz qüvvənin təsirindən asılı olmayan müqavilə </w:t>
      </w:r>
      <w:proofErr w:type="spellStart"/>
      <w:r w:rsidRPr="00274C45">
        <w:rPr>
          <w:rFonts w:ascii="Arial" w:eastAsia="Times New Roman" w:hAnsi="Arial" w:cs="Arial"/>
          <w:sz w:val="24"/>
          <w:szCs w:val="24"/>
        </w:rPr>
        <w:t>öhdəliklərinin</w:t>
      </w:r>
      <w:proofErr w:type="spellEnd"/>
      <w:r w:rsidRPr="00274C45">
        <w:rPr>
          <w:rFonts w:ascii="Arial" w:eastAsia="Times New Roman" w:hAnsi="Arial" w:cs="Arial"/>
          <w:sz w:val="24"/>
          <w:szCs w:val="24"/>
        </w:rPr>
        <w:t xml:space="preserve"> yerinə yetirməsini davam etməli və qarşısıalınmaz qüvvənin təsirindən asılı olan müqavilə </w:t>
      </w:r>
      <w:proofErr w:type="spellStart"/>
      <w:r w:rsidRPr="00274C45">
        <w:rPr>
          <w:rFonts w:ascii="Arial" w:eastAsia="Times New Roman" w:hAnsi="Arial" w:cs="Arial"/>
          <w:sz w:val="24"/>
          <w:szCs w:val="24"/>
        </w:rPr>
        <w:t>öhdəliklərinin</w:t>
      </w:r>
      <w:proofErr w:type="spellEnd"/>
      <w:r w:rsidRPr="00274C45">
        <w:rPr>
          <w:rFonts w:ascii="Arial" w:eastAsia="Times New Roman" w:hAnsi="Arial" w:cs="Arial"/>
          <w:sz w:val="24"/>
          <w:szCs w:val="24"/>
        </w:rPr>
        <w:t xml:space="preserve"> yerinə yetirilməsi üçün alternativ üsullar axtarmalıdır.</w:t>
      </w:r>
    </w:p>
    <w:p w14:paraId="4A0DFA64"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493" w:name="_Toc147098228"/>
      <w:bookmarkStart w:id="494" w:name="_Ref147847176"/>
      <w:bookmarkStart w:id="495" w:name="_Toc197004066"/>
      <w:bookmarkStart w:id="496" w:name="_Toc201335726"/>
      <w:r w:rsidRPr="00274C45">
        <w:rPr>
          <w:rFonts w:ascii="Arial" w:eastAsia="Times New Roman" w:hAnsi="Arial" w:cs="Arial"/>
          <w:b/>
          <w:bCs/>
          <w:sz w:val="24"/>
          <w:szCs w:val="24"/>
        </w:rPr>
        <w:lastRenderedPageBreak/>
        <w:t>Müqavilədə</w:t>
      </w:r>
      <w:bookmarkEnd w:id="493"/>
      <w:r w:rsidRPr="00274C45">
        <w:rPr>
          <w:rFonts w:ascii="Arial" w:eastAsia="Times New Roman" w:hAnsi="Arial" w:cs="Arial"/>
          <w:b/>
          <w:bCs/>
          <w:sz w:val="24"/>
          <w:szCs w:val="24"/>
        </w:rPr>
        <w:t xml:space="preserve"> dəyişiklik</w:t>
      </w:r>
      <w:bookmarkEnd w:id="494"/>
      <w:bookmarkEnd w:id="495"/>
      <w:bookmarkEnd w:id="496"/>
    </w:p>
    <w:p w14:paraId="154B9B82"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497" w:name="_Ref147847195"/>
      <w:r w:rsidRPr="00274C45">
        <w:rPr>
          <w:rFonts w:ascii="Arial" w:eastAsia="Times New Roman" w:hAnsi="Arial" w:cs="Arial"/>
          <w:sz w:val="24"/>
          <w:szCs w:val="24"/>
        </w:rPr>
        <w:t xml:space="preserve">Yazılı olmayan, tarixi göstərilməyən, müqaviləyə açıq şəkildə istinad edilməyən və hər bir tərəfin müvafiq səlahiyyətli nümayəndəsi tərəfindən </w:t>
      </w:r>
      <w:proofErr w:type="spellStart"/>
      <w:r w:rsidRPr="00274C45">
        <w:rPr>
          <w:rFonts w:ascii="Arial" w:eastAsia="Times New Roman" w:hAnsi="Arial" w:cs="Arial"/>
          <w:sz w:val="24"/>
          <w:szCs w:val="24"/>
        </w:rPr>
        <w:t>imzalanmayan</w:t>
      </w:r>
      <w:proofErr w:type="spellEnd"/>
      <w:r w:rsidRPr="00274C45">
        <w:rPr>
          <w:rFonts w:ascii="Arial" w:eastAsia="Times New Roman" w:hAnsi="Arial" w:cs="Arial"/>
          <w:sz w:val="24"/>
          <w:szCs w:val="24"/>
        </w:rPr>
        <w:t xml:space="preserve"> müqaviləyə edilmiş hər hansı dəyişiklik etibarlı hesab edilmir.</w:t>
      </w:r>
    </w:p>
    <w:p w14:paraId="10998127"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Azərbaycan Respublikası Mülki Məcəlləsinin 422-ci maddəsində nəzərdə tutulmuş hallar istisna olmaqla, göndərilmiş mallar və göstərilmiş əlaqədar xidmətlərə görə təchizatçının öz təklifində qeyd etdiyi ödəniləcək məbləğin </w:t>
      </w:r>
      <w:proofErr w:type="spellStart"/>
      <w:r w:rsidRPr="00274C45">
        <w:rPr>
          <w:rFonts w:ascii="Arial" w:eastAsia="Times New Roman" w:hAnsi="Arial" w:cs="Arial"/>
          <w:sz w:val="24"/>
          <w:szCs w:val="24"/>
        </w:rPr>
        <w:t>dəyişdirilməsinə</w:t>
      </w:r>
      <w:proofErr w:type="spellEnd"/>
      <w:r w:rsidRPr="00274C45">
        <w:rPr>
          <w:rFonts w:ascii="Arial" w:eastAsia="Times New Roman" w:hAnsi="Arial" w:cs="Arial"/>
          <w:sz w:val="24"/>
          <w:szCs w:val="24"/>
        </w:rPr>
        <w:t xml:space="preserve"> yol verilmir.</w:t>
      </w:r>
      <w:bookmarkEnd w:id="497"/>
    </w:p>
    <w:p w14:paraId="6BFC6E1C" w14:textId="5A5262CA"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Müqavilənin ümumi şərtlərinin 27.1-ci bəndinə əsasən müqavilənin şərtlərinin, o cümlədən məbləğinin, və icra müddətinin </w:t>
      </w:r>
      <w:proofErr w:type="spellStart"/>
      <w:r w:rsidRPr="00274C45">
        <w:rPr>
          <w:rFonts w:ascii="Arial" w:eastAsia="Times New Roman" w:hAnsi="Arial" w:cs="Arial"/>
          <w:sz w:val="24"/>
          <w:szCs w:val="24"/>
        </w:rPr>
        <w:t>dəyişdirilməsi</w:t>
      </w:r>
      <w:proofErr w:type="spellEnd"/>
      <w:r w:rsidRPr="00274C45">
        <w:rPr>
          <w:rFonts w:ascii="Arial" w:eastAsia="Times New Roman" w:hAnsi="Arial" w:cs="Arial"/>
          <w:sz w:val="24"/>
          <w:szCs w:val="24"/>
        </w:rPr>
        <w:t xml:space="preserve"> barədə tərəflərin bir-birinə etdiyi yazılı müraciətlərə 10 (on) iş günü müddətində baxılır.</w:t>
      </w:r>
    </w:p>
    <w:p w14:paraId="4E192A2C"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498" w:name="_Toc147098229"/>
      <w:bookmarkStart w:id="499" w:name="_Ref147847077"/>
      <w:bookmarkStart w:id="500" w:name="_Ref147847234"/>
      <w:bookmarkStart w:id="501" w:name="_Toc197004067"/>
      <w:bookmarkStart w:id="502" w:name="_Toc201335727"/>
      <w:r w:rsidRPr="00274C45">
        <w:rPr>
          <w:rFonts w:ascii="Arial" w:eastAsia="Times New Roman" w:hAnsi="Arial" w:cs="Arial"/>
          <w:b/>
          <w:bCs/>
          <w:sz w:val="24"/>
          <w:szCs w:val="24"/>
        </w:rPr>
        <w:t>İcra müddətinin uzadılması</w:t>
      </w:r>
      <w:bookmarkEnd w:id="498"/>
      <w:bookmarkEnd w:id="499"/>
      <w:bookmarkEnd w:id="500"/>
      <w:bookmarkEnd w:id="501"/>
      <w:bookmarkEnd w:id="502"/>
    </w:p>
    <w:p w14:paraId="3673B985"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bookmarkStart w:id="503" w:name="_Ref147847223"/>
      <w:r w:rsidRPr="00274C45">
        <w:rPr>
          <w:rFonts w:ascii="Arial" w:eastAsia="Times New Roman" w:hAnsi="Arial" w:cs="Arial"/>
          <w:sz w:val="24"/>
          <w:szCs w:val="24"/>
        </w:rPr>
        <w:t xml:space="preserve">Əgər müqavilənin icrasında hər hansı bir zamanda, Təchizatçı və ya onun subpodratçıları malların vaxtında </w:t>
      </w:r>
      <w:proofErr w:type="spellStart"/>
      <w:r w:rsidRPr="00274C45">
        <w:rPr>
          <w:rFonts w:ascii="Arial" w:eastAsia="Times New Roman" w:hAnsi="Arial" w:cs="Arial"/>
          <w:sz w:val="24"/>
          <w:szCs w:val="24"/>
        </w:rPr>
        <w:t>çatdırılmasına</w:t>
      </w:r>
      <w:proofErr w:type="spellEnd"/>
      <w:r w:rsidRPr="00274C45">
        <w:rPr>
          <w:rFonts w:ascii="Arial" w:eastAsia="Times New Roman" w:hAnsi="Arial" w:cs="Arial"/>
          <w:sz w:val="24"/>
          <w:szCs w:val="24"/>
        </w:rPr>
        <w:t xml:space="preserve"> və ya əlaqədar xidmətlərin yerinə </w:t>
      </w:r>
      <w:proofErr w:type="spellStart"/>
      <w:r w:rsidRPr="00274C45">
        <w:rPr>
          <w:rFonts w:ascii="Arial" w:eastAsia="Times New Roman" w:hAnsi="Arial" w:cs="Arial"/>
          <w:sz w:val="24"/>
          <w:szCs w:val="24"/>
        </w:rPr>
        <w:t>yetirilməsinə</w:t>
      </w:r>
      <w:proofErr w:type="spellEnd"/>
      <w:r w:rsidRPr="00274C45">
        <w:rPr>
          <w:rFonts w:ascii="Arial" w:eastAsia="Times New Roman" w:hAnsi="Arial" w:cs="Arial"/>
          <w:sz w:val="24"/>
          <w:szCs w:val="24"/>
        </w:rPr>
        <w:t xml:space="preserve"> mane olan hallarla </w:t>
      </w:r>
      <w:proofErr w:type="spellStart"/>
      <w:r w:rsidRPr="00274C45">
        <w:rPr>
          <w:rFonts w:ascii="Arial" w:eastAsia="Times New Roman" w:hAnsi="Arial" w:cs="Arial"/>
          <w:sz w:val="24"/>
          <w:szCs w:val="24"/>
        </w:rPr>
        <w:t>qarşılaşdıqda</w:t>
      </w:r>
      <w:proofErr w:type="spellEnd"/>
      <w:r w:rsidRPr="00274C45">
        <w:rPr>
          <w:rFonts w:ascii="Arial" w:eastAsia="Times New Roman" w:hAnsi="Arial" w:cs="Arial"/>
          <w:sz w:val="24"/>
          <w:szCs w:val="24"/>
        </w:rPr>
        <w:t xml:space="preserve">, Təchizatçı gecikmə, onun mümkün müddəti və səbəbi barədə dərhal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yazılı məlumat verməlidir. Təchizatçının bildirişini aldıqdan sonra mümkün qədər tez bir zamanda,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vəziyyəti </w:t>
      </w:r>
      <w:proofErr w:type="spellStart"/>
      <w:r w:rsidRPr="00274C45">
        <w:rPr>
          <w:rFonts w:ascii="Arial" w:eastAsia="Times New Roman" w:hAnsi="Arial" w:cs="Arial"/>
          <w:sz w:val="24"/>
          <w:szCs w:val="24"/>
        </w:rPr>
        <w:t>qiymətləndirib</w:t>
      </w:r>
      <w:proofErr w:type="spellEnd"/>
      <w:r w:rsidRPr="00274C45">
        <w:rPr>
          <w:rFonts w:ascii="Arial" w:eastAsia="Times New Roman" w:hAnsi="Arial" w:cs="Arial"/>
          <w:sz w:val="24"/>
          <w:szCs w:val="24"/>
        </w:rPr>
        <w:t xml:space="preserve"> müqavilənin icra müddətini uzada bilər, bu halda uzadılma müqaviləyə düzəlişlər edilməklə qarşılıqlı </w:t>
      </w:r>
      <w:proofErr w:type="spellStart"/>
      <w:r w:rsidRPr="00274C45">
        <w:rPr>
          <w:rFonts w:ascii="Arial" w:eastAsia="Times New Roman" w:hAnsi="Arial" w:cs="Arial"/>
          <w:sz w:val="24"/>
          <w:szCs w:val="24"/>
        </w:rPr>
        <w:t>təsdiqlənməlidir</w:t>
      </w:r>
      <w:proofErr w:type="spellEnd"/>
      <w:r w:rsidRPr="00274C45">
        <w:rPr>
          <w:rFonts w:ascii="Arial" w:eastAsia="Times New Roman" w:hAnsi="Arial" w:cs="Arial"/>
          <w:sz w:val="24"/>
          <w:szCs w:val="24"/>
        </w:rPr>
        <w:t>.</w:t>
      </w:r>
      <w:bookmarkEnd w:id="503"/>
    </w:p>
    <w:p w14:paraId="10A0ED80" w14:textId="41F143E5"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Müqavilənin ümumi şərtlərinin </w:t>
      </w:r>
      <w:r w:rsidRPr="00274C45">
        <w:rPr>
          <w:rFonts w:ascii="Arial" w:eastAsia="Times New Roman" w:hAnsi="Arial" w:cs="Arial"/>
          <w:b/>
          <w:bCs/>
          <w:sz w:val="24"/>
          <w:szCs w:val="24"/>
        </w:rPr>
        <w:t>26</w:t>
      </w:r>
      <w:r w:rsidRPr="00274C45">
        <w:rPr>
          <w:rFonts w:ascii="Arial" w:eastAsia="Times New Roman" w:hAnsi="Arial" w:cs="Arial"/>
          <w:sz w:val="24"/>
          <w:szCs w:val="24"/>
        </w:rPr>
        <w:t xml:space="preserve">-cı hissəsində nəzərdə tutulmuş qarşısıalınmaz qüvvənin təsiri halları istisna olmaqla, Təchizatçı tərəfindən tamamlanma </w:t>
      </w:r>
      <w:proofErr w:type="spellStart"/>
      <w:r w:rsidRPr="00274C45">
        <w:rPr>
          <w:rFonts w:ascii="Arial" w:eastAsia="Times New Roman" w:hAnsi="Arial" w:cs="Arial"/>
          <w:sz w:val="24"/>
          <w:szCs w:val="24"/>
        </w:rPr>
        <w:t>öhdəliklərinin</w:t>
      </w:r>
      <w:proofErr w:type="spellEnd"/>
      <w:r w:rsidRPr="00274C45">
        <w:rPr>
          <w:rFonts w:ascii="Arial" w:eastAsia="Times New Roman" w:hAnsi="Arial" w:cs="Arial"/>
          <w:sz w:val="24"/>
          <w:szCs w:val="24"/>
        </w:rPr>
        <w:t xml:space="preserve"> yerinə </w:t>
      </w:r>
      <w:proofErr w:type="spellStart"/>
      <w:r w:rsidRPr="00274C45">
        <w:rPr>
          <w:rFonts w:ascii="Arial" w:eastAsia="Times New Roman" w:hAnsi="Arial" w:cs="Arial"/>
          <w:sz w:val="24"/>
          <w:szCs w:val="24"/>
        </w:rPr>
        <w:t>yetirilməsinin</w:t>
      </w:r>
      <w:proofErr w:type="spellEnd"/>
      <w:r w:rsidRPr="00274C45">
        <w:rPr>
          <w:rFonts w:ascii="Arial" w:eastAsia="Times New Roman" w:hAnsi="Arial" w:cs="Arial"/>
          <w:sz w:val="24"/>
          <w:szCs w:val="24"/>
        </w:rPr>
        <w:t xml:space="preserve"> </w:t>
      </w:r>
      <w:proofErr w:type="spellStart"/>
      <w:r w:rsidRPr="00274C45">
        <w:rPr>
          <w:rFonts w:ascii="Arial" w:eastAsia="Times New Roman" w:hAnsi="Arial" w:cs="Arial"/>
          <w:sz w:val="24"/>
          <w:szCs w:val="24"/>
        </w:rPr>
        <w:t>gecikdirilməsi</w:t>
      </w:r>
      <w:proofErr w:type="spellEnd"/>
      <w:r w:rsidRPr="00274C45">
        <w:rPr>
          <w:rFonts w:ascii="Arial" w:eastAsia="Times New Roman" w:hAnsi="Arial" w:cs="Arial"/>
          <w:sz w:val="24"/>
          <w:szCs w:val="24"/>
        </w:rPr>
        <w:t xml:space="preserve">, Müqavilənin ümumi şərtlərinin 28.1-ci bəndinə uyğun olaraq, müddətin uzadılması barədə razılığa gəlmədiyi təqdirdə, Təchizatçı maddi zərərin </w:t>
      </w:r>
      <w:proofErr w:type="spellStart"/>
      <w:r w:rsidRPr="00274C45">
        <w:rPr>
          <w:rFonts w:ascii="Arial" w:eastAsia="Times New Roman" w:hAnsi="Arial" w:cs="Arial"/>
          <w:sz w:val="24"/>
          <w:szCs w:val="24"/>
        </w:rPr>
        <w:t>ödənilməsinə</w:t>
      </w:r>
      <w:proofErr w:type="spellEnd"/>
      <w:r w:rsidRPr="00274C45">
        <w:rPr>
          <w:rFonts w:ascii="Arial" w:eastAsia="Times New Roman" w:hAnsi="Arial" w:cs="Arial"/>
          <w:sz w:val="24"/>
          <w:szCs w:val="24"/>
        </w:rPr>
        <w:t xml:space="preserve"> görə məsuliyyətə cəlb edilir.</w:t>
      </w:r>
    </w:p>
    <w:p w14:paraId="08C3F43C"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504" w:name="_Toc147098206"/>
      <w:bookmarkStart w:id="505" w:name="_Toc197004068"/>
      <w:bookmarkStart w:id="506" w:name="_Toc201335728"/>
      <w:bookmarkStart w:id="507" w:name="_Toc147098230"/>
      <w:bookmarkStart w:id="508" w:name="_Ref147846845"/>
      <w:bookmarkStart w:id="509" w:name="_Ref147847091"/>
      <w:r w:rsidRPr="00274C45">
        <w:rPr>
          <w:rFonts w:ascii="Arial" w:eastAsia="Times New Roman" w:hAnsi="Arial" w:cs="Arial"/>
          <w:b/>
          <w:bCs/>
          <w:sz w:val="24"/>
          <w:szCs w:val="24"/>
        </w:rPr>
        <w:t>Mübahisəli məsələlərin həlli</w:t>
      </w:r>
      <w:bookmarkEnd w:id="504"/>
      <w:bookmarkEnd w:id="505"/>
      <w:bookmarkEnd w:id="506"/>
    </w:p>
    <w:p w14:paraId="607D6621"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Tərəflər müqavilə üzrə öz aralarında yaranmış mübahisəli məsələləri və ya qeyri-müəyyənlikləri danışıqlar və qarşılıqlı razılaşma ilə həll </w:t>
      </w:r>
      <w:proofErr w:type="spellStart"/>
      <w:r w:rsidRPr="00274C45">
        <w:rPr>
          <w:rFonts w:ascii="Arial" w:eastAsia="Times New Roman" w:hAnsi="Arial" w:cs="Arial"/>
          <w:sz w:val="24"/>
          <w:szCs w:val="24"/>
        </w:rPr>
        <w:t>etməlidirlər</w:t>
      </w:r>
      <w:proofErr w:type="spellEnd"/>
      <w:r w:rsidRPr="00274C45">
        <w:rPr>
          <w:rFonts w:ascii="Arial" w:eastAsia="Times New Roman" w:hAnsi="Arial" w:cs="Arial"/>
          <w:sz w:val="24"/>
          <w:szCs w:val="24"/>
        </w:rPr>
        <w:t>.</w:t>
      </w:r>
    </w:p>
    <w:p w14:paraId="45C3F301"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Mübahisəli məsələlərin və qeyri-</w:t>
      </w:r>
      <w:proofErr w:type="spellStart"/>
      <w:r w:rsidRPr="00274C45">
        <w:rPr>
          <w:rFonts w:ascii="Arial" w:eastAsia="Times New Roman" w:hAnsi="Arial" w:cs="Arial"/>
          <w:sz w:val="24"/>
          <w:szCs w:val="24"/>
        </w:rPr>
        <w:t>müəyyənliklərin</w:t>
      </w:r>
      <w:proofErr w:type="spellEnd"/>
      <w:r w:rsidRPr="00274C45">
        <w:rPr>
          <w:rFonts w:ascii="Arial" w:eastAsia="Times New Roman" w:hAnsi="Arial" w:cs="Arial"/>
          <w:sz w:val="24"/>
          <w:szCs w:val="24"/>
        </w:rPr>
        <w:t xml:space="preserve"> həlli danışıqlar yolu ilə 30 (otuz) gün müddətində mümkün olmadıqda, bu məsələlər Azərbaycan Respublikasının mövcud qanunvericiliyinə və Azərbaycan Respublikasının tərəfdar çıxdığı beynəlxalq müqavilələrin şərtlərinə əsasən həll </w:t>
      </w:r>
      <w:proofErr w:type="spellStart"/>
      <w:r w:rsidRPr="00274C45">
        <w:rPr>
          <w:rFonts w:ascii="Arial" w:eastAsia="Times New Roman" w:hAnsi="Arial" w:cs="Arial"/>
          <w:sz w:val="24"/>
          <w:szCs w:val="24"/>
        </w:rPr>
        <w:t>edilməlidir</w:t>
      </w:r>
      <w:proofErr w:type="spellEnd"/>
      <w:r w:rsidRPr="00274C45">
        <w:rPr>
          <w:rFonts w:ascii="Arial" w:eastAsia="Times New Roman" w:hAnsi="Arial" w:cs="Arial"/>
          <w:sz w:val="24"/>
          <w:szCs w:val="24"/>
        </w:rPr>
        <w:t>.</w:t>
      </w:r>
    </w:p>
    <w:p w14:paraId="094E403D"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Tərəflər başqa cür razılığa gəlmədikcə, müqavilə üzrə öz </w:t>
      </w:r>
      <w:proofErr w:type="spellStart"/>
      <w:r w:rsidRPr="00274C45">
        <w:rPr>
          <w:rFonts w:ascii="Arial" w:eastAsia="Times New Roman" w:hAnsi="Arial" w:cs="Arial"/>
          <w:sz w:val="24"/>
          <w:szCs w:val="24"/>
        </w:rPr>
        <w:t>öhdəliklərini</w:t>
      </w:r>
      <w:proofErr w:type="spellEnd"/>
      <w:r w:rsidRPr="00274C45">
        <w:rPr>
          <w:rFonts w:ascii="Arial" w:eastAsia="Times New Roman" w:hAnsi="Arial" w:cs="Arial"/>
          <w:sz w:val="24"/>
          <w:szCs w:val="24"/>
        </w:rPr>
        <w:t xml:space="preserve"> yerinə yetirməyə davam etməli və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Təchizatçıya ödənilməli olan hər hansı məbləği ödəməlidir.</w:t>
      </w:r>
    </w:p>
    <w:p w14:paraId="1A031398"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Müqavilənin hər hansı müddəasının və ya şərtinin qadağan olunması və ya etibarsız/</w:t>
      </w:r>
      <w:proofErr w:type="spellStart"/>
      <w:r w:rsidRPr="00274C45">
        <w:rPr>
          <w:rFonts w:ascii="Arial" w:eastAsia="Times New Roman" w:hAnsi="Arial" w:cs="Arial"/>
          <w:sz w:val="24"/>
          <w:szCs w:val="24"/>
        </w:rPr>
        <w:t>icraedilməz</w:t>
      </w:r>
      <w:proofErr w:type="spellEnd"/>
      <w:r w:rsidRPr="00274C45">
        <w:rPr>
          <w:rFonts w:ascii="Arial" w:eastAsia="Times New Roman" w:hAnsi="Arial" w:cs="Arial"/>
          <w:sz w:val="24"/>
          <w:szCs w:val="24"/>
        </w:rPr>
        <w:t xml:space="preserve"> hesab edilməsi, müqavilənin hər hansı digər müddəa və şərtlərinin </w:t>
      </w:r>
      <w:proofErr w:type="spellStart"/>
      <w:r w:rsidRPr="00274C45">
        <w:rPr>
          <w:rFonts w:ascii="Arial" w:eastAsia="Times New Roman" w:hAnsi="Arial" w:cs="Arial"/>
          <w:sz w:val="24"/>
          <w:szCs w:val="24"/>
        </w:rPr>
        <w:t>etibarlılığına</w:t>
      </w:r>
      <w:proofErr w:type="spellEnd"/>
      <w:r w:rsidRPr="00274C45">
        <w:rPr>
          <w:rFonts w:ascii="Arial" w:eastAsia="Times New Roman" w:hAnsi="Arial" w:cs="Arial"/>
          <w:sz w:val="24"/>
          <w:szCs w:val="24"/>
        </w:rPr>
        <w:t xml:space="preserve"> və ya icrasına təsir göstərmir.</w:t>
      </w:r>
    </w:p>
    <w:p w14:paraId="031360E0"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510" w:name="_Ref155959312"/>
      <w:bookmarkStart w:id="511" w:name="_Toc197004069"/>
      <w:bookmarkStart w:id="512" w:name="_Toc201335729"/>
      <w:r w:rsidRPr="00274C45">
        <w:rPr>
          <w:rFonts w:ascii="Arial" w:eastAsia="Times New Roman" w:hAnsi="Arial" w:cs="Arial"/>
          <w:b/>
          <w:bCs/>
          <w:sz w:val="24"/>
          <w:szCs w:val="24"/>
        </w:rPr>
        <w:t xml:space="preserve">Müqavilənin </w:t>
      </w:r>
      <w:bookmarkEnd w:id="507"/>
      <w:r w:rsidRPr="00274C45">
        <w:rPr>
          <w:rFonts w:ascii="Arial" w:eastAsia="Times New Roman" w:hAnsi="Arial" w:cs="Arial"/>
          <w:b/>
          <w:bCs/>
          <w:sz w:val="24"/>
          <w:szCs w:val="24"/>
        </w:rPr>
        <w:t>ləğv edilməsi</w:t>
      </w:r>
      <w:bookmarkEnd w:id="508"/>
      <w:bookmarkEnd w:id="509"/>
      <w:bookmarkEnd w:id="510"/>
      <w:bookmarkEnd w:id="511"/>
      <w:bookmarkEnd w:id="512"/>
    </w:p>
    <w:p w14:paraId="19781CC3"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Müqavilə şərtlərinin </w:t>
      </w:r>
      <w:proofErr w:type="spellStart"/>
      <w:r w:rsidRPr="00274C45">
        <w:rPr>
          <w:rFonts w:ascii="Arial" w:eastAsia="Times New Roman" w:hAnsi="Arial" w:cs="Arial"/>
          <w:sz w:val="24"/>
          <w:szCs w:val="24"/>
        </w:rPr>
        <w:t>pozulmasına</w:t>
      </w:r>
      <w:proofErr w:type="spellEnd"/>
      <w:r w:rsidRPr="00274C45">
        <w:rPr>
          <w:rFonts w:ascii="Arial" w:eastAsia="Times New Roman" w:hAnsi="Arial" w:cs="Arial"/>
          <w:sz w:val="24"/>
          <w:szCs w:val="24"/>
        </w:rPr>
        <w:t xml:space="preserve"> görə müqavilənin ləğv edilməsi:</w:t>
      </w:r>
    </w:p>
    <w:p w14:paraId="2FF41ED7"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bookmarkStart w:id="513" w:name="_Ref147847268"/>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müqavilə şərtlərinin </w:t>
      </w:r>
      <w:proofErr w:type="spellStart"/>
      <w:r w:rsidRPr="00274C45">
        <w:rPr>
          <w:rFonts w:ascii="Arial" w:eastAsia="Times New Roman" w:hAnsi="Arial" w:cs="Arial"/>
          <w:sz w:val="24"/>
          <w:szCs w:val="24"/>
        </w:rPr>
        <w:t>pozulmasına</w:t>
      </w:r>
      <w:proofErr w:type="spellEnd"/>
      <w:r w:rsidRPr="00274C45">
        <w:rPr>
          <w:rFonts w:ascii="Arial" w:eastAsia="Times New Roman" w:hAnsi="Arial" w:cs="Arial"/>
          <w:sz w:val="24"/>
          <w:szCs w:val="24"/>
        </w:rPr>
        <w:t xml:space="preserve"> görə hər hansı digər vasitəyə xələl gətirmədən, Təchizatçıya </w:t>
      </w:r>
      <w:proofErr w:type="spellStart"/>
      <w:r w:rsidRPr="00274C45">
        <w:rPr>
          <w:rFonts w:ascii="Arial" w:eastAsia="Times New Roman" w:hAnsi="Arial" w:cs="Arial"/>
          <w:sz w:val="24"/>
          <w:szCs w:val="24"/>
        </w:rPr>
        <w:t>öhdəliklərin</w:t>
      </w:r>
      <w:proofErr w:type="spellEnd"/>
      <w:r w:rsidRPr="00274C45">
        <w:rPr>
          <w:rFonts w:ascii="Arial" w:eastAsia="Times New Roman" w:hAnsi="Arial" w:cs="Arial"/>
          <w:sz w:val="24"/>
          <w:szCs w:val="24"/>
        </w:rPr>
        <w:t xml:space="preserve"> yerinə </w:t>
      </w:r>
      <w:proofErr w:type="spellStart"/>
      <w:r w:rsidRPr="00274C45">
        <w:rPr>
          <w:rFonts w:ascii="Arial" w:eastAsia="Times New Roman" w:hAnsi="Arial" w:cs="Arial"/>
          <w:sz w:val="24"/>
          <w:szCs w:val="24"/>
        </w:rPr>
        <w:t>yetirilməməsi</w:t>
      </w:r>
      <w:proofErr w:type="spellEnd"/>
      <w:r w:rsidRPr="00274C45">
        <w:rPr>
          <w:rFonts w:ascii="Arial" w:eastAsia="Times New Roman" w:hAnsi="Arial" w:cs="Arial"/>
          <w:sz w:val="24"/>
          <w:szCs w:val="24"/>
        </w:rPr>
        <w:t xml:space="preserve"> barədə yazılı bildiriş göndərməklə aşağıdakı hallarda müqaviləni tam və ya qismən ləğv edə bilər:</w:t>
      </w:r>
      <w:bookmarkEnd w:id="513"/>
    </w:p>
    <w:p w14:paraId="434FD8D9" w14:textId="6685A301" w:rsidR="00274C45" w:rsidRPr="00274C45" w:rsidRDefault="00274C45" w:rsidP="00274C45">
      <w:pPr>
        <w:numPr>
          <w:ilvl w:val="3"/>
          <w:numId w:val="55"/>
        </w:numPr>
        <w:spacing w:after="0" w:line="276" w:lineRule="auto"/>
        <w:ind w:left="993" w:hanging="993"/>
        <w:jc w:val="both"/>
        <w:rPr>
          <w:rFonts w:ascii="Arial" w:eastAsia="Times New Roman" w:hAnsi="Arial" w:cs="Arial"/>
          <w:sz w:val="24"/>
          <w:szCs w:val="24"/>
        </w:rPr>
      </w:pPr>
      <w:r w:rsidRPr="00274C45">
        <w:rPr>
          <w:rFonts w:ascii="Arial" w:eastAsia="Times New Roman" w:hAnsi="Arial" w:cs="Arial"/>
          <w:sz w:val="24"/>
          <w:szCs w:val="24"/>
        </w:rPr>
        <w:t xml:space="preserve">Təchizatçı müqavilədə göstərilən müddətdə və ya Müqavilənin ümumi şərtlərinin 28-ci hissəsinə əsasən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tərəfindən verilmiş uzadılma müddətində malların hər hansı birini və ya hamısını təhvil vermədikdə; </w:t>
      </w:r>
    </w:p>
    <w:p w14:paraId="693EE641" w14:textId="77777777" w:rsidR="00274C45" w:rsidRPr="00274C45" w:rsidRDefault="00274C45" w:rsidP="00274C45">
      <w:pPr>
        <w:numPr>
          <w:ilvl w:val="3"/>
          <w:numId w:val="55"/>
        </w:numPr>
        <w:spacing w:after="0" w:line="276" w:lineRule="auto"/>
        <w:ind w:left="993" w:hanging="993"/>
        <w:jc w:val="both"/>
        <w:rPr>
          <w:rFonts w:ascii="Arial" w:eastAsia="Times New Roman" w:hAnsi="Arial" w:cs="Arial"/>
          <w:sz w:val="24"/>
          <w:szCs w:val="24"/>
        </w:rPr>
      </w:pPr>
      <w:r w:rsidRPr="00274C45">
        <w:rPr>
          <w:rFonts w:ascii="Arial" w:eastAsia="Times New Roman" w:hAnsi="Arial" w:cs="Arial"/>
          <w:sz w:val="24"/>
          <w:szCs w:val="24"/>
        </w:rPr>
        <w:lastRenderedPageBreak/>
        <w:t>Təchizatçı müqavilə üzrə hər hansı digər öhdəliyi yerinə yetirmədikdə;</w:t>
      </w:r>
    </w:p>
    <w:p w14:paraId="2D143B42" w14:textId="76E65B0A"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Müqavilənin ümumi şərtlərinin 30.1.1-ci bəndinə uyğun olaraq müqaviləni tam və ya qismən ləğv edərsə,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təhvil verilməmiş malları və ya göstərilməmiş əlaqədar xidmətləri müvafiq hesab etdiyi şərtlərlə və qaydada satın ala bilər və Təchizatçı belə oxşar mallar və ya əlaqədar xidmətlər üçün çəkilmiş hər hansı əlavə xərcə görə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qarşısında məsuliyyət daşıyır. Bununla belə, xitam verilənə qədər Təchizatçı müqavilənin icrasını davam </w:t>
      </w:r>
      <w:proofErr w:type="spellStart"/>
      <w:r w:rsidRPr="00274C45">
        <w:rPr>
          <w:rFonts w:ascii="Arial" w:eastAsia="Times New Roman" w:hAnsi="Arial" w:cs="Arial"/>
          <w:sz w:val="24"/>
          <w:szCs w:val="24"/>
        </w:rPr>
        <w:t>etdirməlidir</w:t>
      </w:r>
      <w:proofErr w:type="spellEnd"/>
      <w:r w:rsidRPr="00274C45">
        <w:rPr>
          <w:rFonts w:ascii="Arial" w:eastAsia="Times New Roman" w:hAnsi="Arial" w:cs="Arial"/>
          <w:sz w:val="24"/>
          <w:szCs w:val="24"/>
        </w:rPr>
        <w:t>.</w:t>
      </w:r>
    </w:p>
    <w:p w14:paraId="7C321F2D"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Ödəmə qabiliyyəti </w:t>
      </w:r>
      <w:proofErr w:type="spellStart"/>
      <w:r w:rsidRPr="00274C45">
        <w:rPr>
          <w:rFonts w:ascii="Arial" w:eastAsia="Times New Roman" w:hAnsi="Arial" w:cs="Arial"/>
          <w:sz w:val="24"/>
          <w:szCs w:val="24"/>
        </w:rPr>
        <w:t>olmaması</w:t>
      </w:r>
      <w:proofErr w:type="spellEnd"/>
      <w:r w:rsidRPr="00274C45">
        <w:rPr>
          <w:rFonts w:ascii="Arial" w:eastAsia="Times New Roman" w:hAnsi="Arial" w:cs="Arial"/>
          <w:sz w:val="24"/>
          <w:szCs w:val="24"/>
        </w:rPr>
        <w:t xml:space="preserve"> səbəbindən müqavilənin ləğv edilməsi:</w:t>
      </w:r>
    </w:p>
    <w:p w14:paraId="29E2F723" w14:textId="77777777" w:rsidR="00274C45" w:rsidRPr="00274C45" w:rsidRDefault="00274C45" w:rsidP="00274C45">
      <w:pPr>
        <w:numPr>
          <w:ilvl w:val="2"/>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Təchizatçı müflis olduqda və ya ödəmə qabiliyyətini itirdikdə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istənilən vaxt Təchizatçıya bildiriş verməklə müqaviləni ləğv edə bilər. Bu halda, bu cür ləğv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üçün yaranmış və ya bundan sonra yaranacaq hər hansı hərəkət hüququna və ya müdafiə vasitələrinə xələl gətirməmək, təsir etməmək </w:t>
      </w:r>
      <w:proofErr w:type="spellStart"/>
      <w:r w:rsidRPr="00274C45">
        <w:rPr>
          <w:rFonts w:ascii="Arial" w:eastAsia="Times New Roman" w:hAnsi="Arial" w:cs="Arial"/>
          <w:sz w:val="24"/>
          <w:szCs w:val="24"/>
        </w:rPr>
        <w:t>şərtilə</w:t>
      </w:r>
      <w:proofErr w:type="spellEnd"/>
      <w:r w:rsidRPr="00274C45">
        <w:rPr>
          <w:rFonts w:ascii="Arial" w:eastAsia="Times New Roman" w:hAnsi="Arial" w:cs="Arial"/>
          <w:sz w:val="24"/>
          <w:szCs w:val="24"/>
        </w:rPr>
        <w:t xml:space="preserve"> Təchizatçıya kompensasiya olmadan həyata </w:t>
      </w:r>
      <w:proofErr w:type="spellStart"/>
      <w:r w:rsidRPr="00274C45">
        <w:rPr>
          <w:rFonts w:ascii="Arial" w:eastAsia="Times New Roman" w:hAnsi="Arial" w:cs="Arial"/>
          <w:sz w:val="24"/>
          <w:szCs w:val="24"/>
        </w:rPr>
        <w:t>keçiriləcəkdir</w:t>
      </w:r>
      <w:proofErr w:type="spellEnd"/>
      <w:r w:rsidRPr="00274C45">
        <w:rPr>
          <w:rFonts w:ascii="Arial" w:eastAsia="Times New Roman" w:hAnsi="Arial" w:cs="Arial"/>
          <w:sz w:val="24"/>
          <w:szCs w:val="24"/>
        </w:rPr>
        <w:t>.</w:t>
      </w:r>
    </w:p>
    <w:p w14:paraId="032FC1E0" w14:textId="77777777" w:rsidR="00274C45" w:rsidRPr="00274C45" w:rsidRDefault="00274C45" w:rsidP="00274C45">
      <w:pPr>
        <w:keepNext/>
        <w:numPr>
          <w:ilvl w:val="0"/>
          <w:numId w:val="55"/>
        </w:numPr>
        <w:spacing w:after="0" w:line="276" w:lineRule="auto"/>
        <w:ind w:left="851" w:hanging="851"/>
        <w:jc w:val="both"/>
        <w:outlineLvl w:val="1"/>
        <w:rPr>
          <w:rFonts w:ascii="Arial" w:eastAsia="Times New Roman" w:hAnsi="Arial" w:cs="Arial"/>
          <w:b/>
          <w:bCs/>
          <w:sz w:val="24"/>
          <w:szCs w:val="24"/>
        </w:rPr>
      </w:pPr>
      <w:bookmarkStart w:id="514" w:name="_Toc147098231"/>
      <w:bookmarkStart w:id="515" w:name="_Toc197004070"/>
      <w:bookmarkStart w:id="516" w:name="_Toc201335730"/>
      <w:proofErr w:type="spellStart"/>
      <w:r w:rsidRPr="00274C45">
        <w:rPr>
          <w:rFonts w:ascii="Arial" w:eastAsia="Times New Roman" w:hAnsi="Arial" w:cs="Arial"/>
          <w:b/>
          <w:bCs/>
          <w:sz w:val="24"/>
          <w:szCs w:val="24"/>
        </w:rPr>
        <w:t>Öhdəliklərin</w:t>
      </w:r>
      <w:proofErr w:type="spellEnd"/>
      <w:r w:rsidRPr="00274C45">
        <w:rPr>
          <w:rFonts w:ascii="Arial" w:eastAsia="Times New Roman" w:hAnsi="Arial" w:cs="Arial"/>
          <w:b/>
          <w:bCs/>
          <w:sz w:val="24"/>
          <w:szCs w:val="24"/>
        </w:rPr>
        <w:t xml:space="preserve"> ötürülə </w:t>
      </w:r>
      <w:proofErr w:type="spellStart"/>
      <w:r w:rsidRPr="00274C45">
        <w:rPr>
          <w:rFonts w:ascii="Arial" w:eastAsia="Times New Roman" w:hAnsi="Arial" w:cs="Arial"/>
          <w:b/>
          <w:bCs/>
          <w:sz w:val="24"/>
          <w:szCs w:val="24"/>
        </w:rPr>
        <w:t>bilinməmə</w:t>
      </w:r>
      <w:bookmarkEnd w:id="514"/>
      <w:r w:rsidRPr="00274C45">
        <w:rPr>
          <w:rFonts w:ascii="Arial" w:eastAsia="Times New Roman" w:hAnsi="Arial" w:cs="Arial"/>
          <w:b/>
          <w:bCs/>
          <w:sz w:val="24"/>
          <w:szCs w:val="24"/>
        </w:rPr>
        <w:t>si</w:t>
      </w:r>
      <w:bookmarkEnd w:id="515"/>
      <w:bookmarkEnd w:id="516"/>
      <w:proofErr w:type="spellEnd"/>
    </w:p>
    <w:p w14:paraId="5A2D5EC7" w14:textId="77777777" w:rsidR="00274C45" w:rsidRPr="00274C45" w:rsidRDefault="00274C45" w:rsidP="00274C45">
      <w:pPr>
        <w:numPr>
          <w:ilvl w:val="1"/>
          <w:numId w:val="55"/>
        </w:numPr>
        <w:spacing w:after="0" w:line="276" w:lineRule="auto"/>
        <w:ind w:left="851" w:hanging="851"/>
        <w:jc w:val="both"/>
        <w:rPr>
          <w:rFonts w:ascii="Arial" w:eastAsia="Times New Roman" w:hAnsi="Arial" w:cs="Arial"/>
          <w:sz w:val="24"/>
          <w:szCs w:val="24"/>
        </w:rPr>
      </w:pPr>
      <w:r w:rsidRPr="00274C45">
        <w:rPr>
          <w:rFonts w:ascii="Arial" w:eastAsia="Times New Roman" w:hAnsi="Arial" w:cs="Arial"/>
          <w:sz w:val="24"/>
          <w:szCs w:val="24"/>
        </w:rPr>
        <w:t xml:space="preserve">Qarşı tərəfin əvvəlcədən yazılı razılığı istisna olmaqla,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və Təchizatçı bu müqavilə üzrə öz </w:t>
      </w:r>
      <w:proofErr w:type="spellStart"/>
      <w:r w:rsidRPr="00274C45">
        <w:rPr>
          <w:rFonts w:ascii="Arial" w:eastAsia="Times New Roman" w:hAnsi="Arial" w:cs="Arial"/>
          <w:sz w:val="24"/>
          <w:szCs w:val="24"/>
        </w:rPr>
        <w:t>öhdəliklərini</w:t>
      </w:r>
      <w:proofErr w:type="spellEnd"/>
      <w:r w:rsidRPr="00274C45">
        <w:rPr>
          <w:rFonts w:ascii="Arial" w:eastAsia="Times New Roman" w:hAnsi="Arial" w:cs="Arial"/>
          <w:sz w:val="24"/>
          <w:szCs w:val="24"/>
        </w:rPr>
        <w:t xml:space="preserve"> tam və ya qismən üçüncü tərəfə ötürə bilməz.</w:t>
      </w:r>
    </w:p>
    <w:p w14:paraId="1999DF2D" w14:textId="77777777" w:rsidR="00274C45" w:rsidRPr="00274C45" w:rsidRDefault="00274C45" w:rsidP="00274C45">
      <w:pPr>
        <w:spacing w:after="0" w:line="276" w:lineRule="auto"/>
        <w:jc w:val="both"/>
        <w:rPr>
          <w:rFonts w:ascii="Arial" w:eastAsiaTheme="minorHAnsi" w:hAnsi="Arial" w:cs="Arial"/>
          <w:sz w:val="24"/>
          <w:szCs w:val="24"/>
          <w:lang w:bidi="si-LK"/>
        </w:rPr>
      </w:pPr>
    </w:p>
    <w:p w14:paraId="3F137486" w14:textId="77777777" w:rsidR="00274C45" w:rsidRPr="00274C45" w:rsidRDefault="00274C45" w:rsidP="00274C45">
      <w:pPr>
        <w:spacing w:after="0" w:line="276" w:lineRule="auto"/>
        <w:jc w:val="both"/>
        <w:rPr>
          <w:rFonts w:ascii="Arial" w:eastAsiaTheme="minorHAnsi" w:hAnsi="Arial" w:cs="Arial"/>
          <w:sz w:val="24"/>
          <w:szCs w:val="24"/>
          <w:lang w:bidi="si-LK"/>
        </w:rPr>
      </w:pPr>
    </w:p>
    <w:p w14:paraId="686A14D7" w14:textId="77777777" w:rsidR="00274C45" w:rsidRPr="00274C45" w:rsidRDefault="00274C45" w:rsidP="00274C45">
      <w:pPr>
        <w:spacing w:after="0" w:line="276" w:lineRule="auto"/>
        <w:jc w:val="both"/>
        <w:rPr>
          <w:rFonts w:ascii="Arial" w:eastAsiaTheme="minorHAnsi" w:hAnsi="Arial" w:cs="Arial"/>
          <w:sz w:val="24"/>
          <w:szCs w:val="24"/>
          <w:lang w:bidi="si-LK"/>
        </w:rPr>
      </w:pPr>
    </w:p>
    <w:p w14:paraId="48AE65FB" w14:textId="77777777" w:rsidR="00274C45" w:rsidRPr="00274C45" w:rsidRDefault="00274C45" w:rsidP="00274C45">
      <w:pPr>
        <w:spacing w:after="0" w:line="276" w:lineRule="auto"/>
        <w:jc w:val="both"/>
        <w:rPr>
          <w:rFonts w:ascii="Arial" w:eastAsiaTheme="minorHAnsi" w:hAnsi="Arial" w:cs="Arial"/>
          <w:sz w:val="24"/>
          <w:szCs w:val="24"/>
          <w:lang w:bidi="si-LK"/>
        </w:rPr>
      </w:pPr>
    </w:p>
    <w:p w14:paraId="658B1AE8" w14:textId="77777777" w:rsidR="00274C45" w:rsidRPr="00274C45" w:rsidRDefault="00274C45" w:rsidP="00274C45">
      <w:pPr>
        <w:spacing w:after="0" w:line="276" w:lineRule="auto"/>
        <w:jc w:val="both"/>
        <w:rPr>
          <w:rFonts w:ascii="Arial" w:eastAsiaTheme="minorHAnsi" w:hAnsi="Arial" w:cs="Arial"/>
          <w:sz w:val="24"/>
          <w:szCs w:val="24"/>
          <w:lang w:bidi="si-LK"/>
        </w:rPr>
      </w:pPr>
    </w:p>
    <w:p w14:paraId="2494367C" w14:textId="77777777" w:rsidR="00274C45" w:rsidRPr="00274C45" w:rsidRDefault="00274C45" w:rsidP="00274C45">
      <w:pPr>
        <w:spacing w:after="0" w:line="276" w:lineRule="auto"/>
        <w:jc w:val="both"/>
        <w:rPr>
          <w:rFonts w:ascii="Arial" w:eastAsiaTheme="minorHAnsi" w:hAnsi="Arial" w:cs="Arial"/>
          <w:sz w:val="24"/>
          <w:szCs w:val="24"/>
          <w:lang w:bidi="si-LK"/>
        </w:rPr>
      </w:pPr>
    </w:p>
    <w:p w14:paraId="64FB04B7" w14:textId="77777777" w:rsidR="00274C45" w:rsidRPr="00274C45" w:rsidRDefault="00274C45" w:rsidP="00274C45">
      <w:pPr>
        <w:spacing w:after="0" w:line="276" w:lineRule="auto"/>
        <w:jc w:val="both"/>
        <w:rPr>
          <w:rFonts w:ascii="Arial" w:eastAsiaTheme="minorHAnsi" w:hAnsi="Arial" w:cs="Arial"/>
          <w:sz w:val="24"/>
          <w:szCs w:val="24"/>
          <w:lang w:bidi="si-LK"/>
        </w:rPr>
      </w:pPr>
    </w:p>
    <w:p w14:paraId="0CF0E03D" w14:textId="77777777" w:rsidR="00274C45" w:rsidRPr="00274C45" w:rsidRDefault="00274C45" w:rsidP="00274C45">
      <w:pPr>
        <w:spacing w:after="0" w:line="276" w:lineRule="auto"/>
        <w:jc w:val="both"/>
        <w:rPr>
          <w:rFonts w:ascii="Arial" w:eastAsiaTheme="minorHAnsi" w:hAnsi="Arial" w:cs="Arial"/>
          <w:sz w:val="24"/>
          <w:szCs w:val="24"/>
          <w:lang w:bidi="si-LK"/>
        </w:rPr>
      </w:pPr>
    </w:p>
    <w:p w14:paraId="0FD72C06" w14:textId="77777777" w:rsidR="00274C45" w:rsidRPr="00274C45" w:rsidRDefault="00274C45" w:rsidP="00274C45">
      <w:pPr>
        <w:spacing w:after="0" w:line="276" w:lineRule="auto"/>
        <w:jc w:val="both"/>
        <w:rPr>
          <w:rFonts w:ascii="Arial" w:eastAsiaTheme="minorHAnsi" w:hAnsi="Arial" w:cs="Arial"/>
          <w:sz w:val="24"/>
          <w:szCs w:val="24"/>
          <w:lang w:bidi="si-LK"/>
        </w:rPr>
      </w:pPr>
    </w:p>
    <w:p w14:paraId="4CC0ADEF" w14:textId="77777777" w:rsidR="00274C45" w:rsidRPr="00274C45" w:rsidRDefault="00274C45" w:rsidP="00274C45">
      <w:pPr>
        <w:spacing w:after="0" w:line="276" w:lineRule="auto"/>
        <w:jc w:val="center"/>
        <w:rPr>
          <w:rFonts w:ascii="Arial" w:eastAsiaTheme="minorHAnsi" w:hAnsi="Arial" w:cs="Arial"/>
          <w:sz w:val="24"/>
          <w:szCs w:val="24"/>
          <w:lang w:bidi="si-LK"/>
        </w:rPr>
      </w:pPr>
    </w:p>
    <w:p w14:paraId="16DD75CE" w14:textId="77777777" w:rsidR="00274C45" w:rsidRPr="00274C45" w:rsidRDefault="00274C45" w:rsidP="00274C45">
      <w:pPr>
        <w:spacing w:after="0" w:line="276" w:lineRule="auto"/>
        <w:jc w:val="center"/>
        <w:rPr>
          <w:rFonts w:ascii="Arial" w:eastAsiaTheme="minorHAnsi" w:hAnsi="Arial" w:cs="Arial"/>
          <w:sz w:val="24"/>
          <w:szCs w:val="24"/>
          <w:lang w:bidi="si-LK"/>
        </w:rPr>
      </w:pPr>
    </w:p>
    <w:p w14:paraId="48FD1A5B" w14:textId="77777777" w:rsidR="00274C45" w:rsidRPr="00274C45" w:rsidRDefault="00274C45" w:rsidP="00274C45">
      <w:pPr>
        <w:spacing w:after="0" w:line="276" w:lineRule="auto"/>
        <w:jc w:val="center"/>
        <w:rPr>
          <w:rFonts w:ascii="Arial" w:eastAsiaTheme="minorHAnsi" w:hAnsi="Arial" w:cs="Arial"/>
          <w:sz w:val="24"/>
          <w:szCs w:val="24"/>
          <w:lang w:bidi="si-LK"/>
        </w:rPr>
      </w:pPr>
    </w:p>
    <w:p w14:paraId="30E8E994" w14:textId="77777777" w:rsidR="00274C45" w:rsidRPr="00274C45" w:rsidRDefault="00274C45" w:rsidP="00274C45">
      <w:pPr>
        <w:spacing w:after="0" w:line="276" w:lineRule="auto"/>
        <w:jc w:val="center"/>
        <w:rPr>
          <w:rFonts w:ascii="Arial" w:eastAsiaTheme="minorHAnsi" w:hAnsi="Arial" w:cs="Arial"/>
          <w:sz w:val="24"/>
          <w:szCs w:val="24"/>
          <w:lang w:bidi="si-LK"/>
        </w:rPr>
      </w:pPr>
    </w:p>
    <w:p w14:paraId="7255A868" w14:textId="77777777" w:rsidR="00274C45" w:rsidRPr="00274C45" w:rsidRDefault="00274C45" w:rsidP="00274C45">
      <w:pPr>
        <w:spacing w:after="0" w:line="276" w:lineRule="auto"/>
        <w:jc w:val="center"/>
        <w:rPr>
          <w:rFonts w:ascii="Arial" w:eastAsiaTheme="minorHAnsi" w:hAnsi="Arial" w:cs="Arial"/>
          <w:sz w:val="24"/>
          <w:szCs w:val="24"/>
          <w:lang w:bidi="si-LK"/>
        </w:rPr>
      </w:pPr>
    </w:p>
    <w:p w14:paraId="5B2A8F39" w14:textId="77777777" w:rsidR="00274C45" w:rsidRPr="00274C45" w:rsidRDefault="00274C45" w:rsidP="00274C45">
      <w:pPr>
        <w:spacing w:after="0" w:line="276" w:lineRule="auto"/>
        <w:jc w:val="center"/>
        <w:rPr>
          <w:rFonts w:ascii="Arial" w:eastAsiaTheme="minorHAnsi" w:hAnsi="Arial" w:cs="Arial"/>
          <w:sz w:val="24"/>
          <w:szCs w:val="24"/>
          <w:lang w:bidi="si-LK"/>
        </w:rPr>
      </w:pPr>
    </w:p>
    <w:p w14:paraId="0AC557D9" w14:textId="77777777" w:rsidR="00274C45" w:rsidRPr="00274C45" w:rsidRDefault="00274C45" w:rsidP="00274C45">
      <w:pPr>
        <w:spacing w:after="0" w:line="276" w:lineRule="auto"/>
        <w:jc w:val="center"/>
        <w:rPr>
          <w:rFonts w:ascii="Arial" w:eastAsiaTheme="minorHAnsi" w:hAnsi="Arial" w:cs="Arial"/>
          <w:sz w:val="24"/>
          <w:szCs w:val="24"/>
          <w:lang w:bidi="si-LK"/>
        </w:rPr>
      </w:pPr>
    </w:p>
    <w:p w14:paraId="4FC7E703" w14:textId="77777777" w:rsidR="00274C45" w:rsidRPr="00274C45" w:rsidRDefault="00274C45" w:rsidP="00274C45">
      <w:pPr>
        <w:spacing w:after="0" w:line="276" w:lineRule="auto"/>
        <w:jc w:val="center"/>
        <w:rPr>
          <w:rFonts w:ascii="Arial" w:eastAsiaTheme="minorHAnsi" w:hAnsi="Arial" w:cs="Arial"/>
          <w:sz w:val="24"/>
          <w:szCs w:val="24"/>
          <w:lang w:bidi="si-LK"/>
        </w:rPr>
      </w:pPr>
    </w:p>
    <w:p w14:paraId="42F64D5C" w14:textId="77777777" w:rsidR="00274C45" w:rsidRPr="00274C45" w:rsidRDefault="00274C45" w:rsidP="00274C45">
      <w:pPr>
        <w:spacing w:after="0" w:line="276" w:lineRule="auto"/>
        <w:jc w:val="center"/>
        <w:rPr>
          <w:rFonts w:ascii="Arial" w:eastAsiaTheme="minorHAnsi" w:hAnsi="Arial" w:cs="Arial"/>
          <w:sz w:val="24"/>
          <w:szCs w:val="24"/>
          <w:lang w:bidi="si-LK"/>
        </w:rPr>
      </w:pPr>
    </w:p>
    <w:p w14:paraId="7E029224" w14:textId="77777777" w:rsidR="00274C45" w:rsidRPr="00274C45" w:rsidRDefault="00274C45" w:rsidP="00274C45">
      <w:pPr>
        <w:spacing w:after="0" w:line="276" w:lineRule="auto"/>
        <w:jc w:val="center"/>
        <w:rPr>
          <w:rFonts w:ascii="Arial" w:eastAsiaTheme="minorHAnsi" w:hAnsi="Arial" w:cs="Arial"/>
          <w:sz w:val="24"/>
          <w:szCs w:val="24"/>
          <w:lang w:bidi="si-LK"/>
        </w:rPr>
      </w:pPr>
    </w:p>
    <w:p w14:paraId="43AD7979" w14:textId="77777777" w:rsidR="00274C45" w:rsidRPr="00274C45" w:rsidRDefault="00274C45" w:rsidP="00274C45">
      <w:pPr>
        <w:spacing w:after="0" w:line="276" w:lineRule="auto"/>
        <w:jc w:val="center"/>
        <w:rPr>
          <w:rFonts w:ascii="Arial" w:eastAsiaTheme="minorHAnsi" w:hAnsi="Arial" w:cs="Arial"/>
          <w:sz w:val="24"/>
          <w:szCs w:val="24"/>
          <w:lang w:bidi="si-LK"/>
        </w:rPr>
      </w:pPr>
    </w:p>
    <w:p w14:paraId="7119DD50" w14:textId="77777777" w:rsidR="00274C45" w:rsidRPr="00274C45" w:rsidRDefault="00274C45" w:rsidP="00274C45">
      <w:pPr>
        <w:spacing w:after="0" w:line="276" w:lineRule="auto"/>
        <w:jc w:val="center"/>
        <w:rPr>
          <w:rFonts w:ascii="Arial" w:eastAsiaTheme="minorHAnsi" w:hAnsi="Arial" w:cs="Arial"/>
          <w:sz w:val="24"/>
          <w:szCs w:val="24"/>
          <w:lang w:bidi="si-LK"/>
        </w:rPr>
      </w:pPr>
    </w:p>
    <w:p w14:paraId="084C3569" w14:textId="77777777" w:rsidR="00274C45" w:rsidRPr="00274C45" w:rsidRDefault="00274C45" w:rsidP="00274C45">
      <w:pPr>
        <w:spacing w:after="0" w:line="276" w:lineRule="auto"/>
        <w:jc w:val="center"/>
        <w:rPr>
          <w:rFonts w:ascii="Arial" w:eastAsiaTheme="minorHAnsi" w:hAnsi="Arial" w:cs="Arial"/>
          <w:sz w:val="24"/>
          <w:szCs w:val="24"/>
          <w:lang w:bidi="si-LK"/>
        </w:rPr>
      </w:pPr>
    </w:p>
    <w:p w14:paraId="6EA9AD9F" w14:textId="77777777" w:rsidR="00274C45" w:rsidRPr="00274C45" w:rsidRDefault="00274C45" w:rsidP="00274C45">
      <w:pPr>
        <w:spacing w:after="0" w:line="276" w:lineRule="auto"/>
        <w:jc w:val="center"/>
        <w:rPr>
          <w:rFonts w:ascii="Arial" w:eastAsiaTheme="minorHAnsi" w:hAnsi="Arial" w:cs="Arial"/>
          <w:sz w:val="24"/>
          <w:szCs w:val="24"/>
          <w:lang w:bidi="si-LK"/>
        </w:rPr>
      </w:pPr>
    </w:p>
    <w:p w14:paraId="7E769A9A" w14:textId="77777777" w:rsidR="00274C45" w:rsidRPr="00274C45" w:rsidRDefault="00274C45" w:rsidP="00274C45">
      <w:pPr>
        <w:spacing w:after="0" w:line="276" w:lineRule="auto"/>
        <w:jc w:val="center"/>
        <w:rPr>
          <w:rFonts w:ascii="Arial" w:eastAsiaTheme="minorHAnsi" w:hAnsi="Arial" w:cs="Arial"/>
          <w:sz w:val="24"/>
          <w:szCs w:val="24"/>
          <w:lang w:bidi="si-LK"/>
        </w:rPr>
      </w:pPr>
    </w:p>
    <w:p w14:paraId="2716113D" w14:textId="77777777" w:rsidR="00274C45" w:rsidRPr="00274C45" w:rsidRDefault="00274C45" w:rsidP="00274C45">
      <w:pPr>
        <w:spacing w:after="0" w:line="276" w:lineRule="auto"/>
        <w:jc w:val="center"/>
        <w:rPr>
          <w:rFonts w:ascii="Arial" w:eastAsiaTheme="minorHAnsi" w:hAnsi="Arial" w:cs="Arial"/>
          <w:sz w:val="24"/>
          <w:szCs w:val="24"/>
          <w:lang w:bidi="si-LK"/>
        </w:rPr>
      </w:pPr>
    </w:p>
    <w:p w14:paraId="14A01E6A" w14:textId="77777777" w:rsidR="00274C45" w:rsidRPr="00274C45" w:rsidRDefault="00274C45" w:rsidP="00274C45">
      <w:pPr>
        <w:spacing w:after="0" w:line="276" w:lineRule="auto"/>
        <w:jc w:val="center"/>
        <w:rPr>
          <w:rFonts w:ascii="Arial" w:eastAsiaTheme="minorHAnsi" w:hAnsi="Arial" w:cs="Arial"/>
          <w:sz w:val="24"/>
          <w:szCs w:val="24"/>
          <w:lang w:bidi="si-LK"/>
        </w:rPr>
      </w:pPr>
    </w:p>
    <w:p w14:paraId="5DBB8666" w14:textId="77777777" w:rsidR="00274C45" w:rsidRPr="00274C45" w:rsidRDefault="00274C45" w:rsidP="00274C45">
      <w:pPr>
        <w:spacing w:after="0" w:line="276" w:lineRule="auto"/>
        <w:jc w:val="both"/>
        <w:rPr>
          <w:rFonts w:ascii="Arial" w:eastAsiaTheme="minorHAnsi" w:hAnsi="Arial" w:cs="Arial"/>
          <w:sz w:val="24"/>
          <w:szCs w:val="24"/>
          <w:lang w:bidi="si-LK"/>
        </w:rPr>
      </w:pPr>
    </w:p>
    <w:p w14:paraId="7E1FD23D" w14:textId="77777777" w:rsidR="00274C45" w:rsidRPr="00274C45" w:rsidRDefault="00274C45" w:rsidP="00274C45">
      <w:pPr>
        <w:spacing w:after="0" w:line="276" w:lineRule="auto"/>
        <w:jc w:val="both"/>
        <w:rPr>
          <w:rFonts w:ascii="Arial" w:eastAsiaTheme="minorHAnsi" w:hAnsi="Arial" w:cs="Arial"/>
          <w:sz w:val="24"/>
          <w:szCs w:val="24"/>
          <w:lang w:bidi="si-LK"/>
        </w:rPr>
      </w:pPr>
    </w:p>
    <w:p w14:paraId="25D1708A" w14:textId="77777777" w:rsidR="00274C45" w:rsidRPr="00274C45" w:rsidRDefault="00274C45" w:rsidP="00274C45">
      <w:pPr>
        <w:spacing w:after="0" w:line="276" w:lineRule="auto"/>
        <w:jc w:val="center"/>
        <w:rPr>
          <w:rFonts w:ascii="Arial" w:eastAsia="Calibri" w:hAnsi="Arial" w:cs="Arial"/>
          <w:b/>
          <w:sz w:val="24"/>
          <w:szCs w:val="24"/>
          <w:lang w:bidi="si-LK"/>
        </w:rPr>
      </w:pPr>
      <w:r w:rsidRPr="00274C45">
        <w:rPr>
          <w:rFonts w:ascii="Arial" w:eastAsia="Calibri" w:hAnsi="Arial" w:cs="Arial"/>
          <w:b/>
          <w:sz w:val="24"/>
          <w:szCs w:val="24"/>
          <w:lang w:bidi="si-LK"/>
        </w:rPr>
        <w:lastRenderedPageBreak/>
        <w:t>III BÖLMƏ</w:t>
      </w:r>
    </w:p>
    <w:p w14:paraId="6ED713B4" w14:textId="77777777" w:rsidR="00274C45" w:rsidRPr="00274C45" w:rsidRDefault="00274C45" w:rsidP="00274C45">
      <w:pPr>
        <w:spacing w:after="0" w:line="276" w:lineRule="auto"/>
        <w:jc w:val="center"/>
        <w:rPr>
          <w:rFonts w:ascii="Arial" w:eastAsia="Calibri" w:hAnsi="Arial" w:cs="Arial"/>
          <w:b/>
          <w:sz w:val="24"/>
          <w:szCs w:val="24"/>
          <w:lang w:bidi="si-LK"/>
        </w:rPr>
      </w:pPr>
      <w:r w:rsidRPr="00274C45">
        <w:rPr>
          <w:rFonts w:ascii="Arial" w:eastAsia="Calibri" w:hAnsi="Arial" w:cs="Arial"/>
          <w:b/>
          <w:sz w:val="24"/>
          <w:szCs w:val="24"/>
          <w:lang w:bidi="si-LK"/>
        </w:rPr>
        <w:t>MALLARA DAİR TƏLƏBLƏR</w:t>
      </w:r>
    </w:p>
    <w:p w14:paraId="4C1BDBB9" w14:textId="77777777" w:rsidR="00274C45" w:rsidRPr="00274C45" w:rsidRDefault="00274C45" w:rsidP="00274C45">
      <w:pPr>
        <w:suppressAutoHyphens/>
        <w:spacing w:after="0" w:line="276" w:lineRule="auto"/>
        <w:jc w:val="both"/>
        <w:rPr>
          <w:rFonts w:ascii="Arial" w:eastAsiaTheme="minorHAnsi" w:hAnsi="Arial" w:cs="Arial"/>
          <w:sz w:val="24"/>
          <w:szCs w:val="24"/>
          <w:lang w:bidi="si-LK"/>
        </w:rPr>
      </w:pPr>
    </w:p>
    <w:p w14:paraId="63C92172" w14:textId="77777777" w:rsidR="00274C45" w:rsidRPr="00274C45" w:rsidRDefault="00274C45" w:rsidP="00274C45">
      <w:pPr>
        <w:numPr>
          <w:ilvl w:val="0"/>
          <w:numId w:val="65"/>
        </w:numPr>
        <w:suppressAutoHyphens/>
        <w:spacing w:after="0" w:line="276" w:lineRule="auto"/>
        <w:contextualSpacing/>
        <w:jc w:val="both"/>
        <w:rPr>
          <w:rFonts w:ascii="Arial" w:eastAsia="Times New Roman" w:hAnsi="Arial" w:cs="Arial"/>
          <w:b/>
          <w:bCs/>
          <w:sz w:val="24"/>
          <w:szCs w:val="24"/>
        </w:rPr>
      </w:pPr>
      <w:r w:rsidRPr="00274C45">
        <w:rPr>
          <w:rFonts w:ascii="Arial" w:eastAsia="Times New Roman" w:hAnsi="Arial" w:cs="Arial"/>
          <w:sz w:val="24"/>
          <w:szCs w:val="24"/>
        </w:rPr>
        <w:t xml:space="preserve">Bu müqavilə üzrə mallar cədvəldə göstərilmiş minimum texniki göstəricilərə və standartların tələblərinə cavab verməlidir. Tələb olunan funksionallıq təmin olunmaqla daha üstün keyfiyyət </w:t>
      </w:r>
      <w:proofErr w:type="spellStart"/>
      <w:r w:rsidRPr="00274C45">
        <w:rPr>
          <w:rFonts w:ascii="Arial" w:eastAsia="Times New Roman" w:hAnsi="Arial" w:cs="Arial"/>
          <w:sz w:val="24"/>
          <w:szCs w:val="24"/>
        </w:rPr>
        <w:t>göstəricilərinə</w:t>
      </w:r>
      <w:proofErr w:type="spellEnd"/>
      <w:r w:rsidRPr="00274C45">
        <w:rPr>
          <w:rFonts w:ascii="Arial" w:eastAsia="Times New Roman" w:hAnsi="Arial" w:cs="Arial"/>
          <w:sz w:val="24"/>
          <w:szCs w:val="24"/>
        </w:rPr>
        <w:t xml:space="preserve"> (standartlar, istismar müddəti, istismar xərcləri, xammal) malik olan analoji məhsullar da təklif oluna bilər. Malların texniki parametrləri  uyğun olmaqla yanaşı həndəsi ölçülərinin də Qiymət cədvəlində (IV bölmə)</w:t>
      </w:r>
      <w:r w:rsidRPr="00274C45">
        <w:rPr>
          <w:rFonts w:ascii="Arial" w:eastAsia="Times New Roman" w:hAnsi="Arial" w:cs="Arial"/>
          <w:b/>
          <w:bCs/>
          <w:sz w:val="24"/>
          <w:szCs w:val="24"/>
        </w:rPr>
        <w:t xml:space="preserve"> </w:t>
      </w:r>
      <w:r w:rsidRPr="00274C45">
        <w:rPr>
          <w:rFonts w:ascii="Arial" w:eastAsia="Times New Roman" w:hAnsi="Arial" w:cs="Arial"/>
          <w:sz w:val="24"/>
          <w:szCs w:val="24"/>
        </w:rPr>
        <w:t xml:space="preserve">qeyd edilən texnoloji tələblərə müvafiq olması vacib şərtdir. </w:t>
      </w:r>
    </w:p>
    <w:p w14:paraId="3614F911" w14:textId="77777777" w:rsidR="00274C45" w:rsidRPr="00274C45" w:rsidRDefault="00274C45" w:rsidP="00274C45">
      <w:pPr>
        <w:numPr>
          <w:ilvl w:val="0"/>
          <w:numId w:val="65"/>
        </w:numPr>
        <w:suppressAutoHyphens/>
        <w:spacing w:after="0" w:line="276" w:lineRule="auto"/>
        <w:contextualSpacing/>
        <w:jc w:val="both"/>
        <w:rPr>
          <w:rFonts w:ascii="Arial" w:eastAsia="Times New Roman" w:hAnsi="Arial" w:cs="Arial"/>
          <w:b/>
          <w:bCs/>
          <w:sz w:val="24"/>
          <w:szCs w:val="24"/>
        </w:rPr>
      </w:pPr>
      <w:r w:rsidRPr="00274C45">
        <w:rPr>
          <w:rFonts w:ascii="Arial" w:eastAsia="Times New Roman" w:hAnsi="Arial" w:cs="Arial"/>
          <w:sz w:val="24"/>
          <w:szCs w:val="24"/>
        </w:rPr>
        <w:t xml:space="preserve">Satın alınan mallar standart uyğunluq sertifikatına malik istehsalçı </w:t>
      </w:r>
      <w:proofErr w:type="spellStart"/>
      <w:r w:rsidRPr="00274C45">
        <w:rPr>
          <w:rFonts w:ascii="Arial" w:eastAsia="Times New Roman" w:hAnsi="Arial" w:cs="Arial"/>
          <w:sz w:val="24"/>
          <w:szCs w:val="24"/>
        </w:rPr>
        <w:t>müəsisənin</w:t>
      </w:r>
      <w:proofErr w:type="spellEnd"/>
      <w:r w:rsidRPr="00274C45">
        <w:rPr>
          <w:rFonts w:ascii="Arial" w:eastAsia="Times New Roman" w:hAnsi="Arial" w:cs="Arial"/>
          <w:sz w:val="24"/>
          <w:szCs w:val="24"/>
        </w:rPr>
        <w:t xml:space="preserve"> orijinal məhsulu olmalıdır.</w:t>
      </w:r>
    </w:p>
    <w:p w14:paraId="5DA3D52B" w14:textId="77777777" w:rsidR="00274C45" w:rsidRPr="00274C45" w:rsidRDefault="00274C45" w:rsidP="00274C45">
      <w:pPr>
        <w:numPr>
          <w:ilvl w:val="0"/>
          <w:numId w:val="65"/>
        </w:numPr>
        <w:suppressAutoHyphens/>
        <w:spacing w:after="0" w:line="276" w:lineRule="auto"/>
        <w:contextualSpacing/>
        <w:jc w:val="both"/>
        <w:rPr>
          <w:rFonts w:ascii="Arial" w:eastAsia="Times New Roman" w:hAnsi="Arial" w:cs="Arial"/>
          <w:b/>
          <w:bCs/>
          <w:sz w:val="24"/>
          <w:szCs w:val="24"/>
        </w:rPr>
      </w:pPr>
      <w:r w:rsidRPr="00274C45">
        <w:rPr>
          <w:rFonts w:ascii="Arial" w:eastAsia="Times New Roman" w:hAnsi="Arial" w:cs="Arial"/>
          <w:sz w:val="24"/>
          <w:szCs w:val="24"/>
        </w:rPr>
        <w:t xml:space="preserve">Satın </w:t>
      </w:r>
      <w:proofErr w:type="spellStart"/>
      <w:r w:rsidRPr="00274C45">
        <w:rPr>
          <w:rFonts w:ascii="Arial" w:eastAsia="Times New Roman" w:hAnsi="Arial" w:cs="Arial"/>
          <w:sz w:val="24"/>
          <w:szCs w:val="24"/>
        </w:rPr>
        <w:t>alınanacaq</w:t>
      </w:r>
      <w:proofErr w:type="spellEnd"/>
      <w:r w:rsidRPr="00274C45">
        <w:rPr>
          <w:rFonts w:ascii="Arial" w:eastAsia="Times New Roman" w:hAnsi="Arial" w:cs="Arial"/>
          <w:sz w:val="24"/>
          <w:szCs w:val="24"/>
        </w:rPr>
        <w:t xml:space="preserve"> malların tədarükü zamanı üzərilərində istehsalçı müəssisənin istehsal buraxılış seriya nömrəsi qeyd </w:t>
      </w:r>
      <w:proofErr w:type="spellStart"/>
      <w:r w:rsidRPr="00274C45">
        <w:rPr>
          <w:rFonts w:ascii="Arial" w:eastAsia="Times New Roman" w:hAnsi="Arial" w:cs="Arial"/>
          <w:sz w:val="24"/>
          <w:szCs w:val="24"/>
        </w:rPr>
        <w:t>edilməlidir</w:t>
      </w:r>
      <w:proofErr w:type="spellEnd"/>
      <w:r w:rsidRPr="00274C45">
        <w:rPr>
          <w:rFonts w:ascii="Arial" w:eastAsia="Times New Roman" w:hAnsi="Arial" w:cs="Arial"/>
          <w:sz w:val="24"/>
          <w:szCs w:val="24"/>
        </w:rPr>
        <w:t>.</w:t>
      </w:r>
    </w:p>
    <w:p w14:paraId="7135C436" w14:textId="77777777" w:rsidR="00274C45" w:rsidRPr="00274C45" w:rsidRDefault="00274C45" w:rsidP="00274C45">
      <w:pPr>
        <w:numPr>
          <w:ilvl w:val="0"/>
          <w:numId w:val="65"/>
        </w:numPr>
        <w:suppressAutoHyphens/>
        <w:spacing w:after="0" w:line="276" w:lineRule="auto"/>
        <w:contextualSpacing/>
        <w:jc w:val="both"/>
        <w:rPr>
          <w:rFonts w:ascii="Arial" w:eastAsia="Times New Roman" w:hAnsi="Arial" w:cs="Arial"/>
          <w:b/>
          <w:bCs/>
          <w:sz w:val="24"/>
          <w:szCs w:val="24"/>
        </w:rPr>
      </w:pPr>
      <w:r w:rsidRPr="00274C45">
        <w:rPr>
          <w:rFonts w:ascii="Arial" w:eastAsia="Times New Roman" w:hAnsi="Arial" w:cs="Arial"/>
          <w:sz w:val="24"/>
          <w:szCs w:val="24"/>
        </w:rPr>
        <w:t xml:space="preserve">Satın alınan malların istehsal tarixi </w:t>
      </w:r>
      <w:r w:rsidRPr="00274C45">
        <w:rPr>
          <w:rFonts w:ascii="Arial" w:eastAsia="Times New Roman" w:hAnsi="Arial" w:cs="Arial"/>
          <w:b/>
          <w:sz w:val="24"/>
          <w:szCs w:val="24"/>
        </w:rPr>
        <w:t>2023</w:t>
      </w:r>
      <w:r w:rsidRPr="00274C45">
        <w:rPr>
          <w:rFonts w:ascii="Arial" w:eastAsia="Times New Roman" w:hAnsi="Arial" w:cs="Arial"/>
          <w:sz w:val="24"/>
          <w:szCs w:val="24"/>
        </w:rPr>
        <w:t xml:space="preserve">-cü ildən əvvəl </w:t>
      </w:r>
      <w:proofErr w:type="spellStart"/>
      <w:r w:rsidRPr="00274C45">
        <w:rPr>
          <w:rFonts w:ascii="Arial" w:eastAsia="Times New Roman" w:hAnsi="Arial" w:cs="Arial"/>
          <w:sz w:val="24"/>
          <w:szCs w:val="24"/>
        </w:rPr>
        <w:t>olmamalıdır</w:t>
      </w:r>
      <w:proofErr w:type="spellEnd"/>
      <w:r w:rsidRPr="00274C45">
        <w:rPr>
          <w:rFonts w:ascii="Arial" w:eastAsia="Times New Roman" w:hAnsi="Arial" w:cs="Arial"/>
          <w:sz w:val="24"/>
          <w:szCs w:val="24"/>
        </w:rPr>
        <w:t>.</w:t>
      </w:r>
    </w:p>
    <w:p w14:paraId="36B5338B" w14:textId="77777777" w:rsidR="00274C45" w:rsidRPr="00274C45" w:rsidRDefault="00274C45" w:rsidP="00274C45">
      <w:pPr>
        <w:numPr>
          <w:ilvl w:val="0"/>
          <w:numId w:val="65"/>
        </w:numPr>
        <w:suppressAutoHyphens/>
        <w:spacing w:after="0" w:line="276" w:lineRule="auto"/>
        <w:contextualSpacing/>
        <w:jc w:val="both"/>
        <w:rPr>
          <w:rFonts w:ascii="Arial" w:eastAsia="Times New Roman" w:hAnsi="Arial" w:cs="Arial"/>
          <w:b/>
          <w:bCs/>
          <w:sz w:val="24"/>
          <w:szCs w:val="24"/>
        </w:rPr>
      </w:pPr>
      <w:r w:rsidRPr="00274C45">
        <w:rPr>
          <w:rFonts w:ascii="Arial" w:eastAsia="Times New Roman" w:hAnsi="Arial" w:cs="Arial"/>
          <w:sz w:val="24"/>
          <w:szCs w:val="24"/>
        </w:rPr>
        <w:t>Satın alınan mallar istifadə edilməmiş olmalıdır.</w:t>
      </w:r>
    </w:p>
    <w:p w14:paraId="608732F0" w14:textId="77777777" w:rsidR="00274C45" w:rsidRPr="00274C45" w:rsidRDefault="00274C45" w:rsidP="00274C45">
      <w:pPr>
        <w:numPr>
          <w:ilvl w:val="0"/>
          <w:numId w:val="65"/>
        </w:numPr>
        <w:suppressAutoHyphens/>
        <w:spacing w:after="0" w:line="276" w:lineRule="auto"/>
        <w:contextualSpacing/>
        <w:jc w:val="both"/>
        <w:rPr>
          <w:rFonts w:ascii="Arial" w:eastAsia="Times New Roman" w:hAnsi="Arial" w:cs="Arial"/>
          <w:b/>
          <w:bCs/>
          <w:sz w:val="24"/>
          <w:szCs w:val="24"/>
        </w:rPr>
      </w:pPr>
      <w:r w:rsidRPr="00274C45">
        <w:rPr>
          <w:rFonts w:ascii="Arial" w:eastAsia="Times New Roman" w:hAnsi="Arial" w:cs="Arial"/>
          <w:sz w:val="24"/>
          <w:szCs w:val="24"/>
        </w:rPr>
        <w:t xml:space="preserve">Malın texniki göstəriciləri haqqında, o cümlədən: standartı (istehsalçı </w:t>
      </w:r>
      <w:proofErr w:type="spellStart"/>
      <w:r w:rsidRPr="00274C45">
        <w:rPr>
          <w:rFonts w:ascii="Arial" w:eastAsia="Times New Roman" w:hAnsi="Arial" w:cs="Arial"/>
          <w:sz w:val="24"/>
          <w:szCs w:val="24"/>
        </w:rPr>
        <w:t>müəsissənin</w:t>
      </w:r>
      <w:proofErr w:type="spellEnd"/>
      <w:r w:rsidRPr="00274C45">
        <w:rPr>
          <w:rFonts w:ascii="Arial" w:eastAsia="Times New Roman" w:hAnsi="Arial" w:cs="Arial"/>
          <w:sz w:val="24"/>
          <w:szCs w:val="24"/>
        </w:rPr>
        <w:t xml:space="preserve"> uyğunluq sertifikatının surəti), istismar təlimatı, istismara yararlılıq müddəti haqqında müfəssəl məlumat təqdim </w:t>
      </w:r>
      <w:proofErr w:type="spellStart"/>
      <w:r w:rsidRPr="00274C45">
        <w:rPr>
          <w:rFonts w:ascii="Arial" w:eastAsia="Times New Roman" w:hAnsi="Arial" w:cs="Arial"/>
          <w:sz w:val="24"/>
          <w:szCs w:val="24"/>
        </w:rPr>
        <w:t>edilməlidir</w:t>
      </w:r>
      <w:proofErr w:type="spellEnd"/>
      <w:r w:rsidRPr="00274C45">
        <w:rPr>
          <w:rFonts w:ascii="Arial" w:eastAsia="Times New Roman" w:hAnsi="Arial" w:cs="Arial"/>
          <w:sz w:val="24"/>
          <w:szCs w:val="24"/>
        </w:rPr>
        <w:t>.</w:t>
      </w:r>
    </w:p>
    <w:p w14:paraId="3DB9FA0E" w14:textId="77777777" w:rsidR="00274C45" w:rsidRPr="00274C45" w:rsidRDefault="00274C45" w:rsidP="00274C45">
      <w:pPr>
        <w:numPr>
          <w:ilvl w:val="0"/>
          <w:numId w:val="65"/>
        </w:numPr>
        <w:suppressAutoHyphens/>
        <w:spacing w:after="0" w:line="276" w:lineRule="auto"/>
        <w:contextualSpacing/>
        <w:jc w:val="both"/>
        <w:rPr>
          <w:rFonts w:ascii="Arial" w:eastAsia="Times New Roman" w:hAnsi="Arial" w:cs="Arial"/>
          <w:b/>
          <w:bCs/>
          <w:sz w:val="24"/>
          <w:szCs w:val="24"/>
        </w:rPr>
      </w:pPr>
      <w:r w:rsidRPr="00274C45">
        <w:rPr>
          <w:rFonts w:ascii="Arial" w:eastAsia="Times New Roman" w:hAnsi="Arial" w:cs="Arial"/>
          <w:sz w:val="24"/>
          <w:szCs w:val="24"/>
        </w:rPr>
        <w:t xml:space="preserve">Tədarük zamanı satın alınan malların </w:t>
      </w:r>
      <w:proofErr w:type="spellStart"/>
      <w:r w:rsidRPr="00274C45">
        <w:rPr>
          <w:rFonts w:ascii="Arial" w:eastAsia="Times New Roman" w:hAnsi="Arial" w:cs="Arial"/>
          <w:sz w:val="24"/>
          <w:szCs w:val="24"/>
        </w:rPr>
        <w:t>qablaşdırılmasını</w:t>
      </w:r>
      <w:proofErr w:type="spellEnd"/>
      <w:r w:rsidRPr="00274C45">
        <w:rPr>
          <w:rFonts w:ascii="Arial" w:eastAsia="Times New Roman" w:hAnsi="Arial" w:cs="Arial"/>
          <w:sz w:val="24"/>
          <w:szCs w:val="24"/>
        </w:rPr>
        <w:t>, onların istismar olunana qədər təhlükəsiz saxlanmasını, asan yerdəyişməsini və istifadəsini təmin etməlidir.</w:t>
      </w:r>
    </w:p>
    <w:p w14:paraId="22BAAEE6" w14:textId="77777777" w:rsidR="00274C45" w:rsidRPr="00274C45" w:rsidRDefault="00274C45" w:rsidP="00274C45">
      <w:pPr>
        <w:numPr>
          <w:ilvl w:val="0"/>
          <w:numId w:val="65"/>
        </w:numPr>
        <w:suppressAutoHyphens/>
        <w:spacing w:after="0" w:line="276" w:lineRule="auto"/>
        <w:contextualSpacing/>
        <w:jc w:val="both"/>
        <w:rPr>
          <w:rFonts w:ascii="Arial" w:eastAsia="Times New Roman" w:hAnsi="Arial" w:cs="Arial"/>
          <w:b/>
          <w:bCs/>
          <w:sz w:val="24"/>
          <w:szCs w:val="24"/>
        </w:rPr>
      </w:pPr>
      <w:r w:rsidRPr="00274C45">
        <w:rPr>
          <w:rFonts w:ascii="Arial" w:eastAsia="Times New Roman" w:hAnsi="Arial" w:cs="Arial"/>
          <w:sz w:val="24"/>
          <w:szCs w:val="24"/>
        </w:rPr>
        <w:t xml:space="preserve">Satın alınan malların minimal istismar müddəti verilmiş standartlarda müəyyən olunmuş istismar müddətindən az </w:t>
      </w:r>
      <w:proofErr w:type="spellStart"/>
      <w:r w:rsidRPr="00274C45">
        <w:rPr>
          <w:rFonts w:ascii="Arial" w:eastAsia="Times New Roman" w:hAnsi="Arial" w:cs="Arial"/>
          <w:sz w:val="24"/>
          <w:szCs w:val="24"/>
        </w:rPr>
        <w:t>olmamalıdır</w:t>
      </w:r>
      <w:proofErr w:type="spellEnd"/>
      <w:r w:rsidRPr="00274C45">
        <w:rPr>
          <w:rFonts w:ascii="Arial" w:eastAsia="Times New Roman" w:hAnsi="Arial" w:cs="Arial"/>
          <w:sz w:val="24"/>
          <w:szCs w:val="24"/>
        </w:rPr>
        <w:t>.</w:t>
      </w:r>
    </w:p>
    <w:p w14:paraId="6ED46FCA" w14:textId="77777777" w:rsidR="00274C45" w:rsidRPr="00274C45" w:rsidRDefault="00274C45" w:rsidP="00274C45">
      <w:pPr>
        <w:numPr>
          <w:ilvl w:val="0"/>
          <w:numId w:val="65"/>
        </w:numPr>
        <w:suppressAutoHyphens/>
        <w:spacing w:after="0" w:line="276" w:lineRule="auto"/>
        <w:contextualSpacing/>
        <w:jc w:val="both"/>
        <w:rPr>
          <w:rFonts w:ascii="Arial" w:eastAsia="Times New Roman" w:hAnsi="Arial" w:cs="Arial"/>
          <w:b/>
          <w:bCs/>
          <w:sz w:val="24"/>
          <w:szCs w:val="24"/>
        </w:rPr>
      </w:pPr>
      <w:r w:rsidRPr="00274C45">
        <w:rPr>
          <w:rFonts w:ascii="Arial" w:eastAsia="Times New Roman" w:hAnsi="Arial" w:cs="Arial"/>
          <w:sz w:val="24"/>
          <w:szCs w:val="24"/>
        </w:rPr>
        <w:t xml:space="preserve">Satın alınan mallar aşağıdakı ünvana </w:t>
      </w:r>
      <w:proofErr w:type="spellStart"/>
      <w:r w:rsidRPr="00274C45">
        <w:rPr>
          <w:rFonts w:ascii="Arial" w:eastAsia="Times New Roman" w:hAnsi="Arial" w:cs="Arial"/>
          <w:sz w:val="24"/>
          <w:szCs w:val="24"/>
        </w:rPr>
        <w:t>çatdırılmalıdır</w:t>
      </w:r>
      <w:proofErr w:type="spellEnd"/>
      <w:r w:rsidRPr="00274C45">
        <w:rPr>
          <w:rFonts w:ascii="Arial" w:eastAsia="Times New Roman" w:hAnsi="Arial" w:cs="Arial"/>
          <w:sz w:val="24"/>
          <w:szCs w:val="24"/>
        </w:rPr>
        <w:t>:</w:t>
      </w:r>
    </w:p>
    <w:p w14:paraId="66D18819" w14:textId="77777777" w:rsidR="00274C45" w:rsidRPr="00274C45" w:rsidRDefault="00274C45" w:rsidP="00274C45">
      <w:pPr>
        <w:suppressAutoHyphens/>
        <w:spacing w:after="0" w:line="276" w:lineRule="auto"/>
        <w:ind w:left="720"/>
        <w:contextualSpacing/>
        <w:jc w:val="both"/>
        <w:rPr>
          <w:rFonts w:ascii="Arial" w:eastAsia="Times New Roman" w:hAnsi="Arial" w:cs="Arial"/>
          <w:sz w:val="24"/>
          <w:szCs w:val="24"/>
        </w:rPr>
      </w:pPr>
      <w:r w:rsidRPr="00274C45">
        <w:rPr>
          <w:rFonts w:ascii="Arial" w:eastAsia="Times New Roman" w:hAnsi="Arial" w:cs="Arial"/>
          <w:sz w:val="24"/>
          <w:szCs w:val="24"/>
        </w:rPr>
        <w:t>Ünvan: Bakı şəhəri, Biləcəri qəsəbəsi, Mehdi Hüseynzadə küçəsi 51 (ADY mərkəzi anbar)</w:t>
      </w:r>
    </w:p>
    <w:p w14:paraId="0F5F20B2" w14:textId="77777777" w:rsidR="00274C45" w:rsidRPr="00274C45" w:rsidRDefault="00274C45" w:rsidP="00274C45">
      <w:pPr>
        <w:numPr>
          <w:ilvl w:val="0"/>
          <w:numId w:val="65"/>
        </w:numPr>
        <w:suppressAutoHyphens/>
        <w:spacing w:after="0" w:line="276" w:lineRule="auto"/>
        <w:contextualSpacing/>
        <w:jc w:val="both"/>
        <w:rPr>
          <w:rFonts w:ascii="Arial" w:eastAsia="Times New Roman" w:hAnsi="Arial" w:cs="Arial"/>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Təchizatçıdan aşağıda qeyd olunan sənədlərin mallarla birlikdə və ya mallar </w:t>
      </w:r>
      <w:proofErr w:type="spellStart"/>
      <w:r w:rsidRPr="00274C45">
        <w:rPr>
          <w:rFonts w:ascii="Arial" w:eastAsia="Times New Roman" w:hAnsi="Arial" w:cs="Arial"/>
          <w:sz w:val="24"/>
          <w:szCs w:val="24"/>
        </w:rPr>
        <w:t>göndərildikdən</w:t>
      </w:r>
      <w:proofErr w:type="spellEnd"/>
      <w:r w:rsidRPr="00274C45">
        <w:rPr>
          <w:rFonts w:ascii="Arial" w:eastAsia="Times New Roman" w:hAnsi="Arial" w:cs="Arial"/>
          <w:sz w:val="24"/>
          <w:szCs w:val="24"/>
        </w:rPr>
        <w:t xml:space="preserve"> sonra təqdim </w:t>
      </w:r>
      <w:proofErr w:type="spellStart"/>
      <w:r w:rsidRPr="00274C45">
        <w:rPr>
          <w:rFonts w:ascii="Arial" w:eastAsia="Times New Roman" w:hAnsi="Arial" w:cs="Arial"/>
          <w:sz w:val="24"/>
          <w:szCs w:val="24"/>
        </w:rPr>
        <w:t>edilməsini</w:t>
      </w:r>
      <w:proofErr w:type="spellEnd"/>
      <w:r w:rsidRPr="00274C45">
        <w:rPr>
          <w:rFonts w:ascii="Arial" w:eastAsia="Times New Roman" w:hAnsi="Arial" w:cs="Arial"/>
          <w:sz w:val="24"/>
          <w:szCs w:val="24"/>
        </w:rPr>
        <w:t xml:space="preserve"> tələb edə bilər: </w:t>
      </w:r>
    </w:p>
    <w:p w14:paraId="4F75F892" w14:textId="77777777" w:rsidR="00274C45" w:rsidRPr="00274C45" w:rsidRDefault="00274C45" w:rsidP="00274C45">
      <w:pPr>
        <w:numPr>
          <w:ilvl w:val="0"/>
          <w:numId w:val="66"/>
        </w:numPr>
        <w:suppressAutoHyphens/>
        <w:spacing w:after="0" w:line="276" w:lineRule="auto"/>
        <w:contextualSpacing/>
        <w:jc w:val="both"/>
        <w:rPr>
          <w:rFonts w:ascii="Arial" w:eastAsia="Times New Roman" w:hAnsi="Arial" w:cs="Arial"/>
          <w:sz w:val="24"/>
          <w:szCs w:val="24"/>
        </w:rPr>
      </w:pPr>
      <w:r w:rsidRPr="00274C45">
        <w:rPr>
          <w:rFonts w:ascii="Arial" w:eastAsia="Times New Roman" w:hAnsi="Arial" w:cs="Arial"/>
          <w:sz w:val="24"/>
          <w:szCs w:val="24"/>
        </w:rPr>
        <w:t>Malın mənşə sertifikatı;</w:t>
      </w:r>
    </w:p>
    <w:p w14:paraId="7BCDE3CF" w14:textId="77777777" w:rsidR="00274C45" w:rsidRPr="00274C45" w:rsidRDefault="00274C45" w:rsidP="00274C45">
      <w:pPr>
        <w:numPr>
          <w:ilvl w:val="0"/>
          <w:numId w:val="66"/>
        </w:numPr>
        <w:suppressAutoHyphens/>
        <w:spacing w:after="0" w:line="276" w:lineRule="auto"/>
        <w:contextualSpacing/>
        <w:jc w:val="both"/>
        <w:rPr>
          <w:rFonts w:ascii="Arial" w:eastAsia="Times New Roman" w:hAnsi="Arial" w:cs="Arial"/>
          <w:sz w:val="24"/>
          <w:szCs w:val="24"/>
        </w:rPr>
      </w:pPr>
      <w:r w:rsidRPr="00274C45">
        <w:rPr>
          <w:rFonts w:ascii="Arial" w:eastAsia="Times New Roman" w:hAnsi="Arial" w:cs="Arial"/>
          <w:sz w:val="24"/>
          <w:szCs w:val="24"/>
        </w:rPr>
        <w:t>Keyfiyyət sertifikatı, sınaq sertifikatı;</w:t>
      </w:r>
    </w:p>
    <w:p w14:paraId="24A9762F" w14:textId="77777777" w:rsidR="00274C45" w:rsidRPr="00274C45" w:rsidRDefault="00274C45" w:rsidP="00274C45">
      <w:pPr>
        <w:numPr>
          <w:ilvl w:val="0"/>
          <w:numId w:val="66"/>
        </w:numPr>
        <w:suppressAutoHyphens/>
        <w:spacing w:after="0" w:line="276" w:lineRule="auto"/>
        <w:contextualSpacing/>
        <w:jc w:val="both"/>
        <w:rPr>
          <w:rFonts w:ascii="Arial" w:eastAsia="Times New Roman" w:hAnsi="Arial" w:cs="Arial"/>
          <w:sz w:val="24"/>
          <w:szCs w:val="24"/>
        </w:rPr>
      </w:pPr>
      <w:r w:rsidRPr="00274C45">
        <w:rPr>
          <w:rFonts w:ascii="Arial" w:eastAsia="Times New Roman" w:hAnsi="Arial" w:cs="Arial"/>
          <w:sz w:val="24"/>
          <w:szCs w:val="24"/>
        </w:rPr>
        <w:t>İstehsalçının lisenziyası, uyğunluq sertifikatı və ya standart sertifikatı;</w:t>
      </w:r>
    </w:p>
    <w:p w14:paraId="1427B7D4" w14:textId="77777777" w:rsidR="00274C45" w:rsidRPr="00274C45" w:rsidRDefault="00274C45" w:rsidP="00274C45">
      <w:pPr>
        <w:numPr>
          <w:ilvl w:val="0"/>
          <w:numId w:val="66"/>
        </w:numPr>
        <w:suppressAutoHyphens/>
        <w:spacing w:after="0" w:line="276" w:lineRule="auto"/>
        <w:contextualSpacing/>
        <w:jc w:val="both"/>
        <w:rPr>
          <w:rFonts w:ascii="Arial" w:eastAsia="Times New Roman" w:hAnsi="Arial" w:cs="Arial"/>
          <w:sz w:val="24"/>
          <w:szCs w:val="24"/>
        </w:rPr>
      </w:pPr>
      <w:r w:rsidRPr="00274C45">
        <w:rPr>
          <w:rFonts w:ascii="Arial" w:eastAsia="Times New Roman" w:hAnsi="Arial" w:cs="Arial"/>
          <w:sz w:val="24"/>
          <w:szCs w:val="24"/>
        </w:rPr>
        <w:t>Malın texniki pasportu, istismar müddətinə dair məlumat və istismar təlimatı;</w:t>
      </w:r>
    </w:p>
    <w:p w14:paraId="52C3EFD2" w14:textId="77777777" w:rsidR="00274C45" w:rsidRPr="00274C45" w:rsidRDefault="00274C45" w:rsidP="00274C45">
      <w:pPr>
        <w:numPr>
          <w:ilvl w:val="0"/>
          <w:numId w:val="66"/>
        </w:numPr>
        <w:suppressAutoHyphens/>
        <w:spacing w:after="0" w:line="276" w:lineRule="auto"/>
        <w:contextualSpacing/>
        <w:jc w:val="both"/>
        <w:rPr>
          <w:rFonts w:ascii="Arial" w:eastAsia="Times New Roman" w:hAnsi="Arial" w:cs="Arial"/>
          <w:sz w:val="24"/>
          <w:szCs w:val="24"/>
        </w:rPr>
      </w:pPr>
      <w:r w:rsidRPr="00274C45">
        <w:rPr>
          <w:rFonts w:ascii="Arial" w:eastAsia="Times New Roman" w:hAnsi="Arial" w:cs="Arial"/>
          <w:sz w:val="24"/>
          <w:szCs w:val="24"/>
        </w:rPr>
        <w:t xml:space="preserve">Malın </w:t>
      </w:r>
      <w:proofErr w:type="spellStart"/>
      <w:r w:rsidRPr="00274C45">
        <w:rPr>
          <w:rFonts w:ascii="Arial" w:eastAsia="Times New Roman" w:hAnsi="Arial" w:cs="Arial"/>
          <w:sz w:val="24"/>
          <w:szCs w:val="24"/>
        </w:rPr>
        <w:t>göndərilməsini</w:t>
      </w:r>
      <w:proofErr w:type="spellEnd"/>
      <w:r w:rsidRPr="00274C45">
        <w:rPr>
          <w:rFonts w:ascii="Arial" w:eastAsia="Times New Roman" w:hAnsi="Arial" w:cs="Arial"/>
          <w:sz w:val="24"/>
          <w:szCs w:val="24"/>
        </w:rPr>
        <w:t xml:space="preserve"> təsdiq edən sənəd-nəqliyyat </w:t>
      </w:r>
      <w:proofErr w:type="spellStart"/>
      <w:r w:rsidRPr="00274C45">
        <w:rPr>
          <w:rFonts w:ascii="Arial" w:eastAsia="Times New Roman" w:hAnsi="Arial" w:cs="Arial"/>
          <w:sz w:val="24"/>
          <w:szCs w:val="24"/>
        </w:rPr>
        <w:t>qaiməsi</w:t>
      </w:r>
      <w:proofErr w:type="spellEnd"/>
      <w:r w:rsidRPr="00274C45">
        <w:rPr>
          <w:rFonts w:ascii="Arial" w:eastAsia="Times New Roman" w:hAnsi="Arial" w:cs="Arial"/>
          <w:sz w:val="24"/>
          <w:szCs w:val="24"/>
        </w:rPr>
        <w:t>;</w:t>
      </w:r>
    </w:p>
    <w:p w14:paraId="41D420C8" w14:textId="77777777" w:rsidR="00274C45" w:rsidRPr="00274C45" w:rsidRDefault="00274C45" w:rsidP="00274C45">
      <w:pPr>
        <w:numPr>
          <w:ilvl w:val="0"/>
          <w:numId w:val="66"/>
        </w:numPr>
        <w:suppressAutoHyphens/>
        <w:spacing w:after="0" w:line="276" w:lineRule="auto"/>
        <w:contextualSpacing/>
        <w:jc w:val="both"/>
        <w:rPr>
          <w:rFonts w:ascii="Arial" w:eastAsia="Times New Roman" w:hAnsi="Arial" w:cs="Arial"/>
          <w:sz w:val="24"/>
          <w:szCs w:val="24"/>
        </w:rPr>
      </w:pPr>
      <w:proofErr w:type="spellStart"/>
      <w:r w:rsidRPr="00274C45">
        <w:rPr>
          <w:rFonts w:ascii="Arial" w:eastAsia="Times New Roman" w:hAnsi="Arial" w:cs="Arial"/>
          <w:sz w:val="24"/>
          <w:szCs w:val="24"/>
        </w:rPr>
        <w:t>Qaimə</w:t>
      </w:r>
      <w:proofErr w:type="spellEnd"/>
      <w:r w:rsidRPr="00274C45">
        <w:rPr>
          <w:rFonts w:ascii="Arial" w:eastAsia="Times New Roman" w:hAnsi="Arial" w:cs="Arial"/>
          <w:sz w:val="24"/>
          <w:szCs w:val="24"/>
        </w:rPr>
        <w:t>-faktura.</w:t>
      </w:r>
    </w:p>
    <w:p w14:paraId="01FA7C2A" w14:textId="77777777" w:rsidR="00274C45" w:rsidRPr="00274C45" w:rsidRDefault="00274C45" w:rsidP="00274C45">
      <w:pPr>
        <w:numPr>
          <w:ilvl w:val="0"/>
          <w:numId w:val="65"/>
        </w:numPr>
        <w:suppressAutoHyphens/>
        <w:spacing w:after="0" w:line="276" w:lineRule="auto"/>
        <w:contextualSpacing/>
        <w:jc w:val="both"/>
        <w:rPr>
          <w:rFonts w:ascii="Arial" w:eastAsia="Times New Roman" w:hAnsi="Arial" w:cs="Arial"/>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gömrük qanunvericiliyi və seçilmiş beynəlxalq tədarük şərtləri ilə </w:t>
      </w:r>
      <w:proofErr w:type="spellStart"/>
      <w:r w:rsidRPr="00274C45">
        <w:rPr>
          <w:rFonts w:ascii="Arial" w:eastAsia="Times New Roman" w:hAnsi="Arial" w:cs="Arial"/>
          <w:sz w:val="24"/>
          <w:szCs w:val="24"/>
        </w:rPr>
        <w:t>nəzərədə</w:t>
      </w:r>
      <w:proofErr w:type="spellEnd"/>
      <w:r w:rsidRPr="00274C45">
        <w:rPr>
          <w:rFonts w:ascii="Arial" w:eastAsia="Times New Roman" w:hAnsi="Arial" w:cs="Arial"/>
          <w:sz w:val="24"/>
          <w:szCs w:val="24"/>
        </w:rPr>
        <w:t xml:space="preserve"> tutulmayan xərclərə görə məsuliyyət daşımır.</w:t>
      </w:r>
    </w:p>
    <w:p w14:paraId="017A1321" w14:textId="77777777" w:rsidR="00274C45" w:rsidRPr="00274C45" w:rsidRDefault="00274C45" w:rsidP="00274C45">
      <w:pPr>
        <w:numPr>
          <w:ilvl w:val="0"/>
          <w:numId w:val="65"/>
        </w:numPr>
        <w:suppressAutoHyphens/>
        <w:spacing w:after="0" w:line="276" w:lineRule="auto"/>
        <w:contextualSpacing/>
        <w:jc w:val="both"/>
        <w:rPr>
          <w:rFonts w:ascii="Arial" w:eastAsia="Times New Roman" w:hAnsi="Arial" w:cs="Arial"/>
          <w:sz w:val="24"/>
          <w:szCs w:val="24"/>
        </w:rPr>
      </w:pPr>
      <w:r w:rsidRPr="00274C45">
        <w:rPr>
          <w:rFonts w:ascii="Arial" w:eastAsia="Times New Roman" w:hAnsi="Arial" w:cs="Arial"/>
          <w:sz w:val="24"/>
          <w:szCs w:val="24"/>
        </w:rPr>
        <w:t xml:space="preserve">Təchizatçılar xaricdən gətirilən bütün malların mənşə ölkələrinin kodlarını mütləq qeyd </w:t>
      </w:r>
      <w:proofErr w:type="spellStart"/>
      <w:r w:rsidRPr="00274C45">
        <w:rPr>
          <w:rFonts w:ascii="Arial" w:eastAsia="Times New Roman" w:hAnsi="Arial" w:cs="Arial"/>
          <w:sz w:val="24"/>
          <w:szCs w:val="24"/>
        </w:rPr>
        <w:t>etməlidirlər</w:t>
      </w:r>
      <w:proofErr w:type="spellEnd"/>
      <w:r w:rsidRPr="00274C45">
        <w:rPr>
          <w:rFonts w:ascii="Arial" w:eastAsia="Times New Roman" w:hAnsi="Arial" w:cs="Arial"/>
          <w:sz w:val="24"/>
          <w:szCs w:val="24"/>
        </w:rPr>
        <w:t>.</w:t>
      </w:r>
    </w:p>
    <w:p w14:paraId="433C917D" w14:textId="77777777" w:rsidR="00274C45" w:rsidRPr="00274C45" w:rsidRDefault="00274C45" w:rsidP="00274C45">
      <w:pPr>
        <w:numPr>
          <w:ilvl w:val="0"/>
          <w:numId w:val="65"/>
        </w:numPr>
        <w:suppressAutoHyphens/>
        <w:spacing w:after="0" w:line="276" w:lineRule="auto"/>
        <w:contextualSpacing/>
        <w:jc w:val="both"/>
        <w:rPr>
          <w:rFonts w:ascii="Arial" w:eastAsia="Times New Roman" w:hAnsi="Arial" w:cs="Arial"/>
          <w:sz w:val="24"/>
          <w:szCs w:val="24"/>
        </w:rPr>
      </w:pP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 mallara dair nümunə, cizgi, çertyoj, kataloqların elektron formasının </w:t>
      </w:r>
      <w:proofErr w:type="spellStart"/>
      <w:r w:rsidRPr="00274C45">
        <w:rPr>
          <w:rFonts w:ascii="Arial" w:eastAsia="Times New Roman" w:hAnsi="Arial" w:cs="Arial"/>
          <w:sz w:val="24"/>
          <w:szCs w:val="24"/>
        </w:rPr>
        <w:t>Satınalan</w:t>
      </w:r>
      <w:proofErr w:type="spellEnd"/>
      <w:r w:rsidRPr="00274C45">
        <w:rPr>
          <w:rFonts w:ascii="Arial" w:eastAsia="Times New Roman" w:hAnsi="Arial" w:cs="Arial"/>
          <w:sz w:val="24"/>
          <w:szCs w:val="24"/>
        </w:rPr>
        <w:t xml:space="preserve"> təşkilata təqdim </w:t>
      </w:r>
      <w:proofErr w:type="spellStart"/>
      <w:r w:rsidRPr="00274C45">
        <w:rPr>
          <w:rFonts w:ascii="Arial" w:eastAsia="Times New Roman" w:hAnsi="Arial" w:cs="Arial"/>
          <w:sz w:val="24"/>
          <w:szCs w:val="24"/>
        </w:rPr>
        <w:t>edilməsini</w:t>
      </w:r>
      <w:proofErr w:type="spellEnd"/>
      <w:r w:rsidRPr="00274C45">
        <w:rPr>
          <w:rFonts w:ascii="Arial" w:eastAsia="Times New Roman" w:hAnsi="Arial" w:cs="Arial"/>
          <w:sz w:val="24"/>
          <w:szCs w:val="24"/>
        </w:rPr>
        <w:t xml:space="preserve"> tələb edə bilər.</w:t>
      </w:r>
    </w:p>
    <w:p w14:paraId="05A6313D" w14:textId="77777777" w:rsidR="00274C45" w:rsidRPr="00274C45" w:rsidRDefault="00274C45" w:rsidP="00274C45">
      <w:pPr>
        <w:spacing w:after="0" w:line="276" w:lineRule="auto"/>
        <w:jc w:val="both"/>
        <w:rPr>
          <w:rFonts w:ascii="Arial" w:eastAsiaTheme="minorHAnsi" w:hAnsi="Arial" w:cs="Arial"/>
          <w:sz w:val="24"/>
          <w:szCs w:val="24"/>
          <w:lang w:bidi="si-LK"/>
        </w:rPr>
      </w:pPr>
    </w:p>
    <w:p w14:paraId="53BBA6CF" w14:textId="77777777" w:rsidR="00274C45" w:rsidRPr="00274C45" w:rsidRDefault="00274C45" w:rsidP="00274C45">
      <w:pPr>
        <w:spacing w:after="0" w:line="276" w:lineRule="auto"/>
        <w:jc w:val="both"/>
        <w:rPr>
          <w:rFonts w:ascii="Arial" w:eastAsiaTheme="minorHAnsi" w:hAnsi="Arial" w:cs="Arial"/>
          <w:sz w:val="24"/>
          <w:szCs w:val="24"/>
          <w:lang w:bidi="si-LK"/>
        </w:rPr>
      </w:pPr>
      <w:r w:rsidRPr="00274C45">
        <w:rPr>
          <w:rFonts w:ascii="Arial" w:eastAsiaTheme="minorHAnsi" w:hAnsi="Arial" w:cs="Arial"/>
          <w:sz w:val="24"/>
          <w:szCs w:val="24"/>
          <w:lang w:bidi="si-LK"/>
        </w:rPr>
        <w:br w:type="page"/>
      </w:r>
    </w:p>
    <w:p w14:paraId="60FB2F22" w14:textId="77777777" w:rsidR="00274C45" w:rsidRPr="00274C45" w:rsidRDefault="00274C45" w:rsidP="00274C45">
      <w:pPr>
        <w:spacing w:after="0" w:line="276" w:lineRule="auto"/>
        <w:jc w:val="center"/>
        <w:rPr>
          <w:rFonts w:ascii="Arial" w:eastAsia="Calibri" w:hAnsi="Arial" w:cs="Arial"/>
          <w:b/>
          <w:sz w:val="24"/>
          <w:szCs w:val="24"/>
          <w:lang w:bidi="si-LK"/>
        </w:rPr>
      </w:pPr>
      <w:r w:rsidRPr="00274C45">
        <w:rPr>
          <w:rFonts w:ascii="Arial" w:eastAsia="Calibri" w:hAnsi="Arial" w:cs="Arial"/>
          <w:b/>
          <w:sz w:val="24"/>
          <w:szCs w:val="24"/>
          <w:lang w:bidi="si-LK"/>
        </w:rPr>
        <w:lastRenderedPageBreak/>
        <w:t>IV BÖLMƏ</w:t>
      </w:r>
    </w:p>
    <w:p w14:paraId="1F4C26B0" w14:textId="77777777" w:rsidR="00274C45" w:rsidRPr="00274C45" w:rsidRDefault="00274C45" w:rsidP="00274C45">
      <w:pPr>
        <w:widowControl w:val="0"/>
        <w:spacing w:after="0" w:line="276" w:lineRule="auto"/>
        <w:jc w:val="center"/>
        <w:rPr>
          <w:rFonts w:ascii="Arial" w:eastAsiaTheme="minorHAnsi" w:hAnsi="Arial" w:cs="Arial"/>
          <w:b/>
          <w:color w:val="000000"/>
          <w:sz w:val="24"/>
          <w:szCs w:val="24"/>
          <w:lang w:bidi="si-LK"/>
        </w:rPr>
      </w:pPr>
      <w:r w:rsidRPr="00274C45">
        <w:rPr>
          <w:rFonts w:ascii="Arial" w:eastAsiaTheme="minorHAnsi" w:hAnsi="Arial" w:cs="Arial"/>
          <w:b/>
          <w:color w:val="000000"/>
          <w:sz w:val="24"/>
          <w:szCs w:val="24"/>
          <w:lang w:bidi="si-LK"/>
        </w:rPr>
        <w:t>QİYMƏT CƏDVƏLİ</w:t>
      </w:r>
    </w:p>
    <w:tbl>
      <w:tblPr>
        <w:tblW w:w="0" w:type="auto"/>
        <w:tblLook w:val="04A0" w:firstRow="1" w:lastRow="0" w:firstColumn="1" w:lastColumn="0" w:noHBand="0" w:noVBand="1"/>
      </w:tblPr>
      <w:tblGrid>
        <w:gridCol w:w="797"/>
        <w:gridCol w:w="2339"/>
        <w:gridCol w:w="2059"/>
        <w:gridCol w:w="1269"/>
        <w:gridCol w:w="1040"/>
        <w:gridCol w:w="1030"/>
        <w:gridCol w:w="1212"/>
      </w:tblGrid>
      <w:tr w:rsidR="00274C45" w:rsidRPr="00274C45" w14:paraId="08799FE0" w14:textId="77777777" w:rsidTr="007409A4">
        <w:trPr>
          <w:trHeight w:val="205"/>
        </w:trPr>
        <w:tc>
          <w:tcPr>
            <w:tcW w:w="0" w:type="auto"/>
            <w:tcBorders>
              <w:top w:val="nil"/>
              <w:left w:val="nil"/>
              <w:bottom w:val="nil"/>
              <w:right w:val="nil"/>
            </w:tcBorders>
            <w:shd w:val="clear" w:color="auto" w:fill="auto"/>
            <w:vAlign w:val="bottom"/>
            <w:hideMark/>
          </w:tcPr>
          <w:p w14:paraId="4774E0AA" w14:textId="77777777" w:rsidR="00274C45" w:rsidRPr="00274C45" w:rsidRDefault="00274C45" w:rsidP="00274C45">
            <w:pPr>
              <w:widowControl w:val="0"/>
              <w:spacing w:after="0" w:line="276" w:lineRule="auto"/>
              <w:jc w:val="center"/>
              <w:rPr>
                <w:rFonts w:ascii="Arial" w:eastAsia="Times New Roman" w:hAnsi="Arial" w:cs="Arial"/>
                <w:b/>
                <w:bCs/>
                <w:sz w:val="24"/>
                <w:szCs w:val="24"/>
                <w:lang w:eastAsia="az-Latn-AZ" w:bidi="si-LK"/>
              </w:rPr>
            </w:pPr>
          </w:p>
        </w:tc>
        <w:tc>
          <w:tcPr>
            <w:tcW w:w="0" w:type="auto"/>
            <w:tcBorders>
              <w:top w:val="nil"/>
              <w:left w:val="nil"/>
              <w:bottom w:val="nil"/>
              <w:right w:val="nil"/>
            </w:tcBorders>
            <w:shd w:val="clear" w:color="auto" w:fill="auto"/>
            <w:vAlign w:val="bottom"/>
            <w:hideMark/>
          </w:tcPr>
          <w:p w14:paraId="69DBB278" w14:textId="77777777" w:rsidR="00274C45" w:rsidRPr="00274C45" w:rsidRDefault="00274C45" w:rsidP="00274C45">
            <w:pPr>
              <w:widowControl w:val="0"/>
              <w:spacing w:after="0" w:line="276" w:lineRule="auto"/>
              <w:jc w:val="center"/>
              <w:rPr>
                <w:rFonts w:ascii="Arial" w:eastAsia="Times New Roman" w:hAnsi="Arial" w:cs="Arial"/>
                <w:sz w:val="24"/>
                <w:szCs w:val="24"/>
                <w:lang w:eastAsia="az-Latn-AZ" w:bidi="si-LK"/>
              </w:rPr>
            </w:pPr>
          </w:p>
        </w:tc>
        <w:tc>
          <w:tcPr>
            <w:tcW w:w="0" w:type="auto"/>
            <w:tcBorders>
              <w:top w:val="nil"/>
              <w:left w:val="nil"/>
              <w:bottom w:val="nil"/>
              <w:right w:val="nil"/>
            </w:tcBorders>
            <w:shd w:val="clear" w:color="auto" w:fill="auto"/>
            <w:vAlign w:val="bottom"/>
            <w:hideMark/>
          </w:tcPr>
          <w:p w14:paraId="2C5AA832" w14:textId="77777777" w:rsidR="00274C45" w:rsidRPr="00274C45" w:rsidRDefault="00274C45" w:rsidP="00274C45">
            <w:pPr>
              <w:widowControl w:val="0"/>
              <w:spacing w:after="0" w:line="276" w:lineRule="auto"/>
              <w:rPr>
                <w:rFonts w:ascii="Arial" w:eastAsia="Times New Roman" w:hAnsi="Arial" w:cs="Arial"/>
                <w:sz w:val="24"/>
                <w:szCs w:val="24"/>
                <w:lang w:eastAsia="az-Latn-AZ" w:bidi="si-LK"/>
              </w:rPr>
            </w:pPr>
          </w:p>
        </w:tc>
        <w:tc>
          <w:tcPr>
            <w:tcW w:w="0" w:type="auto"/>
            <w:tcBorders>
              <w:top w:val="nil"/>
              <w:left w:val="nil"/>
              <w:bottom w:val="nil"/>
              <w:right w:val="nil"/>
            </w:tcBorders>
            <w:shd w:val="clear" w:color="auto" w:fill="auto"/>
            <w:vAlign w:val="bottom"/>
            <w:hideMark/>
          </w:tcPr>
          <w:p w14:paraId="2CF350A5" w14:textId="77777777" w:rsidR="00274C45" w:rsidRPr="00274C45" w:rsidRDefault="00274C45" w:rsidP="00274C45">
            <w:pPr>
              <w:widowControl w:val="0"/>
              <w:spacing w:after="0" w:line="276" w:lineRule="auto"/>
              <w:rPr>
                <w:rFonts w:ascii="Arial" w:eastAsia="Times New Roman" w:hAnsi="Arial" w:cs="Arial"/>
                <w:sz w:val="24"/>
                <w:szCs w:val="24"/>
                <w:lang w:eastAsia="az-Latn-AZ" w:bidi="si-LK"/>
              </w:rPr>
            </w:pPr>
          </w:p>
        </w:tc>
        <w:tc>
          <w:tcPr>
            <w:tcW w:w="0" w:type="auto"/>
            <w:tcBorders>
              <w:top w:val="nil"/>
              <w:left w:val="nil"/>
              <w:bottom w:val="nil"/>
              <w:right w:val="nil"/>
            </w:tcBorders>
            <w:shd w:val="clear" w:color="auto" w:fill="auto"/>
            <w:vAlign w:val="bottom"/>
            <w:hideMark/>
          </w:tcPr>
          <w:p w14:paraId="0D69928D" w14:textId="77777777" w:rsidR="00274C45" w:rsidRPr="00274C45" w:rsidRDefault="00274C45" w:rsidP="00274C45">
            <w:pPr>
              <w:widowControl w:val="0"/>
              <w:spacing w:after="0" w:line="276" w:lineRule="auto"/>
              <w:jc w:val="center"/>
              <w:rPr>
                <w:rFonts w:ascii="Arial" w:eastAsia="Times New Roman" w:hAnsi="Arial" w:cs="Arial"/>
                <w:sz w:val="24"/>
                <w:szCs w:val="24"/>
                <w:lang w:eastAsia="az-Latn-AZ" w:bidi="si-LK"/>
              </w:rPr>
            </w:pPr>
          </w:p>
        </w:tc>
        <w:tc>
          <w:tcPr>
            <w:tcW w:w="0" w:type="auto"/>
            <w:tcBorders>
              <w:top w:val="nil"/>
              <w:left w:val="nil"/>
              <w:bottom w:val="nil"/>
              <w:right w:val="nil"/>
            </w:tcBorders>
            <w:shd w:val="clear" w:color="auto" w:fill="auto"/>
            <w:vAlign w:val="bottom"/>
            <w:hideMark/>
          </w:tcPr>
          <w:p w14:paraId="2627DF13" w14:textId="77777777" w:rsidR="00274C45" w:rsidRPr="00274C45" w:rsidRDefault="00274C45" w:rsidP="00274C45">
            <w:pPr>
              <w:widowControl w:val="0"/>
              <w:spacing w:after="0" w:line="276" w:lineRule="auto"/>
              <w:jc w:val="center"/>
              <w:rPr>
                <w:rFonts w:ascii="Arial" w:eastAsia="Times New Roman" w:hAnsi="Arial" w:cs="Arial"/>
                <w:sz w:val="24"/>
                <w:szCs w:val="24"/>
                <w:lang w:eastAsia="az-Latn-AZ" w:bidi="si-LK"/>
              </w:rPr>
            </w:pPr>
          </w:p>
        </w:tc>
        <w:tc>
          <w:tcPr>
            <w:tcW w:w="0" w:type="auto"/>
            <w:tcBorders>
              <w:top w:val="nil"/>
              <w:left w:val="nil"/>
              <w:bottom w:val="nil"/>
              <w:right w:val="nil"/>
            </w:tcBorders>
            <w:shd w:val="clear" w:color="auto" w:fill="auto"/>
            <w:vAlign w:val="bottom"/>
            <w:hideMark/>
          </w:tcPr>
          <w:p w14:paraId="62A5AA0D" w14:textId="77777777" w:rsidR="00274C45" w:rsidRPr="00274C45" w:rsidRDefault="00274C45" w:rsidP="00274C45">
            <w:pPr>
              <w:widowControl w:val="0"/>
              <w:spacing w:after="0" w:line="276" w:lineRule="auto"/>
              <w:jc w:val="center"/>
              <w:rPr>
                <w:rFonts w:ascii="Arial" w:eastAsia="Times New Roman" w:hAnsi="Arial" w:cs="Arial"/>
                <w:sz w:val="24"/>
                <w:szCs w:val="24"/>
                <w:lang w:eastAsia="az-Latn-AZ" w:bidi="si-LK"/>
              </w:rPr>
            </w:pPr>
          </w:p>
        </w:tc>
      </w:tr>
      <w:tr w:rsidR="00274C45" w:rsidRPr="00274C45" w14:paraId="2DA6C452" w14:textId="77777777" w:rsidTr="007409A4">
        <w:trPr>
          <w:trHeight w:val="83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F6FE1C" w14:textId="77777777" w:rsidR="00274C45" w:rsidRPr="00274C45" w:rsidRDefault="00274C45" w:rsidP="00274C45">
            <w:pPr>
              <w:widowControl w:val="0"/>
              <w:spacing w:after="0" w:line="276" w:lineRule="auto"/>
              <w:jc w:val="center"/>
              <w:rPr>
                <w:rFonts w:ascii="Arial" w:eastAsia="Times New Roman" w:hAnsi="Arial" w:cs="Arial"/>
                <w:b/>
                <w:bCs/>
                <w:color w:val="000000"/>
                <w:sz w:val="24"/>
                <w:szCs w:val="24"/>
                <w:lang w:eastAsia="az-Latn-AZ" w:bidi="si-LK"/>
              </w:rPr>
            </w:pPr>
            <w:r w:rsidRPr="00274C45">
              <w:rPr>
                <w:rFonts w:ascii="Arial" w:eastAsia="Times New Roman" w:hAnsi="Arial" w:cs="Arial"/>
                <w:b/>
                <w:bCs/>
                <w:color w:val="000000"/>
                <w:sz w:val="24"/>
                <w:szCs w:val="24"/>
                <w:lang w:eastAsia="az-Latn-AZ" w:bidi="si-LK"/>
              </w:rPr>
              <w:t>Sıra sayı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7F58AD" w14:textId="77777777" w:rsidR="00274C45" w:rsidRPr="00274C45" w:rsidRDefault="00274C45" w:rsidP="00274C45">
            <w:pPr>
              <w:widowControl w:val="0"/>
              <w:spacing w:after="0" w:line="276" w:lineRule="auto"/>
              <w:jc w:val="center"/>
              <w:rPr>
                <w:rFonts w:ascii="Arial" w:eastAsia="Times New Roman" w:hAnsi="Arial" w:cs="Arial"/>
                <w:b/>
                <w:bCs/>
                <w:sz w:val="24"/>
                <w:szCs w:val="24"/>
                <w:lang w:eastAsia="az-Latn-AZ" w:bidi="si-LK"/>
              </w:rPr>
            </w:pPr>
            <w:r w:rsidRPr="00274C45">
              <w:rPr>
                <w:rFonts w:ascii="Arial" w:eastAsia="@Arial Unicode MS" w:hAnsi="Arial" w:cs="Arial"/>
                <w:b/>
                <w:kern w:val="24"/>
                <w:sz w:val="24"/>
                <w:szCs w:val="24"/>
                <w:lang w:bidi="si-LK"/>
              </w:rPr>
              <w:t>Təklif edilən malların istehsalçı marka və tam adları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79E341" w14:textId="77777777" w:rsidR="00274C45" w:rsidRPr="00274C45" w:rsidRDefault="00274C45" w:rsidP="00274C45">
            <w:pPr>
              <w:widowControl w:val="0"/>
              <w:spacing w:after="0" w:line="276" w:lineRule="auto"/>
              <w:jc w:val="center"/>
              <w:rPr>
                <w:rFonts w:ascii="Arial" w:eastAsia="Times New Roman" w:hAnsi="Arial" w:cs="Arial"/>
                <w:b/>
                <w:bCs/>
                <w:sz w:val="24"/>
                <w:szCs w:val="24"/>
                <w:lang w:eastAsia="az-Latn-AZ" w:bidi="si-LK"/>
              </w:rPr>
            </w:pPr>
            <w:r w:rsidRPr="00274C45">
              <w:rPr>
                <w:rFonts w:ascii="Arial" w:eastAsiaTheme="minorHAnsi" w:hAnsi="Arial" w:cs="Arial"/>
                <w:b/>
                <w:sz w:val="24"/>
                <w:szCs w:val="24"/>
                <w:lang w:bidi="si-LK"/>
              </w:rPr>
              <w:t>Texniki göstəricilər və standartlar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0FF881" w14:textId="77777777" w:rsidR="00274C45" w:rsidRPr="00274C45" w:rsidRDefault="00274C45" w:rsidP="00274C45">
            <w:pPr>
              <w:widowControl w:val="0"/>
              <w:spacing w:after="0" w:line="276" w:lineRule="auto"/>
              <w:jc w:val="center"/>
              <w:rPr>
                <w:rFonts w:ascii="Arial" w:eastAsia="@Arial Unicode MS" w:hAnsi="Arial" w:cs="Arial"/>
                <w:b/>
                <w:kern w:val="24"/>
                <w:sz w:val="24"/>
                <w:szCs w:val="24"/>
                <w:lang w:bidi="si-LK"/>
              </w:rPr>
            </w:pPr>
            <w:r w:rsidRPr="00274C45">
              <w:rPr>
                <w:rFonts w:ascii="Arial" w:eastAsia="@Arial Unicode MS" w:hAnsi="Arial" w:cs="Arial"/>
                <w:b/>
                <w:kern w:val="24"/>
                <w:sz w:val="24"/>
                <w:szCs w:val="24"/>
                <w:lang w:bidi="si-LK"/>
              </w:rPr>
              <w:t>Həcmi / Miqdarı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BD0FB4" w14:textId="77777777" w:rsidR="00274C45" w:rsidRPr="00274C45" w:rsidRDefault="00274C45" w:rsidP="00274C45">
            <w:pPr>
              <w:widowControl w:val="0"/>
              <w:spacing w:after="0" w:line="276" w:lineRule="auto"/>
              <w:jc w:val="center"/>
              <w:rPr>
                <w:rFonts w:ascii="Arial" w:eastAsia="@Arial Unicode MS" w:hAnsi="Arial" w:cs="Arial"/>
                <w:b/>
                <w:kern w:val="24"/>
                <w:sz w:val="24"/>
                <w:szCs w:val="24"/>
                <w:lang w:bidi="si-LK"/>
              </w:rPr>
            </w:pPr>
            <w:r w:rsidRPr="00274C45">
              <w:rPr>
                <w:rFonts w:ascii="Arial" w:eastAsia="@Arial Unicode MS" w:hAnsi="Arial" w:cs="Arial"/>
                <w:b/>
                <w:kern w:val="24"/>
                <w:sz w:val="24"/>
                <w:szCs w:val="24"/>
                <w:lang w:bidi="si-LK"/>
              </w:rPr>
              <w:t>Ölçü vahidi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1057FD" w14:textId="77777777" w:rsidR="00274C45" w:rsidRPr="00274C45" w:rsidRDefault="00274C45" w:rsidP="00274C45">
            <w:pPr>
              <w:widowControl w:val="0"/>
              <w:spacing w:after="0" w:line="276" w:lineRule="auto"/>
              <w:jc w:val="center"/>
              <w:rPr>
                <w:rFonts w:ascii="Arial" w:eastAsia="@Arial Unicode MS" w:hAnsi="Arial" w:cs="Arial"/>
                <w:b/>
                <w:kern w:val="24"/>
                <w:sz w:val="24"/>
                <w:szCs w:val="24"/>
                <w:lang w:bidi="si-LK"/>
              </w:rPr>
            </w:pPr>
            <w:r w:rsidRPr="00274C45">
              <w:rPr>
                <w:rFonts w:ascii="Arial" w:eastAsia="@Arial Unicode MS" w:hAnsi="Arial" w:cs="Arial"/>
                <w:b/>
                <w:kern w:val="24"/>
                <w:sz w:val="24"/>
                <w:szCs w:val="24"/>
                <w:lang w:bidi="si-LK"/>
              </w:rPr>
              <w:t>Qiymət</w:t>
            </w:r>
          </w:p>
          <w:p w14:paraId="220C5875" w14:textId="77777777" w:rsidR="00274C45" w:rsidRPr="00274C45" w:rsidRDefault="00274C45" w:rsidP="00274C45">
            <w:pPr>
              <w:widowControl w:val="0"/>
              <w:spacing w:after="0" w:line="276" w:lineRule="auto"/>
              <w:jc w:val="center"/>
              <w:rPr>
                <w:rFonts w:ascii="Arial" w:eastAsia="@Arial Unicode MS" w:hAnsi="Arial" w:cs="Arial"/>
                <w:b/>
                <w:kern w:val="24"/>
                <w:sz w:val="24"/>
                <w:szCs w:val="24"/>
                <w:lang w:bidi="si-LK"/>
              </w:rPr>
            </w:pPr>
            <w:r w:rsidRPr="00274C45">
              <w:rPr>
                <w:rFonts w:ascii="Arial" w:eastAsia="@Arial Unicode MS" w:hAnsi="Arial" w:cs="Arial"/>
                <w:b/>
                <w:kern w:val="24"/>
                <w:sz w:val="24"/>
                <w:szCs w:val="24"/>
                <w:lang w:bidi="si-LK"/>
              </w:rPr>
              <w:t>manat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AA4849" w14:textId="77777777" w:rsidR="00274C45" w:rsidRPr="00274C45" w:rsidRDefault="00274C45" w:rsidP="00274C45">
            <w:pPr>
              <w:widowControl w:val="0"/>
              <w:spacing w:after="0" w:line="276" w:lineRule="auto"/>
              <w:jc w:val="center"/>
              <w:rPr>
                <w:rFonts w:ascii="Arial" w:eastAsia="@Arial Unicode MS" w:hAnsi="Arial" w:cs="Arial"/>
                <w:b/>
                <w:kern w:val="24"/>
                <w:sz w:val="24"/>
                <w:szCs w:val="24"/>
                <w:lang w:bidi="si-LK"/>
              </w:rPr>
            </w:pPr>
            <w:r w:rsidRPr="00274C45">
              <w:rPr>
                <w:rFonts w:ascii="Arial" w:eastAsia="@Arial Unicode MS" w:hAnsi="Arial" w:cs="Arial"/>
                <w:b/>
                <w:kern w:val="24"/>
                <w:sz w:val="24"/>
                <w:szCs w:val="24"/>
                <w:lang w:bidi="si-LK"/>
              </w:rPr>
              <w:t>Ümumi qiymət</w:t>
            </w:r>
          </w:p>
          <w:p w14:paraId="75A3F2CE" w14:textId="77777777" w:rsidR="00274C45" w:rsidRPr="00274C45" w:rsidRDefault="00274C45" w:rsidP="00274C45">
            <w:pPr>
              <w:widowControl w:val="0"/>
              <w:spacing w:after="0" w:line="276" w:lineRule="auto"/>
              <w:jc w:val="center"/>
              <w:rPr>
                <w:rFonts w:ascii="Arial" w:eastAsia="@Arial Unicode MS" w:hAnsi="Arial" w:cs="Arial"/>
                <w:b/>
                <w:kern w:val="24"/>
                <w:sz w:val="24"/>
                <w:szCs w:val="24"/>
                <w:lang w:bidi="si-LK"/>
              </w:rPr>
            </w:pPr>
            <w:r w:rsidRPr="00274C45">
              <w:rPr>
                <w:rFonts w:ascii="Arial" w:eastAsia="@Arial Unicode MS" w:hAnsi="Arial" w:cs="Arial"/>
                <w:b/>
                <w:kern w:val="24"/>
                <w:sz w:val="24"/>
                <w:szCs w:val="24"/>
                <w:lang w:bidi="si-LK"/>
              </w:rPr>
              <w:t>manat</w:t>
            </w:r>
          </w:p>
        </w:tc>
      </w:tr>
      <w:tr w:rsidR="00274C45" w:rsidRPr="00274C45" w14:paraId="78400627" w14:textId="77777777" w:rsidTr="007409A4">
        <w:trPr>
          <w:trHeight w:val="9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C63E73" w14:textId="77777777" w:rsidR="00274C45" w:rsidRPr="00274C45" w:rsidRDefault="00274C45" w:rsidP="00274C45">
            <w:pPr>
              <w:widowControl w:val="0"/>
              <w:numPr>
                <w:ilvl w:val="0"/>
                <w:numId w:val="61"/>
              </w:numPr>
              <w:spacing w:after="0" w:line="276" w:lineRule="auto"/>
              <w:ind w:left="0"/>
              <w:jc w:val="right"/>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5D56B89D" w14:textId="77777777" w:rsidR="00274C45" w:rsidRPr="00274C45" w:rsidRDefault="00274C45" w:rsidP="00274C45">
            <w:pPr>
              <w:widowControl w:val="0"/>
              <w:spacing w:after="0" w:line="276" w:lineRule="auto"/>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62F53C2B" w14:textId="77777777" w:rsidR="00274C45" w:rsidRPr="00274C45" w:rsidRDefault="00274C45" w:rsidP="00274C45">
            <w:pPr>
              <w:widowControl w:val="0"/>
              <w:spacing w:after="0" w:line="276" w:lineRule="auto"/>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7512355B"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5695C7F0"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4B2420F9"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4411C1AE"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r>
      <w:tr w:rsidR="00274C45" w:rsidRPr="00274C45" w14:paraId="2EE831A0" w14:textId="77777777" w:rsidTr="007409A4">
        <w:trPr>
          <w:trHeight w:val="9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38ED1E" w14:textId="77777777" w:rsidR="00274C45" w:rsidRPr="00274C45" w:rsidRDefault="00274C45" w:rsidP="00274C45">
            <w:pPr>
              <w:widowControl w:val="0"/>
              <w:numPr>
                <w:ilvl w:val="0"/>
                <w:numId w:val="61"/>
              </w:numPr>
              <w:spacing w:after="0" w:line="276" w:lineRule="auto"/>
              <w:ind w:left="0"/>
              <w:jc w:val="right"/>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61ED87EA" w14:textId="77777777" w:rsidR="00274C45" w:rsidRPr="00274C45" w:rsidRDefault="00274C45" w:rsidP="00274C45">
            <w:pPr>
              <w:widowControl w:val="0"/>
              <w:spacing w:after="0" w:line="276" w:lineRule="auto"/>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70840B0D" w14:textId="77777777" w:rsidR="00274C45" w:rsidRPr="00274C45" w:rsidRDefault="00274C45" w:rsidP="00274C45">
            <w:pPr>
              <w:widowControl w:val="0"/>
              <w:spacing w:after="0" w:line="276" w:lineRule="auto"/>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14A8D2E8"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2BAFD863"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140D1A18"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55AED32C"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r>
      <w:tr w:rsidR="00274C45" w:rsidRPr="00274C45" w14:paraId="716C8834" w14:textId="77777777" w:rsidTr="007409A4">
        <w:trPr>
          <w:trHeight w:val="9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C49D85" w14:textId="77777777" w:rsidR="00274C45" w:rsidRPr="00274C45" w:rsidRDefault="00274C45" w:rsidP="00274C45">
            <w:pPr>
              <w:widowControl w:val="0"/>
              <w:numPr>
                <w:ilvl w:val="0"/>
                <w:numId w:val="61"/>
              </w:numPr>
              <w:spacing w:after="0" w:line="276" w:lineRule="auto"/>
              <w:ind w:left="0"/>
              <w:jc w:val="right"/>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3DDBBB5A" w14:textId="77777777" w:rsidR="00274C45" w:rsidRPr="00274C45" w:rsidRDefault="00274C45" w:rsidP="00274C45">
            <w:pPr>
              <w:widowControl w:val="0"/>
              <w:spacing w:after="0" w:line="276" w:lineRule="auto"/>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31AF42D7" w14:textId="77777777" w:rsidR="00274C45" w:rsidRPr="00274C45" w:rsidRDefault="00274C45" w:rsidP="00274C45">
            <w:pPr>
              <w:widowControl w:val="0"/>
              <w:spacing w:after="0" w:line="276" w:lineRule="auto"/>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2BA3EF19"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4B186660"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021C57FB"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1467E944"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r>
      <w:tr w:rsidR="00274C45" w:rsidRPr="00274C45" w14:paraId="2984D15C" w14:textId="77777777" w:rsidTr="007409A4">
        <w:trPr>
          <w:trHeight w:val="9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B23411" w14:textId="77777777" w:rsidR="00274C45" w:rsidRPr="00274C45" w:rsidRDefault="00274C45" w:rsidP="00274C45">
            <w:pPr>
              <w:widowControl w:val="0"/>
              <w:numPr>
                <w:ilvl w:val="0"/>
                <w:numId w:val="61"/>
              </w:numPr>
              <w:spacing w:after="0" w:line="276" w:lineRule="auto"/>
              <w:ind w:left="0"/>
              <w:jc w:val="right"/>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2E844FB6" w14:textId="77777777" w:rsidR="00274C45" w:rsidRPr="00274C45" w:rsidRDefault="00274C45" w:rsidP="00274C45">
            <w:pPr>
              <w:widowControl w:val="0"/>
              <w:spacing w:after="0" w:line="276" w:lineRule="auto"/>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24F2C360" w14:textId="77777777" w:rsidR="00274C45" w:rsidRPr="00274C45" w:rsidRDefault="00274C45" w:rsidP="00274C45">
            <w:pPr>
              <w:widowControl w:val="0"/>
              <w:spacing w:after="0" w:line="276" w:lineRule="auto"/>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103DED94"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32D006FB"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71A89835"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6BE41EF7"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r>
      <w:tr w:rsidR="00274C45" w:rsidRPr="00274C45" w14:paraId="0FC4A257" w14:textId="77777777" w:rsidTr="007409A4">
        <w:trPr>
          <w:trHeight w:val="9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6071FD" w14:textId="77777777" w:rsidR="00274C45" w:rsidRPr="00274C45" w:rsidRDefault="00274C45" w:rsidP="00274C45">
            <w:pPr>
              <w:widowControl w:val="0"/>
              <w:numPr>
                <w:ilvl w:val="0"/>
                <w:numId w:val="61"/>
              </w:numPr>
              <w:spacing w:after="0" w:line="276" w:lineRule="auto"/>
              <w:ind w:left="0"/>
              <w:jc w:val="right"/>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7A01E042" w14:textId="77777777" w:rsidR="00274C45" w:rsidRPr="00274C45" w:rsidRDefault="00274C45" w:rsidP="00274C45">
            <w:pPr>
              <w:widowControl w:val="0"/>
              <w:spacing w:after="0" w:line="276" w:lineRule="auto"/>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35052CA7" w14:textId="77777777" w:rsidR="00274C45" w:rsidRPr="00274C45" w:rsidRDefault="00274C45" w:rsidP="00274C45">
            <w:pPr>
              <w:widowControl w:val="0"/>
              <w:spacing w:after="0" w:line="276" w:lineRule="auto"/>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228ED311"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5C440931"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39218AB9"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56D3A097"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r>
      <w:tr w:rsidR="00274C45" w:rsidRPr="00274C45" w14:paraId="461BCDC0" w14:textId="77777777" w:rsidTr="007409A4">
        <w:trPr>
          <w:trHeight w:val="9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94A326" w14:textId="77777777" w:rsidR="00274C45" w:rsidRPr="00274C45" w:rsidRDefault="00274C45" w:rsidP="00274C45">
            <w:pPr>
              <w:widowControl w:val="0"/>
              <w:numPr>
                <w:ilvl w:val="0"/>
                <w:numId w:val="61"/>
              </w:numPr>
              <w:spacing w:after="0" w:line="276" w:lineRule="auto"/>
              <w:ind w:left="0"/>
              <w:jc w:val="right"/>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32439D7B" w14:textId="77777777" w:rsidR="00274C45" w:rsidRPr="00274C45" w:rsidRDefault="00274C45" w:rsidP="00274C45">
            <w:pPr>
              <w:widowControl w:val="0"/>
              <w:spacing w:after="0" w:line="276" w:lineRule="auto"/>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66FD45C2" w14:textId="77777777" w:rsidR="00274C45" w:rsidRPr="00274C45" w:rsidRDefault="00274C45" w:rsidP="00274C45">
            <w:pPr>
              <w:widowControl w:val="0"/>
              <w:spacing w:after="0" w:line="276" w:lineRule="auto"/>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1D6A07A8"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07B48C41"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34755362"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c>
          <w:tcPr>
            <w:tcW w:w="0" w:type="auto"/>
            <w:tcBorders>
              <w:top w:val="nil"/>
              <w:left w:val="nil"/>
              <w:bottom w:val="single" w:sz="4" w:space="0" w:color="auto"/>
              <w:right w:val="single" w:sz="4" w:space="0" w:color="auto"/>
            </w:tcBorders>
            <w:shd w:val="clear" w:color="auto" w:fill="auto"/>
            <w:vAlign w:val="bottom"/>
          </w:tcPr>
          <w:p w14:paraId="140CB22B" w14:textId="77777777" w:rsidR="00274C45" w:rsidRPr="00274C45" w:rsidRDefault="00274C45" w:rsidP="00274C45">
            <w:pPr>
              <w:widowControl w:val="0"/>
              <w:spacing w:after="0" w:line="276" w:lineRule="auto"/>
              <w:jc w:val="center"/>
              <w:rPr>
                <w:rFonts w:ascii="Arial" w:eastAsia="Times New Roman" w:hAnsi="Arial" w:cs="Arial"/>
                <w:color w:val="000000"/>
                <w:sz w:val="24"/>
                <w:szCs w:val="24"/>
                <w:lang w:eastAsia="az-Latn-AZ" w:bidi="si-LK"/>
              </w:rPr>
            </w:pPr>
          </w:p>
        </w:tc>
      </w:tr>
      <w:tr w:rsidR="00274C45" w:rsidRPr="00274C45" w14:paraId="10C12B71" w14:textId="77777777" w:rsidTr="007409A4">
        <w:trPr>
          <w:trHeight w:val="587"/>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33B10615" w14:textId="77777777" w:rsidR="00274C45" w:rsidRPr="00274C45" w:rsidRDefault="00274C45" w:rsidP="00274C45">
            <w:pPr>
              <w:widowControl w:val="0"/>
              <w:spacing w:after="0" w:line="276" w:lineRule="auto"/>
              <w:rPr>
                <w:rFonts w:ascii="Arial" w:eastAsia="Times New Roman" w:hAnsi="Arial" w:cs="Arial"/>
                <w:b/>
                <w:bCs/>
                <w:sz w:val="24"/>
                <w:szCs w:val="24"/>
                <w:lang w:eastAsia="az-Latn-AZ" w:bidi="si-LK"/>
              </w:rPr>
            </w:pPr>
            <w:r w:rsidRPr="00274C45">
              <w:rPr>
                <w:rFonts w:ascii="Arial" w:eastAsia="Times New Roman" w:hAnsi="Arial" w:cs="Arial"/>
                <w:b/>
                <w:bCs/>
                <w:sz w:val="24"/>
                <w:szCs w:val="24"/>
                <w:lang w:eastAsia="az-Latn-AZ" w:bidi="si-LK"/>
              </w:rPr>
              <w:t xml:space="preserve">Cəmi qiymət: </w:t>
            </w:r>
          </w:p>
        </w:tc>
        <w:tc>
          <w:tcPr>
            <w:tcW w:w="0" w:type="auto"/>
            <w:tcBorders>
              <w:top w:val="nil"/>
              <w:left w:val="nil"/>
              <w:bottom w:val="single" w:sz="4" w:space="0" w:color="auto"/>
              <w:right w:val="single" w:sz="4" w:space="0" w:color="auto"/>
            </w:tcBorders>
            <w:shd w:val="clear" w:color="auto" w:fill="auto"/>
            <w:vAlign w:val="bottom"/>
          </w:tcPr>
          <w:p w14:paraId="29432A79" w14:textId="77777777" w:rsidR="00274C45" w:rsidRPr="00274C45" w:rsidRDefault="00274C45" w:rsidP="00274C45">
            <w:pPr>
              <w:widowControl w:val="0"/>
              <w:spacing w:after="0" w:line="276" w:lineRule="auto"/>
              <w:jc w:val="center"/>
              <w:rPr>
                <w:rFonts w:ascii="Arial" w:eastAsia="Times New Roman" w:hAnsi="Arial" w:cs="Arial"/>
                <w:b/>
                <w:bCs/>
                <w:color w:val="000000"/>
                <w:sz w:val="24"/>
                <w:szCs w:val="24"/>
                <w:lang w:eastAsia="az-Latn-AZ" w:bidi="si-LK"/>
              </w:rPr>
            </w:pPr>
          </w:p>
        </w:tc>
      </w:tr>
      <w:tr w:rsidR="00274C45" w:rsidRPr="00274C45" w14:paraId="79560EE7" w14:textId="77777777" w:rsidTr="007409A4">
        <w:trPr>
          <w:trHeight w:val="386"/>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tcPr>
          <w:p w14:paraId="5DAC4C77" w14:textId="77777777" w:rsidR="00274C45" w:rsidRPr="00274C45" w:rsidRDefault="00274C45" w:rsidP="00274C45">
            <w:pPr>
              <w:widowControl w:val="0"/>
              <w:spacing w:after="0" w:line="276" w:lineRule="auto"/>
              <w:rPr>
                <w:rFonts w:ascii="Arial" w:eastAsia="Times New Roman" w:hAnsi="Arial" w:cs="Arial"/>
                <w:b/>
                <w:bCs/>
                <w:sz w:val="24"/>
                <w:szCs w:val="24"/>
                <w:lang w:eastAsia="az-Latn-AZ" w:bidi="si-LK"/>
              </w:rPr>
            </w:pPr>
            <w:r w:rsidRPr="00274C45">
              <w:rPr>
                <w:rFonts w:ascii="Arial" w:eastAsia="Times New Roman" w:hAnsi="Arial" w:cs="Arial"/>
                <w:b/>
                <w:bCs/>
                <w:sz w:val="24"/>
                <w:szCs w:val="24"/>
                <w:lang w:eastAsia="az-Latn-AZ" w:bidi="si-LK"/>
              </w:rPr>
              <w:t>Hesablanmış ƏDV:</w:t>
            </w:r>
          </w:p>
        </w:tc>
        <w:tc>
          <w:tcPr>
            <w:tcW w:w="0" w:type="auto"/>
            <w:tcBorders>
              <w:top w:val="nil"/>
              <w:left w:val="nil"/>
              <w:bottom w:val="single" w:sz="4" w:space="0" w:color="auto"/>
              <w:right w:val="single" w:sz="4" w:space="0" w:color="auto"/>
            </w:tcBorders>
            <w:shd w:val="clear" w:color="auto" w:fill="auto"/>
            <w:vAlign w:val="bottom"/>
          </w:tcPr>
          <w:p w14:paraId="35FE56D6" w14:textId="77777777" w:rsidR="00274C45" w:rsidRPr="00274C45" w:rsidRDefault="00274C45" w:rsidP="00274C45">
            <w:pPr>
              <w:widowControl w:val="0"/>
              <w:spacing w:after="0" w:line="276" w:lineRule="auto"/>
              <w:jc w:val="center"/>
              <w:rPr>
                <w:rFonts w:ascii="Arial" w:eastAsia="Times New Roman" w:hAnsi="Arial" w:cs="Arial"/>
                <w:b/>
                <w:bCs/>
                <w:color w:val="000000"/>
                <w:sz w:val="24"/>
                <w:szCs w:val="24"/>
                <w:lang w:eastAsia="az-Latn-AZ" w:bidi="si-LK"/>
              </w:rPr>
            </w:pPr>
          </w:p>
        </w:tc>
      </w:tr>
      <w:tr w:rsidR="00274C45" w:rsidRPr="00274C45" w14:paraId="310DAB25" w14:textId="77777777" w:rsidTr="007409A4">
        <w:trPr>
          <w:trHeight w:val="406"/>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tcPr>
          <w:p w14:paraId="7586B8D6" w14:textId="77777777" w:rsidR="00274C45" w:rsidRPr="00274C45" w:rsidRDefault="00274C45" w:rsidP="00274C45">
            <w:pPr>
              <w:widowControl w:val="0"/>
              <w:spacing w:after="0" w:line="276" w:lineRule="auto"/>
              <w:rPr>
                <w:rFonts w:ascii="Arial" w:eastAsia="Times New Roman" w:hAnsi="Arial" w:cs="Arial"/>
                <w:b/>
                <w:bCs/>
                <w:sz w:val="24"/>
                <w:szCs w:val="24"/>
                <w:lang w:eastAsia="az-Latn-AZ" w:bidi="si-LK"/>
              </w:rPr>
            </w:pPr>
            <w:r w:rsidRPr="00274C45">
              <w:rPr>
                <w:rFonts w:ascii="Arial" w:eastAsia="Times New Roman" w:hAnsi="Arial" w:cs="Arial"/>
                <w:b/>
                <w:bCs/>
                <w:sz w:val="24"/>
                <w:szCs w:val="24"/>
                <w:lang w:eastAsia="az-Latn-AZ" w:bidi="si-LK"/>
              </w:rPr>
              <w:t>Yekun qiymət: (_____________________________Məbləğ yazı ilə)</w:t>
            </w:r>
          </w:p>
        </w:tc>
        <w:tc>
          <w:tcPr>
            <w:tcW w:w="0" w:type="auto"/>
            <w:tcBorders>
              <w:top w:val="nil"/>
              <w:left w:val="nil"/>
              <w:bottom w:val="single" w:sz="4" w:space="0" w:color="auto"/>
              <w:right w:val="single" w:sz="4" w:space="0" w:color="auto"/>
            </w:tcBorders>
            <w:shd w:val="clear" w:color="auto" w:fill="auto"/>
            <w:vAlign w:val="bottom"/>
          </w:tcPr>
          <w:p w14:paraId="4C6DF2EF" w14:textId="77777777" w:rsidR="00274C45" w:rsidRPr="00274C45" w:rsidRDefault="00274C45" w:rsidP="00274C45">
            <w:pPr>
              <w:widowControl w:val="0"/>
              <w:spacing w:after="0" w:line="276" w:lineRule="auto"/>
              <w:jc w:val="center"/>
              <w:rPr>
                <w:rFonts w:ascii="Arial" w:eastAsia="Times New Roman" w:hAnsi="Arial" w:cs="Arial"/>
                <w:b/>
                <w:bCs/>
                <w:color w:val="000000"/>
                <w:sz w:val="24"/>
                <w:szCs w:val="24"/>
                <w:lang w:eastAsia="az-Latn-AZ" w:bidi="si-LK"/>
              </w:rPr>
            </w:pPr>
          </w:p>
        </w:tc>
      </w:tr>
      <w:tr w:rsidR="00274C45" w:rsidRPr="00274C45" w14:paraId="576241AB" w14:textId="77777777" w:rsidTr="007409A4">
        <w:trPr>
          <w:trHeight w:val="190"/>
        </w:trPr>
        <w:tc>
          <w:tcPr>
            <w:tcW w:w="0" w:type="auto"/>
            <w:tcBorders>
              <w:top w:val="nil"/>
              <w:left w:val="nil"/>
              <w:bottom w:val="nil"/>
              <w:right w:val="nil"/>
            </w:tcBorders>
            <w:shd w:val="clear" w:color="auto" w:fill="auto"/>
            <w:vAlign w:val="bottom"/>
          </w:tcPr>
          <w:p w14:paraId="746B68A1" w14:textId="77777777" w:rsidR="00274C45" w:rsidRPr="00274C45" w:rsidRDefault="00274C45" w:rsidP="00274C45">
            <w:pPr>
              <w:widowControl w:val="0"/>
              <w:spacing w:after="0" w:line="276" w:lineRule="auto"/>
              <w:jc w:val="center"/>
              <w:rPr>
                <w:rFonts w:ascii="Arial" w:eastAsia="Times New Roman" w:hAnsi="Arial" w:cs="Arial"/>
                <w:b/>
                <w:bCs/>
                <w:color w:val="000000"/>
                <w:sz w:val="24"/>
                <w:szCs w:val="24"/>
                <w:lang w:eastAsia="az-Latn-AZ" w:bidi="si-LK"/>
              </w:rPr>
            </w:pPr>
          </w:p>
        </w:tc>
        <w:tc>
          <w:tcPr>
            <w:tcW w:w="0" w:type="auto"/>
            <w:tcBorders>
              <w:top w:val="nil"/>
              <w:left w:val="nil"/>
              <w:bottom w:val="nil"/>
              <w:right w:val="nil"/>
            </w:tcBorders>
            <w:shd w:val="clear" w:color="auto" w:fill="auto"/>
            <w:vAlign w:val="bottom"/>
          </w:tcPr>
          <w:p w14:paraId="5799DF8C" w14:textId="77777777" w:rsidR="00274C45" w:rsidRPr="00274C45" w:rsidRDefault="00274C45" w:rsidP="00274C45">
            <w:pPr>
              <w:widowControl w:val="0"/>
              <w:spacing w:after="0" w:line="276" w:lineRule="auto"/>
              <w:jc w:val="center"/>
              <w:rPr>
                <w:rFonts w:ascii="Arial" w:eastAsia="Times New Roman" w:hAnsi="Arial" w:cs="Arial"/>
                <w:sz w:val="24"/>
                <w:szCs w:val="24"/>
                <w:lang w:eastAsia="az-Latn-AZ" w:bidi="si-LK"/>
              </w:rPr>
            </w:pPr>
          </w:p>
        </w:tc>
        <w:tc>
          <w:tcPr>
            <w:tcW w:w="0" w:type="auto"/>
            <w:tcBorders>
              <w:top w:val="nil"/>
              <w:left w:val="nil"/>
              <w:bottom w:val="nil"/>
              <w:right w:val="nil"/>
            </w:tcBorders>
            <w:shd w:val="clear" w:color="auto" w:fill="auto"/>
            <w:vAlign w:val="bottom"/>
          </w:tcPr>
          <w:p w14:paraId="4521EFD3" w14:textId="77777777" w:rsidR="00274C45" w:rsidRPr="00274C45" w:rsidRDefault="00274C45" w:rsidP="00274C45">
            <w:pPr>
              <w:widowControl w:val="0"/>
              <w:spacing w:after="0" w:line="276" w:lineRule="auto"/>
              <w:rPr>
                <w:rFonts w:ascii="Arial" w:eastAsia="Times New Roman" w:hAnsi="Arial" w:cs="Arial"/>
                <w:sz w:val="24"/>
                <w:szCs w:val="24"/>
                <w:lang w:eastAsia="az-Latn-AZ" w:bidi="si-LK"/>
              </w:rPr>
            </w:pPr>
          </w:p>
        </w:tc>
        <w:tc>
          <w:tcPr>
            <w:tcW w:w="0" w:type="auto"/>
            <w:tcBorders>
              <w:top w:val="nil"/>
              <w:left w:val="nil"/>
              <w:bottom w:val="nil"/>
              <w:right w:val="nil"/>
            </w:tcBorders>
            <w:shd w:val="clear" w:color="auto" w:fill="auto"/>
            <w:vAlign w:val="bottom"/>
          </w:tcPr>
          <w:p w14:paraId="41FA560E" w14:textId="77777777" w:rsidR="00274C45" w:rsidRPr="00274C45" w:rsidRDefault="00274C45" w:rsidP="00274C45">
            <w:pPr>
              <w:widowControl w:val="0"/>
              <w:spacing w:after="0" w:line="276" w:lineRule="auto"/>
              <w:rPr>
                <w:rFonts w:ascii="Arial" w:eastAsia="Times New Roman" w:hAnsi="Arial" w:cs="Arial"/>
                <w:sz w:val="24"/>
                <w:szCs w:val="24"/>
                <w:lang w:eastAsia="az-Latn-AZ" w:bidi="si-LK"/>
              </w:rPr>
            </w:pPr>
          </w:p>
        </w:tc>
        <w:tc>
          <w:tcPr>
            <w:tcW w:w="0" w:type="auto"/>
            <w:tcBorders>
              <w:top w:val="nil"/>
              <w:left w:val="nil"/>
              <w:bottom w:val="nil"/>
              <w:right w:val="nil"/>
            </w:tcBorders>
            <w:shd w:val="clear" w:color="auto" w:fill="auto"/>
            <w:vAlign w:val="bottom"/>
          </w:tcPr>
          <w:p w14:paraId="3BC44036" w14:textId="77777777" w:rsidR="00274C45" w:rsidRPr="00274C45" w:rsidRDefault="00274C45" w:rsidP="00274C45">
            <w:pPr>
              <w:widowControl w:val="0"/>
              <w:spacing w:after="0" w:line="276" w:lineRule="auto"/>
              <w:jc w:val="center"/>
              <w:rPr>
                <w:rFonts w:ascii="Arial" w:eastAsia="Times New Roman" w:hAnsi="Arial" w:cs="Arial"/>
                <w:sz w:val="24"/>
                <w:szCs w:val="24"/>
                <w:lang w:eastAsia="az-Latn-AZ" w:bidi="si-LK"/>
              </w:rPr>
            </w:pPr>
          </w:p>
        </w:tc>
        <w:tc>
          <w:tcPr>
            <w:tcW w:w="0" w:type="auto"/>
            <w:tcBorders>
              <w:top w:val="nil"/>
              <w:left w:val="nil"/>
              <w:bottom w:val="nil"/>
              <w:right w:val="nil"/>
            </w:tcBorders>
            <w:shd w:val="clear" w:color="auto" w:fill="auto"/>
            <w:vAlign w:val="bottom"/>
          </w:tcPr>
          <w:p w14:paraId="72E02B62" w14:textId="77777777" w:rsidR="00274C45" w:rsidRPr="00274C45" w:rsidRDefault="00274C45" w:rsidP="00274C45">
            <w:pPr>
              <w:widowControl w:val="0"/>
              <w:spacing w:after="0" w:line="276" w:lineRule="auto"/>
              <w:jc w:val="center"/>
              <w:rPr>
                <w:rFonts w:ascii="Arial" w:eastAsia="Times New Roman" w:hAnsi="Arial" w:cs="Arial"/>
                <w:sz w:val="24"/>
                <w:szCs w:val="24"/>
                <w:lang w:eastAsia="az-Latn-AZ" w:bidi="si-LK"/>
              </w:rPr>
            </w:pPr>
          </w:p>
        </w:tc>
        <w:tc>
          <w:tcPr>
            <w:tcW w:w="0" w:type="auto"/>
            <w:tcBorders>
              <w:top w:val="nil"/>
              <w:left w:val="nil"/>
              <w:bottom w:val="nil"/>
              <w:right w:val="nil"/>
            </w:tcBorders>
            <w:shd w:val="clear" w:color="auto" w:fill="auto"/>
            <w:vAlign w:val="bottom"/>
          </w:tcPr>
          <w:p w14:paraId="1CED51A7" w14:textId="77777777" w:rsidR="00274C45" w:rsidRPr="00274C45" w:rsidRDefault="00274C45" w:rsidP="00274C45">
            <w:pPr>
              <w:widowControl w:val="0"/>
              <w:spacing w:after="0" w:line="276" w:lineRule="auto"/>
              <w:jc w:val="center"/>
              <w:rPr>
                <w:rFonts w:ascii="Arial" w:eastAsia="Times New Roman" w:hAnsi="Arial" w:cs="Arial"/>
                <w:sz w:val="24"/>
                <w:szCs w:val="24"/>
                <w:lang w:eastAsia="az-Latn-AZ" w:bidi="si-LK"/>
              </w:rPr>
            </w:pPr>
          </w:p>
        </w:tc>
      </w:tr>
    </w:tbl>
    <w:p w14:paraId="6F7E1A54" w14:textId="77777777" w:rsidR="00274C45" w:rsidRPr="00274C45" w:rsidRDefault="00274C45" w:rsidP="00274C45">
      <w:pPr>
        <w:widowControl w:val="0"/>
        <w:spacing w:after="0" w:line="276" w:lineRule="auto"/>
        <w:jc w:val="center"/>
        <w:rPr>
          <w:rFonts w:ascii="Arial" w:eastAsiaTheme="minorHAnsi" w:hAnsi="Arial" w:cs="Arial"/>
          <w:b/>
          <w:sz w:val="24"/>
          <w:szCs w:val="24"/>
          <w:lang w:bidi="si-LK"/>
        </w:rPr>
      </w:pPr>
      <w:proofErr w:type="spellStart"/>
      <w:r w:rsidRPr="00274C45">
        <w:rPr>
          <w:rFonts w:ascii="Arial" w:eastAsiaTheme="minorHAnsi" w:hAnsi="Arial" w:cs="Arial"/>
          <w:b/>
          <w:sz w:val="24"/>
          <w:szCs w:val="24"/>
          <w:lang w:bidi="si-LK"/>
        </w:rPr>
        <w:t>Satınalan</w:t>
      </w:r>
      <w:proofErr w:type="spellEnd"/>
      <w:r w:rsidRPr="00274C45">
        <w:rPr>
          <w:rFonts w:ascii="Arial" w:eastAsiaTheme="minorHAnsi" w:hAnsi="Arial" w:cs="Arial"/>
          <w:b/>
          <w:sz w:val="24"/>
          <w:szCs w:val="24"/>
          <w:lang w:bidi="si-LK"/>
        </w:rPr>
        <w:t xml:space="preserve"> təşkilat: </w:t>
      </w:r>
      <w:r w:rsidRPr="00274C45">
        <w:rPr>
          <w:rFonts w:ascii="Arial" w:eastAsiaTheme="minorHAnsi" w:hAnsi="Arial" w:cs="Arial"/>
          <w:b/>
          <w:sz w:val="24"/>
          <w:szCs w:val="24"/>
          <w:lang w:bidi="si-LK"/>
        </w:rPr>
        <w:tab/>
      </w:r>
      <w:r w:rsidRPr="00274C45">
        <w:rPr>
          <w:rFonts w:ascii="Arial" w:eastAsiaTheme="minorHAnsi" w:hAnsi="Arial" w:cs="Arial"/>
          <w:b/>
          <w:sz w:val="24"/>
          <w:szCs w:val="24"/>
          <w:lang w:bidi="si-LK"/>
        </w:rPr>
        <w:tab/>
      </w:r>
      <w:r w:rsidRPr="00274C45">
        <w:rPr>
          <w:rFonts w:ascii="Arial" w:eastAsiaTheme="minorHAnsi" w:hAnsi="Arial" w:cs="Arial"/>
          <w:b/>
          <w:sz w:val="24"/>
          <w:szCs w:val="24"/>
          <w:lang w:bidi="si-LK"/>
        </w:rPr>
        <w:tab/>
      </w:r>
      <w:r w:rsidRPr="00274C45">
        <w:rPr>
          <w:rFonts w:ascii="Arial" w:eastAsiaTheme="minorHAnsi" w:hAnsi="Arial" w:cs="Arial"/>
          <w:b/>
          <w:sz w:val="24"/>
          <w:szCs w:val="24"/>
          <w:lang w:bidi="si-LK"/>
        </w:rPr>
        <w:tab/>
      </w:r>
      <w:r w:rsidRPr="00274C45">
        <w:rPr>
          <w:rFonts w:ascii="Arial" w:eastAsiaTheme="minorHAnsi" w:hAnsi="Arial" w:cs="Arial"/>
          <w:b/>
          <w:sz w:val="24"/>
          <w:szCs w:val="24"/>
          <w:lang w:bidi="si-LK"/>
        </w:rPr>
        <w:tab/>
      </w:r>
      <w:r w:rsidRPr="00274C45">
        <w:rPr>
          <w:rFonts w:ascii="Arial" w:eastAsiaTheme="minorHAnsi" w:hAnsi="Arial" w:cs="Arial"/>
          <w:b/>
          <w:sz w:val="24"/>
          <w:szCs w:val="24"/>
          <w:lang w:bidi="si-LK"/>
        </w:rPr>
        <w:tab/>
      </w:r>
      <w:r w:rsidRPr="00274C45">
        <w:rPr>
          <w:rFonts w:ascii="Arial" w:eastAsiaTheme="minorHAnsi" w:hAnsi="Arial" w:cs="Arial"/>
          <w:b/>
          <w:sz w:val="24"/>
          <w:szCs w:val="24"/>
          <w:lang w:bidi="si-LK"/>
        </w:rPr>
        <w:tab/>
        <w:t>Təchizatçı:</w:t>
      </w:r>
    </w:p>
    <w:p w14:paraId="53C50738" w14:textId="77777777" w:rsidR="00274C45" w:rsidRPr="00274C45" w:rsidRDefault="00274C45" w:rsidP="00274C45">
      <w:pPr>
        <w:widowControl w:val="0"/>
        <w:spacing w:after="0" w:line="276" w:lineRule="auto"/>
        <w:rPr>
          <w:rFonts w:ascii="Arial" w:eastAsiaTheme="minorHAnsi" w:hAnsi="Arial" w:cs="Arial"/>
          <w:b/>
          <w:sz w:val="24"/>
          <w:szCs w:val="24"/>
          <w:lang w:bidi="si-LK"/>
        </w:rPr>
      </w:pPr>
    </w:p>
    <w:p w14:paraId="48B2CF2D" w14:textId="77777777" w:rsidR="00274C45" w:rsidRPr="00274C45" w:rsidRDefault="00274C45" w:rsidP="00274C45">
      <w:pPr>
        <w:widowControl w:val="0"/>
        <w:spacing w:after="0" w:line="276" w:lineRule="auto"/>
        <w:rPr>
          <w:rFonts w:ascii="Arial" w:eastAsiaTheme="minorHAnsi" w:hAnsi="Arial" w:cs="Arial"/>
          <w:b/>
          <w:sz w:val="24"/>
          <w:szCs w:val="24"/>
          <w:lang w:bidi="si-LK"/>
        </w:rPr>
      </w:pPr>
      <w:r w:rsidRPr="00274C45">
        <w:rPr>
          <w:rFonts w:ascii="Arial" w:eastAsiaTheme="minorHAnsi" w:hAnsi="Arial" w:cs="Arial"/>
          <w:b/>
          <w:sz w:val="24"/>
          <w:szCs w:val="24"/>
          <w:lang w:bidi="si-LK"/>
        </w:rPr>
        <w:t>_____________________________                       _____________________________</w:t>
      </w:r>
    </w:p>
    <w:p w14:paraId="0EC2D767" w14:textId="77777777" w:rsidR="00274C45" w:rsidRPr="00274C45" w:rsidRDefault="00274C45" w:rsidP="00274C45">
      <w:pPr>
        <w:widowControl w:val="0"/>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t>(Sifarişçi təşkilatın rəhbərinin vəzifəsi)                  (İcraçı təşkilatın rəhbərinin vəzifəsi)</w:t>
      </w:r>
    </w:p>
    <w:p w14:paraId="63CE4D07" w14:textId="77777777" w:rsidR="00274C45" w:rsidRPr="00274C45" w:rsidRDefault="00274C45" w:rsidP="00274C45">
      <w:pPr>
        <w:widowControl w:val="0"/>
        <w:spacing w:after="0" w:line="276" w:lineRule="auto"/>
        <w:rPr>
          <w:rFonts w:ascii="Arial" w:eastAsiaTheme="minorHAnsi" w:hAnsi="Arial" w:cs="Arial"/>
          <w:sz w:val="24"/>
          <w:szCs w:val="24"/>
          <w:lang w:bidi="si-LK"/>
        </w:rPr>
      </w:pPr>
    </w:p>
    <w:p w14:paraId="7C6DF1BC" w14:textId="77777777" w:rsidR="00274C45" w:rsidRPr="00274C45" w:rsidRDefault="00274C45" w:rsidP="00274C45">
      <w:pPr>
        <w:widowControl w:val="0"/>
        <w:spacing w:after="0" w:line="276" w:lineRule="auto"/>
        <w:rPr>
          <w:rFonts w:ascii="Arial" w:eastAsiaTheme="minorHAnsi" w:hAnsi="Arial" w:cs="Arial"/>
          <w:sz w:val="24"/>
          <w:szCs w:val="24"/>
          <w:lang w:bidi="si-LK"/>
        </w:rPr>
      </w:pPr>
      <w:r w:rsidRPr="00274C45">
        <w:rPr>
          <w:rFonts w:ascii="Arial" w:eastAsiaTheme="minorHAnsi" w:hAnsi="Arial" w:cs="Arial"/>
          <w:b/>
          <w:sz w:val="24"/>
          <w:szCs w:val="24"/>
          <w:lang w:bidi="si-LK"/>
        </w:rPr>
        <w:t>_____________________________                       ________________________________</w:t>
      </w:r>
      <w:r w:rsidRPr="00274C45">
        <w:rPr>
          <w:rFonts w:ascii="Arial" w:eastAsiaTheme="minorHAnsi" w:hAnsi="Arial" w:cs="Arial"/>
          <w:sz w:val="24"/>
          <w:szCs w:val="24"/>
          <w:lang w:bidi="si-LK"/>
        </w:rPr>
        <w:t xml:space="preserve"> </w:t>
      </w:r>
    </w:p>
    <w:p w14:paraId="20DFC497" w14:textId="77777777" w:rsidR="00274C45" w:rsidRPr="00274C45" w:rsidRDefault="00274C45" w:rsidP="00274C45">
      <w:pPr>
        <w:widowControl w:val="0"/>
        <w:spacing w:after="0" w:line="276" w:lineRule="auto"/>
        <w:rPr>
          <w:rFonts w:ascii="Arial" w:eastAsiaTheme="minorHAnsi" w:hAnsi="Arial" w:cs="Arial"/>
          <w:b/>
          <w:color w:val="000000"/>
          <w:sz w:val="24"/>
          <w:szCs w:val="24"/>
          <w:lang w:bidi="si-LK"/>
        </w:rPr>
      </w:pPr>
      <w:r w:rsidRPr="00274C45">
        <w:rPr>
          <w:rFonts w:ascii="Arial" w:eastAsiaTheme="minorHAnsi" w:hAnsi="Arial" w:cs="Arial"/>
          <w:sz w:val="24"/>
          <w:szCs w:val="24"/>
          <w:lang w:bidi="si-LK"/>
        </w:rPr>
        <w:t>(Sifarişçi təşkilatın rəhbərinin Ad və Soyadı)         (İcraçı təşkilatın rəhbərinin Ad və Soyadı)</w:t>
      </w:r>
    </w:p>
    <w:p w14:paraId="4385A21B" w14:textId="77777777" w:rsidR="00274C45" w:rsidRPr="00274C45" w:rsidRDefault="00274C45" w:rsidP="00274C45">
      <w:pPr>
        <w:widowControl w:val="0"/>
        <w:spacing w:after="0" w:line="276" w:lineRule="auto"/>
        <w:rPr>
          <w:rFonts w:ascii="Arial" w:eastAsiaTheme="minorHAnsi" w:hAnsi="Arial" w:cs="Arial"/>
          <w:b/>
          <w:color w:val="000000"/>
          <w:sz w:val="24"/>
          <w:szCs w:val="24"/>
          <w:lang w:bidi="si-LK"/>
        </w:rPr>
      </w:pPr>
      <w:r w:rsidRPr="00274C45">
        <w:rPr>
          <w:rFonts w:ascii="Arial" w:eastAsiaTheme="minorHAnsi" w:hAnsi="Arial" w:cs="Arial"/>
          <w:b/>
          <w:color w:val="000000"/>
          <w:sz w:val="24"/>
          <w:szCs w:val="24"/>
          <w:lang w:bidi="si-LK"/>
        </w:rPr>
        <w:t>İmza:                                                                      İmza:</w:t>
      </w:r>
    </w:p>
    <w:p w14:paraId="78A8CA0F" w14:textId="77777777" w:rsidR="00274C45" w:rsidRPr="00274C45" w:rsidRDefault="00274C45" w:rsidP="00274C45">
      <w:pPr>
        <w:widowControl w:val="0"/>
        <w:spacing w:after="0" w:line="276" w:lineRule="auto"/>
        <w:jc w:val="center"/>
        <w:rPr>
          <w:rFonts w:ascii="Arial" w:eastAsiaTheme="minorHAnsi" w:hAnsi="Arial" w:cs="Arial"/>
          <w:b/>
          <w:color w:val="000000"/>
          <w:sz w:val="24"/>
          <w:szCs w:val="24"/>
          <w:lang w:bidi="si-LK"/>
        </w:rPr>
      </w:pPr>
      <w:r w:rsidRPr="00274C45">
        <w:rPr>
          <w:rFonts w:ascii="Arial" w:eastAsiaTheme="minorHAnsi" w:hAnsi="Arial" w:cs="Arial"/>
          <w:b/>
          <w:color w:val="000000"/>
          <w:sz w:val="24"/>
          <w:szCs w:val="24"/>
          <w:lang w:bidi="si-LK"/>
        </w:rPr>
        <w:t xml:space="preserve">                                 M.Y.                                                                    M.Y</w:t>
      </w:r>
    </w:p>
    <w:p w14:paraId="7E5CA2FF" w14:textId="77777777" w:rsidR="00274C45" w:rsidRPr="00274C45" w:rsidRDefault="00274C45" w:rsidP="00274C45">
      <w:pPr>
        <w:spacing w:after="0" w:line="276" w:lineRule="auto"/>
        <w:jc w:val="both"/>
        <w:rPr>
          <w:rFonts w:ascii="Arial" w:eastAsiaTheme="minorHAnsi" w:hAnsi="Arial" w:cs="Arial"/>
          <w:sz w:val="24"/>
          <w:szCs w:val="24"/>
          <w:lang w:bidi="si-LK"/>
        </w:rPr>
        <w:sectPr w:rsidR="00274C45" w:rsidRPr="00274C45" w:rsidSect="00274C45">
          <w:headerReference w:type="even" r:id="rId25"/>
          <w:headerReference w:type="default" r:id="rId26"/>
          <w:footerReference w:type="default" r:id="rId27"/>
          <w:headerReference w:type="first" r:id="rId28"/>
          <w:footerReference w:type="first" r:id="rId29"/>
          <w:pgSz w:w="11906" w:h="16838" w:code="9"/>
          <w:pgMar w:top="993" w:right="1080" w:bottom="1440" w:left="1080" w:header="720" w:footer="720" w:gutter="0"/>
          <w:pgNumType w:start="1"/>
          <w:cols w:space="720"/>
          <w:titlePg/>
          <w:docGrid w:linePitch="360"/>
        </w:sectPr>
      </w:pPr>
    </w:p>
    <w:p w14:paraId="42E61316" w14:textId="77777777" w:rsidR="00274C45" w:rsidRPr="00274C45" w:rsidRDefault="00274C45" w:rsidP="00274C45">
      <w:pPr>
        <w:spacing w:after="0" w:line="276" w:lineRule="auto"/>
        <w:jc w:val="center"/>
        <w:rPr>
          <w:rFonts w:ascii="Arial" w:eastAsia="Calibri" w:hAnsi="Arial" w:cs="Arial"/>
          <w:b/>
          <w:sz w:val="24"/>
          <w:szCs w:val="24"/>
          <w:lang w:bidi="si-LK"/>
        </w:rPr>
      </w:pPr>
      <w:bookmarkStart w:id="517" w:name="_Toc14787943"/>
      <w:bookmarkStart w:id="518" w:name="_Toc141779757"/>
      <w:bookmarkStart w:id="519" w:name="_Toc146212111"/>
      <w:bookmarkStart w:id="520" w:name="_Toc141779758"/>
      <w:bookmarkStart w:id="521" w:name="_Toc146212112"/>
      <w:r w:rsidRPr="00274C45">
        <w:rPr>
          <w:rFonts w:ascii="Arial" w:eastAsia="Calibri" w:hAnsi="Arial" w:cs="Arial"/>
          <w:b/>
          <w:sz w:val="24"/>
          <w:szCs w:val="24"/>
          <w:lang w:bidi="si-LK"/>
        </w:rPr>
        <w:lastRenderedPageBreak/>
        <w:t>V BÖLMƏ</w:t>
      </w:r>
    </w:p>
    <w:p w14:paraId="0F7715FA" w14:textId="77777777" w:rsidR="00274C45" w:rsidRPr="00274C45" w:rsidRDefault="00274C45" w:rsidP="00274C45">
      <w:pPr>
        <w:keepNext/>
        <w:suppressAutoHyphens/>
        <w:spacing w:after="0" w:line="276" w:lineRule="auto"/>
        <w:jc w:val="center"/>
        <w:outlineLvl w:val="1"/>
        <w:rPr>
          <w:rFonts w:ascii="Arial" w:eastAsia="@Arial Unicode MS" w:hAnsi="Arial" w:cs="Arial"/>
          <w:b/>
          <w:kern w:val="28"/>
          <w:sz w:val="24"/>
          <w:szCs w:val="24"/>
          <w:lang w:eastAsia="ru-RU" w:bidi="si-LK"/>
        </w:rPr>
      </w:pPr>
      <w:bookmarkStart w:id="522" w:name="_Toc197004071"/>
      <w:bookmarkStart w:id="523" w:name="_Toc201335731"/>
      <w:r w:rsidRPr="00274C45">
        <w:rPr>
          <w:rFonts w:ascii="Arial" w:eastAsia="@Arial Unicode MS" w:hAnsi="Arial" w:cs="Arial"/>
          <w:b/>
          <w:kern w:val="28"/>
          <w:sz w:val="24"/>
          <w:szCs w:val="24"/>
          <w:lang w:eastAsia="ru-RU" w:bidi="si-LK"/>
        </w:rPr>
        <w:t>TƏKLİF EDİLƏN MALLARIN İSTEHSALÇISI HAQQINDA MƏLUMAT</w:t>
      </w:r>
      <w:bookmarkEnd w:id="522"/>
      <w:bookmarkEnd w:id="523"/>
    </w:p>
    <w:p w14:paraId="6692C945" w14:textId="77777777" w:rsidR="00274C45" w:rsidRPr="00274C45" w:rsidRDefault="00274C45" w:rsidP="00274C45">
      <w:pPr>
        <w:spacing w:after="0" w:line="276" w:lineRule="auto"/>
        <w:jc w:val="center"/>
        <w:rPr>
          <w:rFonts w:ascii="Arial" w:eastAsia="Times New Roman" w:hAnsi="Arial" w:cs="Arial"/>
          <w:b/>
          <w:color w:val="FF0000"/>
          <w:sz w:val="24"/>
          <w:szCs w:val="24"/>
          <w:lang w:eastAsia="ru-RU" w:bidi="si-L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4056"/>
        <w:gridCol w:w="1686"/>
        <w:gridCol w:w="3311"/>
      </w:tblGrid>
      <w:tr w:rsidR="00274C45" w:rsidRPr="00274C45" w14:paraId="781011DD" w14:textId="77777777" w:rsidTr="007409A4">
        <w:trPr>
          <w:trHeight w:val="1798"/>
        </w:trPr>
        <w:tc>
          <w:tcPr>
            <w:tcW w:w="270" w:type="pct"/>
            <w:vAlign w:val="center"/>
          </w:tcPr>
          <w:p w14:paraId="284057C6" w14:textId="77777777" w:rsidR="00274C45" w:rsidRPr="00274C45" w:rsidRDefault="00274C45" w:rsidP="00274C45">
            <w:pPr>
              <w:spacing w:after="0" w:line="276" w:lineRule="auto"/>
              <w:jc w:val="center"/>
              <w:rPr>
                <w:rFonts w:ascii="Arial" w:eastAsia="@Arial Unicode MS" w:hAnsi="Arial" w:cs="Arial"/>
                <w:b/>
                <w:kern w:val="24"/>
                <w:sz w:val="24"/>
                <w:szCs w:val="24"/>
                <w:lang w:eastAsia="ru-RU" w:bidi="si-LK"/>
              </w:rPr>
            </w:pPr>
            <w:r w:rsidRPr="00274C45">
              <w:rPr>
                <w:rFonts w:ascii="Arial" w:eastAsia="@Arial Unicode MS" w:hAnsi="Arial" w:cs="Arial"/>
                <w:b/>
                <w:kern w:val="24"/>
                <w:sz w:val="24"/>
                <w:szCs w:val="24"/>
                <w:lang w:eastAsia="ru-RU" w:bidi="si-LK"/>
              </w:rPr>
              <w:t>Sıra sayı</w:t>
            </w:r>
          </w:p>
        </w:tc>
        <w:tc>
          <w:tcPr>
            <w:tcW w:w="2110" w:type="pct"/>
            <w:vAlign w:val="center"/>
          </w:tcPr>
          <w:p w14:paraId="47741C7F" w14:textId="77777777" w:rsidR="00274C45" w:rsidRPr="00274C45" w:rsidRDefault="00274C45" w:rsidP="00274C45">
            <w:pPr>
              <w:spacing w:after="0" w:line="276" w:lineRule="auto"/>
              <w:jc w:val="center"/>
              <w:rPr>
                <w:rFonts w:ascii="Arial" w:eastAsia="@Arial Unicode MS" w:hAnsi="Arial" w:cs="Arial"/>
                <w:b/>
                <w:kern w:val="24"/>
                <w:sz w:val="24"/>
                <w:szCs w:val="24"/>
                <w:lang w:eastAsia="ru-RU" w:bidi="si-LK"/>
              </w:rPr>
            </w:pPr>
            <w:r w:rsidRPr="00274C45">
              <w:rPr>
                <w:rFonts w:ascii="Arial" w:eastAsia="@Arial Unicode MS" w:hAnsi="Arial" w:cs="Arial"/>
                <w:b/>
                <w:kern w:val="24"/>
                <w:sz w:val="24"/>
                <w:szCs w:val="24"/>
                <w:lang w:eastAsia="ru-RU" w:bidi="si-LK"/>
              </w:rPr>
              <w:t>Təklif edilən malların istehsalçı marka və tam adları</w:t>
            </w:r>
          </w:p>
          <w:p w14:paraId="4C761E9C" w14:textId="77777777" w:rsidR="00274C45" w:rsidRPr="00274C45" w:rsidRDefault="00274C45" w:rsidP="00274C45">
            <w:pPr>
              <w:spacing w:after="0" w:line="276" w:lineRule="auto"/>
              <w:jc w:val="center"/>
              <w:rPr>
                <w:rFonts w:ascii="Arial" w:eastAsia="@Arial Unicode MS" w:hAnsi="Arial" w:cs="Arial"/>
                <w:b/>
                <w:kern w:val="24"/>
                <w:sz w:val="24"/>
                <w:szCs w:val="24"/>
                <w:lang w:eastAsia="ru-RU" w:bidi="si-LK"/>
              </w:rPr>
            </w:pPr>
            <w:r w:rsidRPr="00274C45">
              <w:rPr>
                <w:rFonts w:ascii="Arial" w:eastAsia="@Arial Unicode MS" w:hAnsi="Arial" w:cs="Arial"/>
                <w:b/>
                <w:kern w:val="24"/>
                <w:sz w:val="24"/>
                <w:szCs w:val="24"/>
                <w:lang w:eastAsia="ru-RU" w:bidi="si-LK"/>
              </w:rPr>
              <w:t>(Qiymət cədvəlinə müvafiq olaraq hər mövqe üzrə ardıcıllıq və sıra sayları gözlənilməklə)</w:t>
            </w:r>
          </w:p>
        </w:tc>
        <w:tc>
          <w:tcPr>
            <w:tcW w:w="893" w:type="pct"/>
            <w:vAlign w:val="center"/>
          </w:tcPr>
          <w:p w14:paraId="6A8124C8" w14:textId="77777777" w:rsidR="00274C45" w:rsidRPr="00274C45" w:rsidRDefault="00274C45" w:rsidP="00274C45">
            <w:pPr>
              <w:spacing w:after="0" w:line="276" w:lineRule="auto"/>
              <w:jc w:val="center"/>
              <w:rPr>
                <w:rFonts w:ascii="Arial" w:eastAsiaTheme="minorHAnsi" w:hAnsi="Arial" w:cs="Arial"/>
                <w:b/>
                <w:kern w:val="24"/>
                <w:sz w:val="24"/>
                <w:szCs w:val="24"/>
                <w:lang w:eastAsia="ru-RU" w:bidi="si-LK"/>
              </w:rPr>
            </w:pPr>
            <w:r w:rsidRPr="00274C45">
              <w:rPr>
                <w:rFonts w:ascii="Arial" w:eastAsia="@Arial Unicode MS" w:hAnsi="Arial" w:cs="Arial"/>
                <w:b/>
                <w:kern w:val="24"/>
                <w:sz w:val="24"/>
                <w:szCs w:val="24"/>
                <w:lang w:eastAsia="ru-RU" w:bidi="si-LK"/>
              </w:rPr>
              <w:t>İstehsalçının tam adı</w:t>
            </w:r>
          </w:p>
        </w:tc>
        <w:tc>
          <w:tcPr>
            <w:tcW w:w="1727" w:type="pct"/>
            <w:vAlign w:val="center"/>
          </w:tcPr>
          <w:p w14:paraId="776CEBE3" w14:textId="77777777" w:rsidR="00274C45" w:rsidRPr="00274C45" w:rsidRDefault="00274C45" w:rsidP="00274C45">
            <w:pPr>
              <w:spacing w:after="0" w:line="276" w:lineRule="auto"/>
              <w:jc w:val="center"/>
              <w:rPr>
                <w:rFonts w:ascii="Arial" w:eastAsia="@Arial Unicode MS" w:hAnsi="Arial" w:cs="Arial"/>
                <w:b/>
                <w:kern w:val="24"/>
                <w:sz w:val="24"/>
                <w:szCs w:val="24"/>
                <w:lang w:eastAsia="ru-RU" w:bidi="si-LK"/>
              </w:rPr>
            </w:pPr>
            <w:r w:rsidRPr="00274C45">
              <w:rPr>
                <w:rFonts w:ascii="Arial" w:eastAsia="@Arial Unicode MS" w:hAnsi="Arial" w:cs="Arial"/>
                <w:b/>
                <w:kern w:val="24"/>
                <w:sz w:val="24"/>
                <w:szCs w:val="24"/>
                <w:lang w:eastAsia="ru-RU" w:bidi="si-LK"/>
              </w:rPr>
              <w:t>İstehsalçının hüquqi ünvanı və əlaqə vasitələri</w:t>
            </w:r>
          </w:p>
          <w:p w14:paraId="28A25E80" w14:textId="77777777" w:rsidR="00274C45" w:rsidRPr="00274C45" w:rsidRDefault="00274C45" w:rsidP="00274C45">
            <w:pPr>
              <w:spacing w:after="0" w:line="276" w:lineRule="auto"/>
              <w:jc w:val="center"/>
              <w:rPr>
                <w:rFonts w:ascii="Arial" w:eastAsiaTheme="minorHAnsi" w:hAnsi="Arial" w:cs="Arial"/>
                <w:b/>
                <w:kern w:val="24"/>
                <w:sz w:val="24"/>
                <w:szCs w:val="24"/>
                <w:lang w:eastAsia="ru-RU" w:bidi="si-LK"/>
              </w:rPr>
            </w:pPr>
            <w:r w:rsidRPr="00274C45">
              <w:rPr>
                <w:rFonts w:ascii="Arial" w:eastAsia="@Arial Unicode MS" w:hAnsi="Arial" w:cs="Arial"/>
                <w:b/>
                <w:kern w:val="24"/>
                <w:sz w:val="24"/>
                <w:szCs w:val="24"/>
                <w:lang w:eastAsia="ru-RU" w:bidi="si-LK"/>
              </w:rPr>
              <w:t xml:space="preserve">(istehsal olunduğu ölkə, şəhər, ünvan, </w:t>
            </w:r>
            <w:proofErr w:type="spellStart"/>
            <w:r w:rsidRPr="00274C45">
              <w:rPr>
                <w:rFonts w:ascii="Arial" w:eastAsia="@Arial Unicode MS" w:hAnsi="Arial" w:cs="Arial"/>
                <w:b/>
                <w:kern w:val="24"/>
                <w:sz w:val="24"/>
                <w:szCs w:val="24"/>
                <w:lang w:eastAsia="ru-RU" w:bidi="si-LK"/>
              </w:rPr>
              <w:t>veb</w:t>
            </w:r>
            <w:proofErr w:type="spellEnd"/>
            <w:r w:rsidRPr="00274C45">
              <w:rPr>
                <w:rFonts w:ascii="Arial" w:eastAsia="@Arial Unicode MS" w:hAnsi="Arial" w:cs="Arial"/>
                <w:b/>
                <w:kern w:val="24"/>
                <w:sz w:val="24"/>
                <w:szCs w:val="24"/>
                <w:lang w:eastAsia="ru-RU" w:bidi="si-LK"/>
              </w:rPr>
              <w:t xml:space="preserve"> adresi, əlaqə nömrələri)</w:t>
            </w:r>
          </w:p>
        </w:tc>
      </w:tr>
      <w:tr w:rsidR="00274C45" w:rsidRPr="00274C45" w14:paraId="0B4E0F82" w14:textId="77777777" w:rsidTr="007409A4">
        <w:trPr>
          <w:trHeight w:val="713"/>
        </w:trPr>
        <w:tc>
          <w:tcPr>
            <w:tcW w:w="270" w:type="pct"/>
            <w:vAlign w:val="center"/>
          </w:tcPr>
          <w:p w14:paraId="1B8A426C" w14:textId="77777777" w:rsidR="00274C45" w:rsidRPr="00274C45" w:rsidRDefault="00274C45" w:rsidP="00274C45">
            <w:pPr>
              <w:numPr>
                <w:ilvl w:val="0"/>
                <w:numId w:val="62"/>
              </w:numPr>
              <w:spacing w:after="0" w:line="276" w:lineRule="auto"/>
              <w:ind w:left="0"/>
              <w:jc w:val="right"/>
              <w:rPr>
                <w:rFonts w:ascii="Arial" w:eastAsiaTheme="minorHAnsi" w:hAnsi="Arial" w:cs="Arial"/>
                <w:kern w:val="24"/>
                <w:sz w:val="24"/>
                <w:szCs w:val="24"/>
                <w:lang w:eastAsia="ru-RU" w:bidi="si-LK"/>
              </w:rPr>
            </w:pPr>
          </w:p>
        </w:tc>
        <w:tc>
          <w:tcPr>
            <w:tcW w:w="2110" w:type="pct"/>
            <w:vAlign w:val="center"/>
          </w:tcPr>
          <w:p w14:paraId="2222FBE2"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893" w:type="pct"/>
            <w:vAlign w:val="center"/>
          </w:tcPr>
          <w:p w14:paraId="3325CDFE"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1727" w:type="pct"/>
            <w:vAlign w:val="center"/>
          </w:tcPr>
          <w:p w14:paraId="4C5C484A"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r>
      <w:tr w:rsidR="00274C45" w:rsidRPr="00274C45" w14:paraId="2C6F6EA7" w14:textId="77777777" w:rsidTr="007409A4">
        <w:trPr>
          <w:trHeight w:val="713"/>
        </w:trPr>
        <w:tc>
          <w:tcPr>
            <w:tcW w:w="270" w:type="pct"/>
            <w:vAlign w:val="center"/>
          </w:tcPr>
          <w:p w14:paraId="4CB5B2C9" w14:textId="77777777" w:rsidR="00274C45" w:rsidRPr="00274C45" w:rsidRDefault="00274C45" w:rsidP="00274C45">
            <w:pPr>
              <w:numPr>
                <w:ilvl w:val="0"/>
                <w:numId w:val="62"/>
              </w:numPr>
              <w:spacing w:after="0" w:line="276" w:lineRule="auto"/>
              <w:ind w:left="0"/>
              <w:jc w:val="right"/>
              <w:rPr>
                <w:rFonts w:ascii="Arial" w:eastAsiaTheme="minorHAnsi" w:hAnsi="Arial" w:cs="Arial"/>
                <w:kern w:val="24"/>
                <w:sz w:val="24"/>
                <w:szCs w:val="24"/>
                <w:lang w:eastAsia="ru-RU" w:bidi="si-LK"/>
              </w:rPr>
            </w:pPr>
          </w:p>
        </w:tc>
        <w:tc>
          <w:tcPr>
            <w:tcW w:w="2110" w:type="pct"/>
            <w:vAlign w:val="center"/>
          </w:tcPr>
          <w:p w14:paraId="7198AA93"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893" w:type="pct"/>
            <w:vAlign w:val="center"/>
          </w:tcPr>
          <w:p w14:paraId="08D4B647"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1727" w:type="pct"/>
            <w:vAlign w:val="center"/>
          </w:tcPr>
          <w:p w14:paraId="6361726B"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r>
      <w:tr w:rsidR="00274C45" w:rsidRPr="00274C45" w14:paraId="3364061E" w14:textId="77777777" w:rsidTr="007409A4">
        <w:trPr>
          <w:trHeight w:val="728"/>
        </w:trPr>
        <w:tc>
          <w:tcPr>
            <w:tcW w:w="270" w:type="pct"/>
            <w:vAlign w:val="center"/>
          </w:tcPr>
          <w:p w14:paraId="49F4D934" w14:textId="77777777" w:rsidR="00274C45" w:rsidRPr="00274C45" w:rsidRDefault="00274C45" w:rsidP="00274C45">
            <w:pPr>
              <w:numPr>
                <w:ilvl w:val="0"/>
                <w:numId w:val="62"/>
              </w:numPr>
              <w:spacing w:after="0" w:line="276" w:lineRule="auto"/>
              <w:ind w:left="0"/>
              <w:jc w:val="right"/>
              <w:rPr>
                <w:rFonts w:ascii="Arial" w:eastAsiaTheme="minorHAnsi" w:hAnsi="Arial" w:cs="Arial"/>
                <w:kern w:val="24"/>
                <w:sz w:val="24"/>
                <w:szCs w:val="24"/>
                <w:lang w:eastAsia="ru-RU" w:bidi="si-LK"/>
              </w:rPr>
            </w:pPr>
          </w:p>
        </w:tc>
        <w:tc>
          <w:tcPr>
            <w:tcW w:w="2110" w:type="pct"/>
            <w:vAlign w:val="center"/>
          </w:tcPr>
          <w:p w14:paraId="513D863E"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893" w:type="pct"/>
            <w:vAlign w:val="center"/>
          </w:tcPr>
          <w:p w14:paraId="4053D702"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1727" w:type="pct"/>
            <w:vAlign w:val="center"/>
          </w:tcPr>
          <w:p w14:paraId="6B6C4370"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r>
      <w:tr w:rsidR="00274C45" w:rsidRPr="00274C45" w14:paraId="46A7DAA3" w14:textId="77777777" w:rsidTr="007409A4">
        <w:trPr>
          <w:trHeight w:val="728"/>
        </w:trPr>
        <w:tc>
          <w:tcPr>
            <w:tcW w:w="270" w:type="pct"/>
            <w:vAlign w:val="center"/>
          </w:tcPr>
          <w:p w14:paraId="1F4B6C11" w14:textId="77777777" w:rsidR="00274C45" w:rsidRPr="00274C45" w:rsidRDefault="00274C45" w:rsidP="00274C45">
            <w:pPr>
              <w:numPr>
                <w:ilvl w:val="0"/>
                <w:numId w:val="62"/>
              </w:numPr>
              <w:spacing w:after="0" w:line="276" w:lineRule="auto"/>
              <w:ind w:left="0"/>
              <w:jc w:val="right"/>
              <w:rPr>
                <w:rFonts w:ascii="Arial" w:eastAsiaTheme="minorHAnsi" w:hAnsi="Arial" w:cs="Arial"/>
                <w:kern w:val="24"/>
                <w:sz w:val="24"/>
                <w:szCs w:val="24"/>
                <w:lang w:eastAsia="ru-RU" w:bidi="si-LK"/>
              </w:rPr>
            </w:pPr>
          </w:p>
        </w:tc>
        <w:tc>
          <w:tcPr>
            <w:tcW w:w="2110" w:type="pct"/>
            <w:vAlign w:val="center"/>
          </w:tcPr>
          <w:p w14:paraId="2B7D8060"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893" w:type="pct"/>
            <w:vAlign w:val="center"/>
          </w:tcPr>
          <w:p w14:paraId="08B29F32"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1727" w:type="pct"/>
            <w:vAlign w:val="center"/>
          </w:tcPr>
          <w:p w14:paraId="4791FD1B"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r>
      <w:tr w:rsidR="00274C45" w:rsidRPr="00274C45" w14:paraId="5D35FDCA" w14:textId="77777777" w:rsidTr="007409A4">
        <w:trPr>
          <w:trHeight w:val="728"/>
        </w:trPr>
        <w:tc>
          <w:tcPr>
            <w:tcW w:w="270" w:type="pct"/>
            <w:vAlign w:val="center"/>
          </w:tcPr>
          <w:p w14:paraId="307B7349" w14:textId="77777777" w:rsidR="00274C45" w:rsidRPr="00274C45" w:rsidRDefault="00274C45" w:rsidP="00274C45">
            <w:pPr>
              <w:numPr>
                <w:ilvl w:val="0"/>
                <w:numId w:val="62"/>
              </w:numPr>
              <w:spacing w:after="0" w:line="276" w:lineRule="auto"/>
              <w:ind w:left="0"/>
              <w:jc w:val="right"/>
              <w:rPr>
                <w:rFonts w:ascii="Arial" w:eastAsiaTheme="minorHAnsi" w:hAnsi="Arial" w:cs="Arial"/>
                <w:kern w:val="24"/>
                <w:sz w:val="24"/>
                <w:szCs w:val="24"/>
                <w:lang w:eastAsia="ru-RU" w:bidi="si-LK"/>
              </w:rPr>
            </w:pPr>
          </w:p>
        </w:tc>
        <w:tc>
          <w:tcPr>
            <w:tcW w:w="2110" w:type="pct"/>
            <w:vAlign w:val="center"/>
          </w:tcPr>
          <w:p w14:paraId="0B0289B8"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893" w:type="pct"/>
            <w:vAlign w:val="center"/>
          </w:tcPr>
          <w:p w14:paraId="7B6A1548"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1727" w:type="pct"/>
            <w:vAlign w:val="center"/>
          </w:tcPr>
          <w:p w14:paraId="2FBF6943"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r>
      <w:tr w:rsidR="00274C45" w:rsidRPr="00274C45" w14:paraId="33F2ECB4" w14:textId="77777777" w:rsidTr="007409A4">
        <w:trPr>
          <w:trHeight w:val="728"/>
        </w:trPr>
        <w:tc>
          <w:tcPr>
            <w:tcW w:w="270" w:type="pct"/>
            <w:vAlign w:val="center"/>
          </w:tcPr>
          <w:p w14:paraId="7B560F09" w14:textId="77777777" w:rsidR="00274C45" w:rsidRPr="00274C45" w:rsidRDefault="00274C45" w:rsidP="00274C45">
            <w:pPr>
              <w:numPr>
                <w:ilvl w:val="0"/>
                <w:numId w:val="62"/>
              </w:numPr>
              <w:spacing w:after="0" w:line="276" w:lineRule="auto"/>
              <w:ind w:left="0"/>
              <w:jc w:val="right"/>
              <w:rPr>
                <w:rFonts w:ascii="Arial" w:eastAsiaTheme="minorHAnsi" w:hAnsi="Arial" w:cs="Arial"/>
                <w:kern w:val="24"/>
                <w:sz w:val="24"/>
                <w:szCs w:val="24"/>
                <w:lang w:eastAsia="ru-RU" w:bidi="si-LK"/>
              </w:rPr>
            </w:pPr>
          </w:p>
        </w:tc>
        <w:tc>
          <w:tcPr>
            <w:tcW w:w="2110" w:type="pct"/>
            <w:vAlign w:val="center"/>
          </w:tcPr>
          <w:p w14:paraId="2F8BD89D"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893" w:type="pct"/>
            <w:vAlign w:val="center"/>
          </w:tcPr>
          <w:p w14:paraId="2301BAC1"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1727" w:type="pct"/>
            <w:vAlign w:val="center"/>
          </w:tcPr>
          <w:p w14:paraId="14664F0A"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r>
      <w:tr w:rsidR="00274C45" w:rsidRPr="00274C45" w14:paraId="3C668CB2" w14:textId="77777777" w:rsidTr="007409A4">
        <w:trPr>
          <w:trHeight w:val="728"/>
        </w:trPr>
        <w:tc>
          <w:tcPr>
            <w:tcW w:w="270" w:type="pct"/>
            <w:vAlign w:val="center"/>
          </w:tcPr>
          <w:p w14:paraId="096F8677" w14:textId="77777777" w:rsidR="00274C45" w:rsidRPr="00274C45" w:rsidRDefault="00274C45" w:rsidP="00274C45">
            <w:pPr>
              <w:numPr>
                <w:ilvl w:val="0"/>
                <w:numId w:val="62"/>
              </w:numPr>
              <w:spacing w:after="0" w:line="276" w:lineRule="auto"/>
              <w:ind w:left="0"/>
              <w:jc w:val="right"/>
              <w:rPr>
                <w:rFonts w:ascii="Arial" w:eastAsiaTheme="minorHAnsi" w:hAnsi="Arial" w:cs="Arial"/>
                <w:kern w:val="24"/>
                <w:sz w:val="24"/>
                <w:szCs w:val="24"/>
                <w:lang w:eastAsia="ru-RU" w:bidi="si-LK"/>
              </w:rPr>
            </w:pPr>
          </w:p>
        </w:tc>
        <w:tc>
          <w:tcPr>
            <w:tcW w:w="2110" w:type="pct"/>
            <w:vAlign w:val="center"/>
          </w:tcPr>
          <w:p w14:paraId="16864B3D"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893" w:type="pct"/>
            <w:vAlign w:val="center"/>
          </w:tcPr>
          <w:p w14:paraId="39012BFE"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1727" w:type="pct"/>
            <w:vAlign w:val="center"/>
          </w:tcPr>
          <w:p w14:paraId="7D017807"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r>
      <w:tr w:rsidR="00274C45" w:rsidRPr="00274C45" w14:paraId="67388799" w14:textId="77777777" w:rsidTr="007409A4">
        <w:trPr>
          <w:trHeight w:val="728"/>
        </w:trPr>
        <w:tc>
          <w:tcPr>
            <w:tcW w:w="270" w:type="pct"/>
            <w:vAlign w:val="center"/>
          </w:tcPr>
          <w:p w14:paraId="45304EB9" w14:textId="77777777" w:rsidR="00274C45" w:rsidRPr="00274C45" w:rsidRDefault="00274C45" w:rsidP="00274C45">
            <w:pPr>
              <w:numPr>
                <w:ilvl w:val="0"/>
                <w:numId w:val="62"/>
              </w:numPr>
              <w:spacing w:after="0" w:line="276" w:lineRule="auto"/>
              <w:ind w:left="0"/>
              <w:jc w:val="right"/>
              <w:rPr>
                <w:rFonts w:ascii="Arial" w:eastAsiaTheme="minorHAnsi" w:hAnsi="Arial" w:cs="Arial"/>
                <w:kern w:val="24"/>
                <w:sz w:val="24"/>
                <w:szCs w:val="24"/>
                <w:lang w:eastAsia="ru-RU" w:bidi="si-LK"/>
              </w:rPr>
            </w:pPr>
          </w:p>
        </w:tc>
        <w:tc>
          <w:tcPr>
            <w:tcW w:w="2110" w:type="pct"/>
            <w:vAlign w:val="center"/>
          </w:tcPr>
          <w:p w14:paraId="6948E2AD"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893" w:type="pct"/>
            <w:vAlign w:val="center"/>
          </w:tcPr>
          <w:p w14:paraId="2C2CEE07"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1727" w:type="pct"/>
            <w:vAlign w:val="center"/>
          </w:tcPr>
          <w:p w14:paraId="52B43A97"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r>
      <w:tr w:rsidR="00274C45" w:rsidRPr="00274C45" w14:paraId="7A21920B" w14:textId="77777777" w:rsidTr="007409A4">
        <w:trPr>
          <w:trHeight w:val="728"/>
        </w:trPr>
        <w:tc>
          <w:tcPr>
            <w:tcW w:w="270" w:type="pct"/>
            <w:vAlign w:val="center"/>
          </w:tcPr>
          <w:p w14:paraId="7EB6E320" w14:textId="77777777" w:rsidR="00274C45" w:rsidRPr="00274C45" w:rsidRDefault="00274C45" w:rsidP="00274C45">
            <w:pPr>
              <w:numPr>
                <w:ilvl w:val="0"/>
                <w:numId w:val="62"/>
              </w:numPr>
              <w:spacing w:after="0" w:line="276" w:lineRule="auto"/>
              <w:ind w:left="0"/>
              <w:jc w:val="right"/>
              <w:rPr>
                <w:rFonts w:ascii="Arial" w:eastAsiaTheme="minorHAnsi" w:hAnsi="Arial" w:cs="Arial"/>
                <w:kern w:val="24"/>
                <w:sz w:val="24"/>
                <w:szCs w:val="24"/>
                <w:lang w:eastAsia="ru-RU" w:bidi="si-LK"/>
              </w:rPr>
            </w:pPr>
          </w:p>
        </w:tc>
        <w:tc>
          <w:tcPr>
            <w:tcW w:w="2110" w:type="pct"/>
            <w:vAlign w:val="center"/>
          </w:tcPr>
          <w:p w14:paraId="49344E11"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893" w:type="pct"/>
            <w:vAlign w:val="center"/>
          </w:tcPr>
          <w:p w14:paraId="76A3BD5C"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1727" w:type="pct"/>
            <w:vAlign w:val="center"/>
          </w:tcPr>
          <w:p w14:paraId="02A474CD"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r>
      <w:tr w:rsidR="00274C45" w:rsidRPr="00274C45" w14:paraId="6F94E6B1" w14:textId="77777777" w:rsidTr="007409A4">
        <w:trPr>
          <w:trHeight w:val="728"/>
        </w:trPr>
        <w:tc>
          <w:tcPr>
            <w:tcW w:w="270" w:type="pct"/>
            <w:vAlign w:val="center"/>
          </w:tcPr>
          <w:p w14:paraId="74ECAB54" w14:textId="77777777" w:rsidR="00274C45" w:rsidRPr="00274C45" w:rsidRDefault="00274C45" w:rsidP="00274C45">
            <w:pPr>
              <w:numPr>
                <w:ilvl w:val="0"/>
                <w:numId w:val="62"/>
              </w:numPr>
              <w:spacing w:after="0" w:line="276" w:lineRule="auto"/>
              <w:ind w:left="0"/>
              <w:jc w:val="right"/>
              <w:rPr>
                <w:rFonts w:ascii="Arial" w:eastAsiaTheme="minorHAnsi" w:hAnsi="Arial" w:cs="Arial"/>
                <w:kern w:val="24"/>
                <w:sz w:val="24"/>
                <w:szCs w:val="24"/>
                <w:lang w:eastAsia="ru-RU" w:bidi="si-LK"/>
              </w:rPr>
            </w:pPr>
          </w:p>
        </w:tc>
        <w:tc>
          <w:tcPr>
            <w:tcW w:w="2110" w:type="pct"/>
            <w:vAlign w:val="center"/>
          </w:tcPr>
          <w:p w14:paraId="3675A5AF"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893" w:type="pct"/>
            <w:vAlign w:val="center"/>
          </w:tcPr>
          <w:p w14:paraId="5A620144"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1727" w:type="pct"/>
            <w:vAlign w:val="center"/>
          </w:tcPr>
          <w:p w14:paraId="7CD76D9C"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r>
      <w:tr w:rsidR="00274C45" w:rsidRPr="00274C45" w14:paraId="6BB7C8B7" w14:textId="77777777" w:rsidTr="007409A4">
        <w:trPr>
          <w:trHeight w:val="728"/>
        </w:trPr>
        <w:tc>
          <w:tcPr>
            <w:tcW w:w="270" w:type="pct"/>
            <w:vAlign w:val="center"/>
          </w:tcPr>
          <w:p w14:paraId="3E62F93B" w14:textId="77777777" w:rsidR="00274C45" w:rsidRPr="00274C45" w:rsidRDefault="00274C45" w:rsidP="00274C45">
            <w:pPr>
              <w:numPr>
                <w:ilvl w:val="0"/>
                <w:numId w:val="62"/>
              </w:numPr>
              <w:spacing w:after="0" w:line="276" w:lineRule="auto"/>
              <w:ind w:left="0"/>
              <w:jc w:val="right"/>
              <w:rPr>
                <w:rFonts w:ascii="Arial" w:eastAsiaTheme="minorHAnsi" w:hAnsi="Arial" w:cs="Arial"/>
                <w:kern w:val="24"/>
                <w:sz w:val="24"/>
                <w:szCs w:val="24"/>
                <w:lang w:eastAsia="ru-RU" w:bidi="si-LK"/>
              </w:rPr>
            </w:pPr>
          </w:p>
        </w:tc>
        <w:tc>
          <w:tcPr>
            <w:tcW w:w="2110" w:type="pct"/>
            <w:vAlign w:val="center"/>
          </w:tcPr>
          <w:p w14:paraId="760019AF"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893" w:type="pct"/>
            <w:vAlign w:val="center"/>
          </w:tcPr>
          <w:p w14:paraId="7CE632D3"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1727" w:type="pct"/>
            <w:vAlign w:val="center"/>
          </w:tcPr>
          <w:p w14:paraId="2638CA5B"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r>
      <w:tr w:rsidR="00274C45" w:rsidRPr="00274C45" w14:paraId="54FB3BC6" w14:textId="77777777" w:rsidTr="007409A4">
        <w:trPr>
          <w:trHeight w:val="728"/>
        </w:trPr>
        <w:tc>
          <w:tcPr>
            <w:tcW w:w="270" w:type="pct"/>
            <w:vAlign w:val="center"/>
          </w:tcPr>
          <w:p w14:paraId="049C1583" w14:textId="77777777" w:rsidR="00274C45" w:rsidRPr="00274C45" w:rsidRDefault="00274C45" w:rsidP="00274C45">
            <w:pPr>
              <w:numPr>
                <w:ilvl w:val="0"/>
                <w:numId w:val="62"/>
              </w:numPr>
              <w:spacing w:after="0" w:line="276" w:lineRule="auto"/>
              <w:ind w:left="0"/>
              <w:jc w:val="right"/>
              <w:rPr>
                <w:rFonts w:ascii="Arial" w:eastAsiaTheme="minorHAnsi" w:hAnsi="Arial" w:cs="Arial"/>
                <w:kern w:val="24"/>
                <w:sz w:val="24"/>
                <w:szCs w:val="24"/>
                <w:lang w:eastAsia="ru-RU" w:bidi="si-LK"/>
              </w:rPr>
            </w:pPr>
          </w:p>
        </w:tc>
        <w:tc>
          <w:tcPr>
            <w:tcW w:w="2110" w:type="pct"/>
            <w:vAlign w:val="center"/>
          </w:tcPr>
          <w:p w14:paraId="72F1EDF8"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893" w:type="pct"/>
            <w:vAlign w:val="center"/>
          </w:tcPr>
          <w:p w14:paraId="464349D1"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1727" w:type="pct"/>
            <w:vAlign w:val="center"/>
          </w:tcPr>
          <w:p w14:paraId="1E73A12F"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r>
      <w:tr w:rsidR="00274C45" w:rsidRPr="00274C45" w14:paraId="29B66B43" w14:textId="77777777" w:rsidTr="007409A4">
        <w:trPr>
          <w:trHeight w:val="728"/>
        </w:trPr>
        <w:tc>
          <w:tcPr>
            <w:tcW w:w="270" w:type="pct"/>
            <w:vAlign w:val="center"/>
          </w:tcPr>
          <w:p w14:paraId="45310182" w14:textId="77777777" w:rsidR="00274C45" w:rsidRPr="00274C45" w:rsidRDefault="00274C45" w:rsidP="00274C45">
            <w:pPr>
              <w:numPr>
                <w:ilvl w:val="0"/>
                <w:numId w:val="62"/>
              </w:numPr>
              <w:spacing w:after="0" w:line="276" w:lineRule="auto"/>
              <w:ind w:left="0"/>
              <w:jc w:val="right"/>
              <w:rPr>
                <w:rFonts w:ascii="Arial" w:eastAsiaTheme="minorHAnsi" w:hAnsi="Arial" w:cs="Arial"/>
                <w:kern w:val="24"/>
                <w:sz w:val="24"/>
                <w:szCs w:val="24"/>
                <w:lang w:eastAsia="ru-RU" w:bidi="si-LK"/>
              </w:rPr>
            </w:pPr>
          </w:p>
        </w:tc>
        <w:tc>
          <w:tcPr>
            <w:tcW w:w="2110" w:type="pct"/>
            <w:vAlign w:val="center"/>
          </w:tcPr>
          <w:p w14:paraId="0413A542"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893" w:type="pct"/>
            <w:vAlign w:val="center"/>
          </w:tcPr>
          <w:p w14:paraId="00B77DF7"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c>
          <w:tcPr>
            <w:tcW w:w="1727" w:type="pct"/>
            <w:vAlign w:val="center"/>
          </w:tcPr>
          <w:p w14:paraId="1A682DEC" w14:textId="77777777" w:rsidR="00274C45" w:rsidRPr="00274C45" w:rsidRDefault="00274C45" w:rsidP="00274C45">
            <w:pPr>
              <w:spacing w:after="0" w:line="276" w:lineRule="auto"/>
              <w:jc w:val="center"/>
              <w:rPr>
                <w:rFonts w:ascii="Arial" w:eastAsiaTheme="minorHAnsi" w:hAnsi="Arial" w:cs="Arial"/>
                <w:kern w:val="24"/>
                <w:sz w:val="24"/>
                <w:szCs w:val="24"/>
                <w:lang w:eastAsia="ru-RU" w:bidi="si-LK"/>
              </w:rPr>
            </w:pPr>
          </w:p>
        </w:tc>
      </w:tr>
    </w:tbl>
    <w:p w14:paraId="563DB4FB" w14:textId="77777777" w:rsidR="00274C45" w:rsidRPr="00274C45" w:rsidRDefault="00274C45" w:rsidP="00274C45">
      <w:pPr>
        <w:spacing w:after="0" w:line="276" w:lineRule="auto"/>
        <w:jc w:val="both"/>
        <w:rPr>
          <w:rFonts w:ascii="Arial" w:eastAsiaTheme="minorHAnsi" w:hAnsi="Arial" w:cs="Arial"/>
          <w:b/>
          <w:kern w:val="24"/>
          <w:sz w:val="24"/>
          <w:szCs w:val="24"/>
          <w:lang w:eastAsia="ru-RU" w:bidi="si-LK"/>
        </w:rPr>
      </w:pPr>
    </w:p>
    <w:p w14:paraId="1854D5E5" w14:textId="77777777" w:rsidR="00274C45" w:rsidRPr="00274C45" w:rsidRDefault="00274C45" w:rsidP="00274C45">
      <w:pPr>
        <w:spacing w:after="0" w:line="276" w:lineRule="auto"/>
        <w:jc w:val="both"/>
        <w:rPr>
          <w:rFonts w:ascii="Arial" w:eastAsiaTheme="minorHAnsi" w:hAnsi="Arial" w:cs="Arial"/>
          <w:bCs/>
          <w:kern w:val="24"/>
          <w:sz w:val="24"/>
          <w:szCs w:val="24"/>
          <w:lang w:eastAsia="ru-RU" w:bidi="si-LK"/>
        </w:rPr>
      </w:pPr>
      <w:r w:rsidRPr="00274C45">
        <w:rPr>
          <w:rFonts w:ascii="Arial" w:eastAsiaTheme="minorHAnsi" w:hAnsi="Arial" w:cs="Arial"/>
          <w:bCs/>
          <w:kern w:val="24"/>
          <w:sz w:val="24"/>
          <w:szCs w:val="24"/>
          <w:lang w:eastAsia="ru-RU" w:bidi="si-LK"/>
        </w:rPr>
        <w:t xml:space="preserve">Qeyd: Əgər </w:t>
      </w:r>
      <w:proofErr w:type="spellStart"/>
      <w:r w:rsidRPr="00274C45">
        <w:rPr>
          <w:rFonts w:ascii="Arial" w:eastAsiaTheme="minorHAnsi" w:hAnsi="Arial" w:cs="Arial"/>
          <w:bCs/>
          <w:kern w:val="24"/>
          <w:sz w:val="24"/>
          <w:szCs w:val="24"/>
          <w:lang w:eastAsia="ru-RU" w:bidi="si-LK"/>
        </w:rPr>
        <w:t>predmet</w:t>
      </w:r>
      <w:proofErr w:type="spellEnd"/>
      <w:r w:rsidRPr="00274C45">
        <w:rPr>
          <w:rFonts w:ascii="Arial" w:eastAsiaTheme="minorHAnsi" w:hAnsi="Arial" w:cs="Arial"/>
          <w:bCs/>
          <w:kern w:val="24"/>
          <w:sz w:val="24"/>
          <w:szCs w:val="24"/>
          <w:lang w:eastAsia="ru-RU" w:bidi="si-LK"/>
        </w:rPr>
        <w:t xml:space="preserve"> bir neçə mövqedən ibarətdirsə və mövqelər üzrə təklif olunan mallar fərqli </w:t>
      </w:r>
      <w:proofErr w:type="spellStart"/>
      <w:r w:rsidRPr="00274C45">
        <w:rPr>
          <w:rFonts w:ascii="Arial" w:eastAsiaTheme="minorHAnsi" w:hAnsi="Arial" w:cs="Arial"/>
          <w:bCs/>
          <w:kern w:val="24"/>
          <w:sz w:val="24"/>
          <w:szCs w:val="24"/>
          <w:lang w:eastAsia="ru-RU" w:bidi="si-LK"/>
        </w:rPr>
        <w:t>istehsalçılardandırsa</w:t>
      </w:r>
      <w:proofErr w:type="spellEnd"/>
      <w:r w:rsidRPr="00274C45">
        <w:rPr>
          <w:rFonts w:ascii="Arial" w:eastAsiaTheme="minorHAnsi" w:hAnsi="Arial" w:cs="Arial"/>
          <w:bCs/>
          <w:kern w:val="24"/>
          <w:sz w:val="24"/>
          <w:szCs w:val="24"/>
          <w:lang w:eastAsia="ru-RU" w:bidi="si-LK"/>
        </w:rPr>
        <w:t xml:space="preserve"> hər biri haqqında məlumat ayrıca qeyd </w:t>
      </w:r>
      <w:proofErr w:type="spellStart"/>
      <w:r w:rsidRPr="00274C45">
        <w:rPr>
          <w:rFonts w:ascii="Arial" w:eastAsiaTheme="minorHAnsi" w:hAnsi="Arial" w:cs="Arial"/>
          <w:bCs/>
          <w:kern w:val="24"/>
          <w:sz w:val="24"/>
          <w:szCs w:val="24"/>
          <w:lang w:eastAsia="ru-RU" w:bidi="si-LK"/>
        </w:rPr>
        <w:t>edilməlidir</w:t>
      </w:r>
      <w:proofErr w:type="spellEnd"/>
      <w:r w:rsidRPr="00274C45">
        <w:rPr>
          <w:rFonts w:ascii="Arial" w:eastAsiaTheme="minorHAnsi" w:hAnsi="Arial" w:cs="Arial"/>
          <w:bCs/>
          <w:kern w:val="24"/>
          <w:sz w:val="24"/>
          <w:szCs w:val="24"/>
          <w:lang w:eastAsia="ru-RU" w:bidi="si-LK"/>
        </w:rPr>
        <w:t>.</w:t>
      </w:r>
    </w:p>
    <w:p w14:paraId="099E5FC0" w14:textId="77777777" w:rsidR="00274C45" w:rsidRPr="00274C45" w:rsidRDefault="00274C45" w:rsidP="00274C45">
      <w:pPr>
        <w:spacing w:after="0" w:line="276" w:lineRule="auto"/>
        <w:jc w:val="center"/>
        <w:rPr>
          <w:rFonts w:ascii="Arial" w:eastAsia="Calibri" w:hAnsi="Arial" w:cs="Arial"/>
          <w:b/>
          <w:sz w:val="24"/>
          <w:szCs w:val="24"/>
          <w:lang w:bidi="si-LK"/>
        </w:rPr>
      </w:pPr>
    </w:p>
    <w:p w14:paraId="1BCC0D03" w14:textId="77777777" w:rsidR="00274C45" w:rsidRPr="00274C45" w:rsidRDefault="00274C45" w:rsidP="00274C45">
      <w:pPr>
        <w:spacing w:after="0" w:line="276" w:lineRule="auto"/>
        <w:jc w:val="center"/>
        <w:rPr>
          <w:rFonts w:ascii="Arial" w:eastAsia="Calibri" w:hAnsi="Arial" w:cs="Arial"/>
          <w:b/>
          <w:sz w:val="24"/>
          <w:szCs w:val="24"/>
          <w:lang w:bidi="si-LK"/>
        </w:rPr>
      </w:pPr>
    </w:p>
    <w:p w14:paraId="7E1BF1C5" w14:textId="77777777" w:rsidR="00274C45" w:rsidRPr="00274C45" w:rsidRDefault="00274C45" w:rsidP="00274C45">
      <w:pPr>
        <w:spacing w:after="0" w:line="276" w:lineRule="auto"/>
        <w:jc w:val="center"/>
        <w:rPr>
          <w:rFonts w:ascii="Arial" w:eastAsia="Calibri" w:hAnsi="Arial" w:cs="Arial"/>
          <w:b/>
          <w:sz w:val="24"/>
          <w:szCs w:val="24"/>
          <w:lang w:bidi="si-LK"/>
        </w:rPr>
      </w:pPr>
    </w:p>
    <w:p w14:paraId="11170FED" w14:textId="77777777" w:rsidR="00274C45" w:rsidRPr="00274C45" w:rsidRDefault="00274C45" w:rsidP="00274C45">
      <w:pPr>
        <w:spacing w:after="0" w:line="276" w:lineRule="auto"/>
        <w:jc w:val="center"/>
        <w:rPr>
          <w:rFonts w:ascii="Arial" w:eastAsia="Calibri" w:hAnsi="Arial" w:cs="Arial"/>
          <w:b/>
          <w:sz w:val="24"/>
          <w:szCs w:val="24"/>
          <w:lang w:bidi="si-LK"/>
        </w:rPr>
      </w:pPr>
    </w:p>
    <w:p w14:paraId="3CCAA63A" w14:textId="77777777" w:rsidR="00274C45" w:rsidRPr="00274C45" w:rsidRDefault="00274C45" w:rsidP="00274C45">
      <w:pPr>
        <w:spacing w:after="0" w:line="276" w:lineRule="auto"/>
        <w:jc w:val="center"/>
        <w:rPr>
          <w:rFonts w:ascii="Arial" w:eastAsia="Calibri" w:hAnsi="Arial" w:cs="Arial"/>
          <w:b/>
          <w:sz w:val="24"/>
          <w:szCs w:val="24"/>
          <w:lang w:bidi="si-LK"/>
        </w:rPr>
      </w:pPr>
      <w:r w:rsidRPr="00274C45">
        <w:rPr>
          <w:rFonts w:ascii="Arial" w:eastAsia="Calibri" w:hAnsi="Arial" w:cs="Arial"/>
          <w:b/>
          <w:sz w:val="24"/>
          <w:szCs w:val="24"/>
          <w:lang w:bidi="si-LK"/>
        </w:rPr>
        <w:t>VI BÖLMƏ</w:t>
      </w:r>
    </w:p>
    <w:p w14:paraId="4557E293" w14:textId="77777777" w:rsidR="00274C45" w:rsidRPr="00274C45" w:rsidRDefault="00274C45" w:rsidP="00274C45">
      <w:pPr>
        <w:spacing w:after="0" w:line="276" w:lineRule="auto"/>
        <w:ind w:right="-35"/>
        <w:jc w:val="center"/>
        <w:rPr>
          <w:rFonts w:ascii="Arial" w:eastAsia="Calibri" w:hAnsi="Arial" w:cs="Arial"/>
          <w:b/>
          <w:sz w:val="24"/>
          <w:szCs w:val="24"/>
          <w:lang w:bidi="si-LK"/>
        </w:rPr>
      </w:pPr>
      <w:r w:rsidRPr="00274C45">
        <w:rPr>
          <w:rFonts w:ascii="Arial" w:eastAsia="Calibri" w:hAnsi="Arial" w:cs="Arial"/>
          <w:b/>
          <w:sz w:val="24"/>
          <w:szCs w:val="24"/>
          <w:lang w:bidi="si-LK"/>
        </w:rPr>
        <w:t>İCRA QRAFİKİ</w:t>
      </w:r>
    </w:p>
    <w:p w14:paraId="579C03A2" w14:textId="77777777" w:rsidR="00274C45" w:rsidRPr="00274C45" w:rsidRDefault="00274C45" w:rsidP="00274C45">
      <w:pPr>
        <w:spacing w:after="0" w:line="276" w:lineRule="auto"/>
        <w:ind w:right="-35"/>
        <w:jc w:val="center"/>
        <w:rPr>
          <w:rFonts w:ascii="Arial" w:eastAsia="Calibri" w:hAnsi="Arial" w:cs="Arial"/>
          <w:b/>
          <w:sz w:val="24"/>
          <w:szCs w:val="24"/>
          <w:lang w:bidi="si-LK"/>
        </w:rPr>
      </w:pPr>
    </w:p>
    <w:p w14:paraId="17443CB7" w14:textId="77777777" w:rsidR="00274C45" w:rsidRPr="00274C45" w:rsidRDefault="00274C45" w:rsidP="00274C45">
      <w:pPr>
        <w:spacing w:after="0" w:line="276" w:lineRule="auto"/>
        <w:ind w:right="-35"/>
        <w:jc w:val="center"/>
        <w:rPr>
          <w:rFonts w:ascii="Arial" w:eastAsia="Calibri" w:hAnsi="Arial" w:cs="Arial"/>
          <w:b/>
          <w:sz w:val="24"/>
          <w:szCs w:val="24"/>
          <w:lang w:bidi="si-LK"/>
        </w:rPr>
      </w:pPr>
    </w:p>
    <w:tbl>
      <w:tblPr>
        <w:tblStyle w:val="TableGrid2"/>
        <w:tblW w:w="0" w:type="auto"/>
        <w:tblLook w:val="04A0" w:firstRow="1" w:lastRow="0" w:firstColumn="1" w:lastColumn="0" w:noHBand="0" w:noVBand="1"/>
      </w:tblPr>
      <w:tblGrid>
        <w:gridCol w:w="704"/>
        <w:gridCol w:w="2410"/>
        <w:gridCol w:w="3260"/>
        <w:gridCol w:w="1724"/>
        <w:gridCol w:w="1403"/>
      </w:tblGrid>
      <w:tr w:rsidR="00274C45" w:rsidRPr="00274C45" w14:paraId="101F92E2" w14:textId="77777777" w:rsidTr="007409A4">
        <w:tc>
          <w:tcPr>
            <w:tcW w:w="704" w:type="dxa"/>
          </w:tcPr>
          <w:p w14:paraId="2FD9EA4F" w14:textId="77777777" w:rsidR="00274C45" w:rsidRPr="00274C45" w:rsidRDefault="00274C45" w:rsidP="00274C45">
            <w:pPr>
              <w:spacing w:after="0" w:line="360" w:lineRule="auto"/>
              <w:rPr>
                <w:rFonts w:ascii="Arial" w:hAnsi="Arial" w:cs="Arial"/>
                <w:sz w:val="24"/>
                <w:szCs w:val="24"/>
                <w:lang w:val="az-Latn-AZ"/>
              </w:rPr>
            </w:pPr>
            <w:r w:rsidRPr="00274C45">
              <w:rPr>
                <w:rFonts w:ascii="Arial" w:hAnsi="Arial" w:cs="Arial"/>
                <w:sz w:val="24"/>
                <w:szCs w:val="24"/>
                <w:lang w:val="az-Latn-AZ"/>
              </w:rPr>
              <w:t>Sıra sayı</w:t>
            </w:r>
          </w:p>
        </w:tc>
        <w:tc>
          <w:tcPr>
            <w:tcW w:w="2410" w:type="dxa"/>
          </w:tcPr>
          <w:p w14:paraId="55FEAA85" w14:textId="77777777" w:rsidR="00274C45" w:rsidRPr="00274C45" w:rsidRDefault="00274C45" w:rsidP="00274C45">
            <w:pPr>
              <w:spacing w:after="0" w:line="360" w:lineRule="auto"/>
              <w:rPr>
                <w:rFonts w:ascii="Arial" w:hAnsi="Arial" w:cs="Arial"/>
                <w:sz w:val="24"/>
                <w:szCs w:val="24"/>
                <w:lang w:val="az-Latn-AZ"/>
              </w:rPr>
            </w:pPr>
            <w:r w:rsidRPr="00274C45">
              <w:rPr>
                <w:rFonts w:ascii="Arial" w:hAnsi="Arial" w:cs="Arial"/>
                <w:sz w:val="24"/>
                <w:szCs w:val="24"/>
                <w:lang w:val="az-Latn-AZ"/>
              </w:rPr>
              <w:t>Xidmətlərin adı</w:t>
            </w:r>
          </w:p>
        </w:tc>
        <w:tc>
          <w:tcPr>
            <w:tcW w:w="3260" w:type="dxa"/>
          </w:tcPr>
          <w:p w14:paraId="25E097A5" w14:textId="77777777" w:rsidR="00274C45" w:rsidRPr="00274C45" w:rsidRDefault="00274C45" w:rsidP="00274C45">
            <w:pPr>
              <w:spacing w:after="0" w:line="360" w:lineRule="auto"/>
              <w:rPr>
                <w:rFonts w:ascii="Arial" w:hAnsi="Arial" w:cs="Arial"/>
                <w:sz w:val="24"/>
                <w:szCs w:val="24"/>
                <w:lang w:val="az-Latn-AZ"/>
              </w:rPr>
            </w:pPr>
            <w:r w:rsidRPr="00274C45">
              <w:rPr>
                <w:rFonts w:ascii="Arial" w:hAnsi="Arial" w:cs="Arial"/>
                <w:sz w:val="24"/>
                <w:szCs w:val="24"/>
                <w:lang w:val="az-Latn-AZ"/>
              </w:rPr>
              <w:t>Xidmətlərin təsviri</w:t>
            </w:r>
          </w:p>
        </w:tc>
        <w:tc>
          <w:tcPr>
            <w:tcW w:w="0" w:type="auto"/>
          </w:tcPr>
          <w:p w14:paraId="34265AED" w14:textId="77777777" w:rsidR="00274C45" w:rsidRPr="00274C45" w:rsidRDefault="00274C45" w:rsidP="00274C45">
            <w:pPr>
              <w:spacing w:after="0" w:line="360" w:lineRule="auto"/>
              <w:rPr>
                <w:rFonts w:ascii="Arial" w:hAnsi="Arial" w:cs="Arial"/>
                <w:sz w:val="24"/>
                <w:szCs w:val="24"/>
                <w:lang w:val="az-Latn-AZ"/>
              </w:rPr>
            </w:pPr>
            <w:r w:rsidRPr="00274C45">
              <w:rPr>
                <w:rFonts w:ascii="Arial" w:hAnsi="Arial" w:cs="Arial"/>
                <w:sz w:val="24"/>
                <w:szCs w:val="24"/>
                <w:lang w:val="az-Latn-AZ"/>
              </w:rPr>
              <w:t>Başlama tarixi</w:t>
            </w:r>
          </w:p>
        </w:tc>
        <w:tc>
          <w:tcPr>
            <w:tcW w:w="0" w:type="auto"/>
          </w:tcPr>
          <w:p w14:paraId="3E7B029A" w14:textId="77777777" w:rsidR="00274C45" w:rsidRPr="00274C45" w:rsidRDefault="00274C45" w:rsidP="00274C45">
            <w:pPr>
              <w:spacing w:after="0" w:line="360" w:lineRule="auto"/>
              <w:rPr>
                <w:rFonts w:ascii="Arial" w:hAnsi="Arial" w:cs="Arial"/>
                <w:sz w:val="24"/>
                <w:szCs w:val="24"/>
                <w:lang w:val="az-Latn-AZ"/>
              </w:rPr>
            </w:pPr>
            <w:r w:rsidRPr="00274C45">
              <w:rPr>
                <w:rFonts w:ascii="Arial" w:hAnsi="Arial" w:cs="Arial"/>
                <w:sz w:val="24"/>
                <w:szCs w:val="24"/>
                <w:lang w:val="az-Latn-AZ"/>
              </w:rPr>
              <w:t>Bitmə tarixi</w:t>
            </w:r>
          </w:p>
        </w:tc>
      </w:tr>
      <w:tr w:rsidR="00274C45" w:rsidRPr="00274C45" w14:paraId="2B0D5E28" w14:textId="77777777" w:rsidTr="007409A4">
        <w:tc>
          <w:tcPr>
            <w:tcW w:w="704" w:type="dxa"/>
          </w:tcPr>
          <w:p w14:paraId="26529FC6" w14:textId="77777777" w:rsidR="00274C45" w:rsidRPr="00274C45" w:rsidRDefault="00274C45" w:rsidP="00274C45">
            <w:pPr>
              <w:spacing w:after="0" w:line="360" w:lineRule="auto"/>
              <w:rPr>
                <w:rFonts w:ascii="Arial" w:hAnsi="Arial" w:cs="Arial"/>
                <w:sz w:val="24"/>
                <w:szCs w:val="24"/>
                <w:lang w:val="az-Latn-AZ"/>
              </w:rPr>
            </w:pPr>
            <w:r w:rsidRPr="00274C45">
              <w:rPr>
                <w:rFonts w:ascii="Arial" w:hAnsi="Arial" w:cs="Arial"/>
                <w:sz w:val="24"/>
                <w:szCs w:val="24"/>
                <w:lang w:val="az-Latn-AZ"/>
              </w:rPr>
              <w:t>1</w:t>
            </w:r>
          </w:p>
        </w:tc>
        <w:tc>
          <w:tcPr>
            <w:tcW w:w="2410" w:type="dxa"/>
          </w:tcPr>
          <w:p w14:paraId="4AC84732" w14:textId="77777777" w:rsidR="00274C45" w:rsidRPr="00274C45" w:rsidRDefault="00274C45" w:rsidP="00274C45">
            <w:pPr>
              <w:spacing w:after="0" w:line="360" w:lineRule="auto"/>
              <w:rPr>
                <w:rFonts w:ascii="Arial" w:hAnsi="Arial" w:cs="Arial"/>
                <w:sz w:val="24"/>
                <w:szCs w:val="24"/>
                <w:lang w:val="az-Latn-AZ"/>
              </w:rPr>
            </w:pPr>
          </w:p>
        </w:tc>
        <w:tc>
          <w:tcPr>
            <w:tcW w:w="3260" w:type="dxa"/>
          </w:tcPr>
          <w:p w14:paraId="006021F5" w14:textId="77777777" w:rsidR="00274C45" w:rsidRPr="00274C45" w:rsidRDefault="00274C45" w:rsidP="00274C45">
            <w:pPr>
              <w:spacing w:after="0" w:line="360" w:lineRule="auto"/>
              <w:rPr>
                <w:rFonts w:ascii="Arial" w:hAnsi="Arial" w:cs="Arial"/>
                <w:sz w:val="24"/>
                <w:szCs w:val="24"/>
                <w:lang w:val="az-Latn-AZ"/>
              </w:rPr>
            </w:pPr>
          </w:p>
        </w:tc>
        <w:tc>
          <w:tcPr>
            <w:tcW w:w="0" w:type="auto"/>
          </w:tcPr>
          <w:p w14:paraId="030370DA" w14:textId="77777777" w:rsidR="00274C45" w:rsidRPr="00274C45" w:rsidRDefault="00274C45" w:rsidP="00274C45">
            <w:pPr>
              <w:spacing w:after="0" w:line="360" w:lineRule="auto"/>
              <w:rPr>
                <w:rFonts w:ascii="Arial" w:hAnsi="Arial" w:cs="Arial"/>
                <w:sz w:val="24"/>
                <w:szCs w:val="24"/>
                <w:lang w:val="az-Latn-AZ"/>
              </w:rPr>
            </w:pPr>
          </w:p>
        </w:tc>
        <w:tc>
          <w:tcPr>
            <w:tcW w:w="0" w:type="auto"/>
          </w:tcPr>
          <w:p w14:paraId="360CFB31" w14:textId="77777777" w:rsidR="00274C45" w:rsidRPr="00274C45" w:rsidRDefault="00274C45" w:rsidP="00274C45">
            <w:pPr>
              <w:spacing w:after="0" w:line="360" w:lineRule="auto"/>
              <w:rPr>
                <w:rFonts w:ascii="Arial" w:hAnsi="Arial" w:cs="Arial"/>
                <w:sz w:val="24"/>
                <w:szCs w:val="24"/>
                <w:lang w:val="az-Latn-AZ"/>
              </w:rPr>
            </w:pPr>
          </w:p>
        </w:tc>
      </w:tr>
      <w:tr w:rsidR="00274C45" w:rsidRPr="00274C45" w14:paraId="2902C5C8" w14:textId="77777777" w:rsidTr="007409A4">
        <w:tc>
          <w:tcPr>
            <w:tcW w:w="704" w:type="dxa"/>
          </w:tcPr>
          <w:p w14:paraId="3AE1F681" w14:textId="77777777" w:rsidR="00274C45" w:rsidRPr="00274C45" w:rsidRDefault="00274C45" w:rsidP="00274C45">
            <w:pPr>
              <w:spacing w:after="0" w:line="360" w:lineRule="auto"/>
              <w:rPr>
                <w:rFonts w:ascii="Arial" w:hAnsi="Arial" w:cs="Arial"/>
                <w:sz w:val="24"/>
                <w:szCs w:val="24"/>
                <w:lang w:val="az-Latn-AZ"/>
              </w:rPr>
            </w:pPr>
            <w:r w:rsidRPr="00274C45">
              <w:rPr>
                <w:rFonts w:ascii="Arial" w:hAnsi="Arial" w:cs="Arial"/>
                <w:sz w:val="24"/>
                <w:szCs w:val="24"/>
                <w:lang w:val="az-Latn-AZ"/>
              </w:rPr>
              <w:t>2</w:t>
            </w:r>
          </w:p>
        </w:tc>
        <w:tc>
          <w:tcPr>
            <w:tcW w:w="2410" w:type="dxa"/>
          </w:tcPr>
          <w:p w14:paraId="09BA81C4" w14:textId="77777777" w:rsidR="00274C45" w:rsidRPr="00274C45" w:rsidRDefault="00274C45" w:rsidP="00274C45">
            <w:pPr>
              <w:spacing w:after="0" w:line="360" w:lineRule="auto"/>
              <w:rPr>
                <w:rFonts w:ascii="Arial" w:hAnsi="Arial" w:cs="Arial"/>
                <w:sz w:val="24"/>
                <w:szCs w:val="24"/>
                <w:lang w:val="az-Latn-AZ"/>
              </w:rPr>
            </w:pPr>
          </w:p>
        </w:tc>
        <w:tc>
          <w:tcPr>
            <w:tcW w:w="3260" w:type="dxa"/>
          </w:tcPr>
          <w:p w14:paraId="5310F9F1" w14:textId="77777777" w:rsidR="00274C45" w:rsidRPr="00274C45" w:rsidRDefault="00274C45" w:rsidP="00274C45">
            <w:pPr>
              <w:spacing w:after="0" w:line="360" w:lineRule="auto"/>
              <w:rPr>
                <w:rFonts w:ascii="Arial" w:hAnsi="Arial" w:cs="Arial"/>
                <w:sz w:val="24"/>
                <w:szCs w:val="24"/>
                <w:lang w:val="az-Latn-AZ"/>
              </w:rPr>
            </w:pPr>
          </w:p>
        </w:tc>
        <w:tc>
          <w:tcPr>
            <w:tcW w:w="0" w:type="auto"/>
          </w:tcPr>
          <w:p w14:paraId="4D51862A" w14:textId="77777777" w:rsidR="00274C45" w:rsidRPr="00274C45" w:rsidRDefault="00274C45" w:rsidP="00274C45">
            <w:pPr>
              <w:spacing w:after="0" w:line="360" w:lineRule="auto"/>
              <w:rPr>
                <w:rFonts w:ascii="Arial" w:hAnsi="Arial" w:cs="Arial"/>
                <w:sz w:val="24"/>
                <w:szCs w:val="24"/>
                <w:lang w:val="az-Latn-AZ"/>
              </w:rPr>
            </w:pPr>
          </w:p>
        </w:tc>
        <w:tc>
          <w:tcPr>
            <w:tcW w:w="0" w:type="auto"/>
          </w:tcPr>
          <w:p w14:paraId="4B94DD83" w14:textId="77777777" w:rsidR="00274C45" w:rsidRPr="00274C45" w:rsidRDefault="00274C45" w:rsidP="00274C45">
            <w:pPr>
              <w:spacing w:after="0" w:line="360" w:lineRule="auto"/>
              <w:rPr>
                <w:rFonts w:ascii="Arial" w:hAnsi="Arial" w:cs="Arial"/>
                <w:sz w:val="24"/>
                <w:szCs w:val="24"/>
                <w:lang w:val="az-Latn-AZ"/>
              </w:rPr>
            </w:pPr>
          </w:p>
        </w:tc>
      </w:tr>
    </w:tbl>
    <w:p w14:paraId="6A6A3F4D" w14:textId="77777777" w:rsidR="00274C45" w:rsidRPr="00274C45" w:rsidRDefault="00274C45" w:rsidP="00274C45">
      <w:pPr>
        <w:spacing w:after="0" w:line="276" w:lineRule="auto"/>
        <w:rPr>
          <w:rFonts w:ascii="Arial" w:eastAsia="Calibri" w:hAnsi="Arial" w:cs="Arial"/>
          <w:b/>
          <w:sz w:val="24"/>
          <w:szCs w:val="24"/>
          <w:lang w:bidi="si-LK"/>
        </w:rPr>
      </w:pPr>
    </w:p>
    <w:p w14:paraId="090B6F47" w14:textId="77777777" w:rsidR="00274C45" w:rsidRPr="00274C45" w:rsidRDefault="00274C45" w:rsidP="00274C45">
      <w:pPr>
        <w:spacing w:after="0" w:line="276" w:lineRule="auto"/>
        <w:jc w:val="center"/>
        <w:rPr>
          <w:rFonts w:ascii="Arial" w:eastAsia="Calibri" w:hAnsi="Arial" w:cs="Arial"/>
          <w:b/>
          <w:sz w:val="24"/>
          <w:szCs w:val="24"/>
          <w:lang w:bidi="si-LK"/>
        </w:rPr>
      </w:pPr>
    </w:p>
    <w:p w14:paraId="16B8A567" w14:textId="77777777" w:rsidR="00274C45" w:rsidRPr="00274C45" w:rsidRDefault="00274C45" w:rsidP="00274C45">
      <w:pPr>
        <w:spacing w:after="0" w:line="276" w:lineRule="auto"/>
        <w:jc w:val="center"/>
        <w:rPr>
          <w:rFonts w:ascii="Arial" w:eastAsia="Calibri" w:hAnsi="Arial" w:cs="Arial"/>
          <w:b/>
          <w:sz w:val="24"/>
          <w:szCs w:val="24"/>
          <w:lang w:bidi="si-LK"/>
        </w:rPr>
      </w:pPr>
    </w:p>
    <w:p w14:paraId="44AE1325" w14:textId="77777777" w:rsidR="00274C45" w:rsidRPr="00274C45" w:rsidRDefault="00274C45" w:rsidP="00274C45">
      <w:pPr>
        <w:spacing w:after="0" w:line="276" w:lineRule="auto"/>
        <w:jc w:val="center"/>
        <w:rPr>
          <w:rFonts w:ascii="Arial" w:eastAsia="Calibri" w:hAnsi="Arial" w:cs="Arial"/>
          <w:b/>
          <w:sz w:val="24"/>
          <w:szCs w:val="24"/>
          <w:lang w:bidi="si-LK"/>
        </w:rPr>
      </w:pPr>
    </w:p>
    <w:p w14:paraId="65214B28" w14:textId="77777777" w:rsidR="00274C45" w:rsidRPr="00274C45" w:rsidRDefault="00274C45" w:rsidP="00274C45">
      <w:pPr>
        <w:spacing w:after="0" w:line="276" w:lineRule="auto"/>
        <w:jc w:val="center"/>
        <w:rPr>
          <w:rFonts w:ascii="Arial" w:eastAsia="Calibri" w:hAnsi="Arial" w:cs="Arial"/>
          <w:b/>
          <w:sz w:val="24"/>
          <w:szCs w:val="24"/>
          <w:lang w:bidi="si-LK"/>
        </w:rPr>
      </w:pPr>
    </w:p>
    <w:p w14:paraId="494D19C5" w14:textId="77777777" w:rsidR="00274C45" w:rsidRPr="00274C45" w:rsidRDefault="00274C45" w:rsidP="00274C45">
      <w:pPr>
        <w:spacing w:after="0" w:line="276" w:lineRule="auto"/>
        <w:jc w:val="center"/>
        <w:rPr>
          <w:rFonts w:ascii="Arial" w:eastAsia="Calibri" w:hAnsi="Arial" w:cs="Arial"/>
          <w:b/>
          <w:sz w:val="24"/>
          <w:szCs w:val="24"/>
          <w:lang w:bidi="si-LK"/>
        </w:rPr>
      </w:pPr>
    </w:p>
    <w:p w14:paraId="2DE2650C" w14:textId="77777777" w:rsidR="00274C45" w:rsidRPr="00274C45" w:rsidRDefault="00274C45" w:rsidP="00274C45">
      <w:pPr>
        <w:spacing w:after="0" w:line="276" w:lineRule="auto"/>
        <w:jc w:val="center"/>
        <w:rPr>
          <w:rFonts w:ascii="Arial" w:eastAsia="Calibri" w:hAnsi="Arial" w:cs="Arial"/>
          <w:b/>
          <w:sz w:val="24"/>
          <w:szCs w:val="24"/>
          <w:lang w:bidi="si-LK"/>
        </w:rPr>
      </w:pPr>
    </w:p>
    <w:p w14:paraId="614B45F7" w14:textId="77777777" w:rsidR="00274C45" w:rsidRPr="00274C45" w:rsidRDefault="00274C45" w:rsidP="00274C45">
      <w:pPr>
        <w:spacing w:after="0" w:line="276" w:lineRule="auto"/>
        <w:jc w:val="center"/>
        <w:rPr>
          <w:rFonts w:ascii="Arial" w:eastAsia="Calibri" w:hAnsi="Arial" w:cs="Arial"/>
          <w:b/>
          <w:sz w:val="24"/>
          <w:szCs w:val="24"/>
          <w:lang w:bidi="si-LK"/>
        </w:rPr>
      </w:pPr>
    </w:p>
    <w:p w14:paraId="1FC7EEF2" w14:textId="77777777" w:rsidR="00274C45" w:rsidRPr="00274C45" w:rsidRDefault="00274C45" w:rsidP="00274C45">
      <w:pPr>
        <w:spacing w:after="0" w:line="276" w:lineRule="auto"/>
        <w:jc w:val="center"/>
        <w:rPr>
          <w:rFonts w:ascii="Arial" w:eastAsia="Calibri" w:hAnsi="Arial" w:cs="Arial"/>
          <w:b/>
          <w:sz w:val="24"/>
          <w:szCs w:val="24"/>
          <w:lang w:bidi="si-LK"/>
        </w:rPr>
      </w:pPr>
    </w:p>
    <w:p w14:paraId="54268810" w14:textId="77777777" w:rsidR="00274C45" w:rsidRPr="00274C45" w:rsidRDefault="00274C45" w:rsidP="00274C45">
      <w:pPr>
        <w:spacing w:after="0" w:line="276" w:lineRule="auto"/>
        <w:jc w:val="center"/>
        <w:rPr>
          <w:rFonts w:ascii="Arial" w:eastAsia="Calibri" w:hAnsi="Arial" w:cs="Arial"/>
          <w:b/>
          <w:sz w:val="24"/>
          <w:szCs w:val="24"/>
          <w:lang w:bidi="si-LK"/>
        </w:rPr>
      </w:pPr>
    </w:p>
    <w:p w14:paraId="653EB8F5" w14:textId="77777777" w:rsidR="00274C45" w:rsidRPr="00274C45" w:rsidRDefault="00274C45" w:rsidP="00274C45">
      <w:pPr>
        <w:spacing w:after="0" w:line="276" w:lineRule="auto"/>
        <w:jc w:val="center"/>
        <w:rPr>
          <w:rFonts w:ascii="Arial" w:eastAsia="Calibri" w:hAnsi="Arial" w:cs="Arial"/>
          <w:b/>
          <w:sz w:val="24"/>
          <w:szCs w:val="24"/>
          <w:lang w:bidi="si-LK"/>
        </w:rPr>
      </w:pPr>
    </w:p>
    <w:p w14:paraId="324A8577" w14:textId="77777777" w:rsidR="00274C45" w:rsidRPr="00274C45" w:rsidRDefault="00274C45" w:rsidP="00274C45">
      <w:pPr>
        <w:spacing w:after="0" w:line="276" w:lineRule="auto"/>
        <w:jc w:val="center"/>
        <w:rPr>
          <w:rFonts w:ascii="Arial" w:eastAsia="Calibri" w:hAnsi="Arial" w:cs="Arial"/>
          <w:b/>
          <w:sz w:val="24"/>
          <w:szCs w:val="24"/>
          <w:lang w:bidi="si-LK"/>
        </w:rPr>
      </w:pPr>
    </w:p>
    <w:p w14:paraId="6FEF06BC" w14:textId="77777777" w:rsidR="00274C45" w:rsidRPr="00274C45" w:rsidRDefault="00274C45" w:rsidP="00274C45">
      <w:pPr>
        <w:spacing w:after="0" w:line="276" w:lineRule="auto"/>
        <w:jc w:val="center"/>
        <w:rPr>
          <w:rFonts w:ascii="Arial" w:eastAsia="Calibri" w:hAnsi="Arial" w:cs="Arial"/>
          <w:b/>
          <w:sz w:val="24"/>
          <w:szCs w:val="24"/>
          <w:lang w:bidi="si-LK"/>
        </w:rPr>
      </w:pPr>
    </w:p>
    <w:p w14:paraId="3FE258B4" w14:textId="77777777" w:rsidR="00274C45" w:rsidRPr="00274C45" w:rsidRDefault="00274C45" w:rsidP="00274C45">
      <w:pPr>
        <w:spacing w:after="0" w:line="276" w:lineRule="auto"/>
        <w:jc w:val="center"/>
        <w:rPr>
          <w:rFonts w:ascii="Arial" w:eastAsia="Calibri" w:hAnsi="Arial" w:cs="Arial"/>
          <w:b/>
          <w:sz w:val="24"/>
          <w:szCs w:val="24"/>
          <w:lang w:bidi="si-LK"/>
        </w:rPr>
      </w:pPr>
    </w:p>
    <w:p w14:paraId="6971B559" w14:textId="77777777" w:rsidR="00274C45" w:rsidRPr="00274C45" w:rsidRDefault="00274C45" w:rsidP="00274C45">
      <w:pPr>
        <w:spacing w:after="0" w:line="276" w:lineRule="auto"/>
        <w:jc w:val="center"/>
        <w:rPr>
          <w:rFonts w:ascii="Arial" w:eastAsia="Calibri" w:hAnsi="Arial" w:cs="Arial"/>
          <w:b/>
          <w:sz w:val="24"/>
          <w:szCs w:val="24"/>
          <w:lang w:bidi="si-LK"/>
        </w:rPr>
      </w:pPr>
    </w:p>
    <w:p w14:paraId="4A470DDE" w14:textId="77777777" w:rsidR="00274C45" w:rsidRPr="00274C45" w:rsidRDefault="00274C45" w:rsidP="00274C45">
      <w:pPr>
        <w:spacing w:after="0" w:line="276" w:lineRule="auto"/>
        <w:jc w:val="center"/>
        <w:rPr>
          <w:rFonts w:ascii="Arial" w:eastAsia="Calibri" w:hAnsi="Arial" w:cs="Arial"/>
          <w:b/>
          <w:sz w:val="24"/>
          <w:szCs w:val="24"/>
          <w:lang w:bidi="si-LK"/>
        </w:rPr>
      </w:pPr>
    </w:p>
    <w:p w14:paraId="22EBE520" w14:textId="77777777" w:rsidR="00274C45" w:rsidRPr="00274C45" w:rsidRDefault="00274C45" w:rsidP="00274C45">
      <w:pPr>
        <w:spacing w:after="0" w:line="276" w:lineRule="auto"/>
        <w:jc w:val="center"/>
        <w:rPr>
          <w:rFonts w:ascii="Arial" w:eastAsia="Calibri" w:hAnsi="Arial" w:cs="Arial"/>
          <w:b/>
          <w:sz w:val="24"/>
          <w:szCs w:val="24"/>
          <w:lang w:bidi="si-LK"/>
        </w:rPr>
      </w:pPr>
    </w:p>
    <w:p w14:paraId="4EC1D08B" w14:textId="77777777" w:rsidR="00274C45" w:rsidRPr="00274C45" w:rsidRDefault="00274C45" w:rsidP="00274C45">
      <w:pPr>
        <w:spacing w:after="0" w:line="276" w:lineRule="auto"/>
        <w:jc w:val="center"/>
        <w:rPr>
          <w:rFonts w:ascii="Arial" w:eastAsia="Calibri" w:hAnsi="Arial" w:cs="Arial"/>
          <w:b/>
          <w:sz w:val="24"/>
          <w:szCs w:val="24"/>
          <w:lang w:bidi="si-LK"/>
        </w:rPr>
      </w:pPr>
    </w:p>
    <w:p w14:paraId="7C6A4F1E" w14:textId="77777777" w:rsidR="00274C45" w:rsidRPr="00274C45" w:rsidRDefault="00274C45" w:rsidP="00274C45">
      <w:pPr>
        <w:spacing w:after="0" w:line="276" w:lineRule="auto"/>
        <w:jc w:val="center"/>
        <w:rPr>
          <w:rFonts w:ascii="Arial" w:eastAsia="Calibri" w:hAnsi="Arial" w:cs="Arial"/>
          <w:b/>
          <w:sz w:val="24"/>
          <w:szCs w:val="24"/>
          <w:lang w:bidi="si-LK"/>
        </w:rPr>
      </w:pPr>
    </w:p>
    <w:p w14:paraId="156A1DF3" w14:textId="77777777" w:rsidR="00274C45" w:rsidRPr="00274C45" w:rsidRDefault="00274C45" w:rsidP="00274C45">
      <w:pPr>
        <w:spacing w:after="0" w:line="276" w:lineRule="auto"/>
        <w:jc w:val="center"/>
        <w:rPr>
          <w:rFonts w:ascii="Arial" w:eastAsia="Calibri" w:hAnsi="Arial" w:cs="Arial"/>
          <w:b/>
          <w:sz w:val="24"/>
          <w:szCs w:val="24"/>
          <w:lang w:bidi="si-LK"/>
        </w:rPr>
      </w:pPr>
    </w:p>
    <w:p w14:paraId="230BA40F" w14:textId="77777777" w:rsidR="00274C45" w:rsidRPr="00274C45" w:rsidRDefault="00274C45" w:rsidP="00274C45">
      <w:pPr>
        <w:spacing w:after="0" w:line="276" w:lineRule="auto"/>
        <w:jc w:val="center"/>
        <w:rPr>
          <w:rFonts w:ascii="Arial" w:eastAsia="Calibri" w:hAnsi="Arial" w:cs="Arial"/>
          <w:b/>
          <w:sz w:val="24"/>
          <w:szCs w:val="24"/>
          <w:lang w:bidi="si-LK"/>
        </w:rPr>
      </w:pPr>
    </w:p>
    <w:p w14:paraId="10A19072" w14:textId="77777777" w:rsidR="00274C45" w:rsidRPr="00274C45" w:rsidRDefault="00274C45" w:rsidP="00274C45">
      <w:pPr>
        <w:spacing w:after="0" w:line="276" w:lineRule="auto"/>
        <w:jc w:val="center"/>
        <w:rPr>
          <w:rFonts w:ascii="Arial" w:eastAsia="Calibri" w:hAnsi="Arial" w:cs="Arial"/>
          <w:b/>
          <w:sz w:val="24"/>
          <w:szCs w:val="24"/>
          <w:lang w:bidi="si-LK"/>
        </w:rPr>
      </w:pPr>
    </w:p>
    <w:p w14:paraId="212F1359" w14:textId="77777777" w:rsidR="00274C45" w:rsidRPr="00274C45" w:rsidRDefault="00274C45" w:rsidP="00274C45">
      <w:pPr>
        <w:spacing w:after="0" w:line="276" w:lineRule="auto"/>
        <w:jc w:val="center"/>
        <w:rPr>
          <w:rFonts w:ascii="Arial" w:eastAsia="Calibri" w:hAnsi="Arial" w:cs="Arial"/>
          <w:b/>
          <w:sz w:val="24"/>
          <w:szCs w:val="24"/>
          <w:lang w:bidi="si-LK"/>
        </w:rPr>
      </w:pPr>
    </w:p>
    <w:p w14:paraId="2605FE12" w14:textId="77777777" w:rsidR="00274C45" w:rsidRPr="00274C45" w:rsidRDefault="00274C45" w:rsidP="00274C45">
      <w:pPr>
        <w:spacing w:after="0" w:line="276" w:lineRule="auto"/>
        <w:jc w:val="center"/>
        <w:rPr>
          <w:rFonts w:ascii="Arial" w:eastAsia="Calibri" w:hAnsi="Arial" w:cs="Arial"/>
          <w:b/>
          <w:sz w:val="24"/>
          <w:szCs w:val="24"/>
          <w:lang w:bidi="si-LK"/>
        </w:rPr>
      </w:pPr>
    </w:p>
    <w:p w14:paraId="4EF0CFFB" w14:textId="77777777" w:rsidR="00274C45" w:rsidRPr="00274C45" w:rsidRDefault="00274C45" w:rsidP="00274C45">
      <w:pPr>
        <w:spacing w:after="0" w:line="276" w:lineRule="auto"/>
        <w:jc w:val="center"/>
        <w:rPr>
          <w:rFonts w:ascii="Arial" w:eastAsia="Calibri" w:hAnsi="Arial" w:cs="Arial"/>
          <w:b/>
          <w:sz w:val="24"/>
          <w:szCs w:val="24"/>
          <w:lang w:bidi="si-LK"/>
        </w:rPr>
      </w:pPr>
    </w:p>
    <w:p w14:paraId="0767A90D" w14:textId="77777777" w:rsidR="00274C45" w:rsidRPr="00274C45" w:rsidRDefault="00274C45" w:rsidP="00274C45">
      <w:pPr>
        <w:spacing w:after="0" w:line="276" w:lineRule="auto"/>
        <w:jc w:val="center"/>
        <w:rPr>
          <w:rFonts w:ascii="Arial" w:eastAsia="Calibri" w:hAnsi="Arial" w:cs="Arial"/>
          <w:b/>
          <w:sz w:val="24"/>
          <w:szCs w:val="24"/>
          <w:lang w:bidi="si-LK"/>
        </w:rPr>
      </w:pPr>
    </w:p>
    <w:p w14:paraId="2ECD1B89" w14:textId="77777777" w:rsidR="00274C45" w:rsidRPr="00274C45" w:rsidRDefault="00274C45" w:rsidP="00274C45">
      <w:pPr>
        <w:spacing w:after="0" w:line="276" w:lineRule="auto"/>
        <w:jc w:val="center"/>
        <w:rPr>
          <w:rFonts w:ascii="Arial" w:eastAsia="Calibri" w:hAnsi="Arial" w:cs="Arial"/>
          <w:b/>
          <w:sz w:val="24"/>
          <w:szCs w:val="24"/>
          <w:lang w:bidi="si-LK"/>
        </w:rPr>
      </w:pPr>
    </w:p>
    <w:p w14:paraId="0DA61902" w14:textId="77777777" w:rsidR="00274C45" w:rsidRPr="00274C45" w:rsidRDefault="00274C45" w:rsidP="00274C45">
      <w:pPr>
        <w:spacing w:after="0" w:line="276" w:lineRule="auto"/>
        <w:jc w:val="center"/>
        <w:rPr>
          <w:rFonts w:ascii="Arial" w:eastAsia="Calibri" w:hAnsi="Arial" w:cs="Arial"/>
          <w:b/>
          <w:sz w:val="24"/>
          <w:szCs w:val="24"/>
          <w:lang w:bidi="si-LK"/>
        </w:rPr>
      </w:pPr>
    </w:p>
    <w:p w14:paraId="381A2B15" w14:textId="77777777" w:rsidR="00274C45" w:rsidRPr="00274C45" w:rsidRDefault="00274C45" w:rsidP="00274C45">
      <w:pPr>
        <w:spacing w:after="0" w:line="276" w:lineRule="auto"/>
        <w:jc w:val="center"/>
        <w:rPr>
          <w:rFonts w:ascii="Arial" w:eastAsia="Calibri" w:hAnsi="Arial" w:cs="Arial"/>
          <w:b/>
          <w:sz w:val="24"/>
          <w:szCs w:val="24"/>
          <w:lang w:bidi="si-LK"/>
        </w:rPr>
      </w:pPr>
    </w:p>
    <w:p w14:paraId="5EF397CC" w14:textId="77777777" w:rsidR="00274C45" w:rsidRPr="00274C45" w:rsidRDefault="00274C45" w:rsidP="00274C45">
      <w:pPr>
        <w:spacing w:after="0" w:line="276" w:lineRule="auto"/>
        <w:jc w:val="center"/>
        <w:rPr>
          <w:rFonts w:ascii="Arial" w:eastAsia="Calibri" w:hAnsi="Arial" w:cs="Arial"/>
          <w:b/>
          <w:sz w:val="24"/>
          <w:szCs w:val="24"/>
          <w:lang w:bidi="si-LK"/>
        </w:rPr>
      </w:pPr>
    </w:p>
    <w:p w14:paraId="42135EC7" w14:textId="77777777" w:rsidR="00274C45" w:rsidRPr="00274C45" w:rsidRDefault="00274C45" w:rsidP="00274C45">
      <w:pPr>
        <w:spacing w:after="0" w:line="276" w:lineRule="auto"/>
        <w:jc w:val="center"/>
        <w:rPr>
          <w:rFonts w:ascii="Arial" w:eastAsia="Calibri" w:hAnsi="Arial" w:cs="Arial"/>
          <w:b/>
          <w:sz w:val="24"/>
          <w:szCs w:val="24"/>
          <w:lang w:bidi="si-LK"/>
        </w:rPr>
      </w:pPr>
    </w:p>
    <w:p w14:paraId="7C27C0D2" w14:textId="77777777" w:rsidR="00274C45" w:rsidRPr="00274C45" w:rsidRDefault="00274C45" w:rsidP="00274C45">
      <w:pPr>
        <w:spacing w:after="0" w:line="276" w:lineRule="auto"/>
        <w:jc w:val="center"/>
        <w:rPr>
          <w:rFonts w:ascii="Arial" w:eastAsia="Calibri" w:hAnsi="Arial" w:cs="Arial"/>
          <w:b/>
          <w:sz w:val="24"/>
          <w:szCs w:val="24"/>
          <w:lang w:bidi="si-LK"/>
        </w:rPr>
      </w:pPr>
    </w:p>
    <w:p w14:paraId="1C1D31E6" w14:textId="77777777" w:rsidR="00274C45" w:rsidRPr="00274C45" w:rsidRDefault="00274C45" w:rsidP="00274C45">
      <w:pPr>
        <w:spacing w:after="0" w:line="276" w:lineRule="auto"/>
        <w:jc w:val="center"/>
        <w:rPr>
          <w:rFonts w:ascii="Arial" w:eastAsia="Calibri" w:hAnsi="Arial" w:cs="Arial"/>
          <w:b/>
          <w:sz w:val="24"/>
          <w:szCs w:val="24"/>
          <w:lang w:bidi="si-LK"/>
        </w:rPr>
      </w:pPr>
    </w:p>
    <w:p w14:paraId="271016E7" w14:textId="77777777" w:rsidR="00274C45" w:rsidRPr="00274C45" w:rsidRDefault="00274C45" w:rsidP="00274C45">
      <w:pPr>
        <w:spacing w:after="0" w:line="276" w:lineRule="auto"/>
        <w:jc w:val="center"/>
        <w:rPr>
          <w:rFonts w:ascii="Arial" w:eastAsia="Calibri" w:hAnsi="Arial" w:cs="Arial"/>
          <w:b/>
          <w:sz w:val="24"/>
          <w:szCs w:val="24"/>
          <w:lang w:bidi="si-LK"/>
        </w:rPr>
      </w:pPr>
    </w:p>
    <w:p w14:paraId="2F4B674C" w14:textId="77777777" w:rsidR="00274C45" w:rsidRPr="00274C45" w:rsidRDefault="00274C45" w:rsidP="00274C45">
      <w:pPr>
        <w:spacing w:after="0" w:line="276" w:lineRule="auto"/>
        <w:rPr>
          <w:rFonts w:ascii="Arial" w:eastAsia="Calibri" w:hAnsi="Arial" w:cs="Arial"/>
          <w:b/>
          <w:sz w:val="24"/>
          <w:szCs w:val="24"/>
          <w:lang w:bidi="si-LK"/>
        </w:rPr>
      </w:pPr>
    </w:p>
    <w:p w14:paraId="7AC69E1B" w14:textId="77777777" w:rsidR="00274C45" w:rsidRPr="00274C45" w:rsidRDefault="00274C45" w:rsidP="00274C45">
      <w:pPr>
        <w:spacing w:after="0" w:line="276" w:lineRule="auto"/>
        <w:jc w:val="center"/>
        <w:rPr>
          <w:rFonts w:ascii="Arial" w:eastAsia="Calibri" w:hAnsi="Arial" w:cs="Arial"/>
          <w:b/>
          <w:sz w:val="24"/>
          <w:szCs w:val="24"/>
          <w:lang w:bidi="si-LK"/>
        </w:rPr>
      </w:pPr>
    </w:p>
    <w:p w14:paraId="30AC674C" w14:textId="77777777" w:rsidR="00274C45" w:rsidRPr="00274C45" w:rsidRDefault="00274C45" w:rsidP="00274C45">
      <w:pPr>
        <w:spacing w:after="0" w:line="276" w:lineRule="auto"/>
        <w:jc w:val="center"/>
        <w:rPr>
          <w:rFonts w:ascii="Arial" w:eastAsia="Calibri" w:hAnsi="Arial" w:cs="Arial"/>
          <w:b/>
          <w:sz w:val="24"/>
          <w:szCs w:val="24"/>
          <w:lang w:bidi="si-LK"/>
        </w:rPr>
      </w:pPr>
      <w:r w:rsidRPr="00274C45">
        <w:rPr>
          <w:rFonts w:ascii="Arial" w:eastAsia="Calibri" w:hAnsi="Arial" w:cs="Arial"/>
          <w:b/>
          <w:sz w:val="24"/>
          <w:szCs w:val="24"/>
          <w:lang w:bidi="si-LK"/>
        </w:rPr>
        <w:t>VII BÖLMƏ</w:t>
      </w:r>
    </w:p>
    <w:p w14:paraId="6103A141" w14:textId="77777777" w:rsidR="00274C45" w:rsidRPr="00274C45" w:rsidRDefault="00274C45" w:rsidP="00274C45">
      <w:pPr>
        <w:spacing w:after="0" w:line="276" w:lineRule="auto"/>
        <w:ind w:right="-35"/>
        <w:jc w:val="center"/>
        <w:rPr>
          <w:rFonts w:ascii="Arial" w:eastAsia="Calibri" w:hAnsi="Arial" w:cs="Arial"/>
          <w:b/>
          <w:sz w:val="24"/>
          <w:szCs w:val="24"/>
          <w:lang w:bidi="si-LK"/>
        </w:rPr>
      </w:pPr>
    </w:p>
    <w:p w14:paraId="634E21DD" w14:textId="77777777" w:rsidR="00274C45" w:rsidRPr="00274C45" w:rsidRDefault="00274C45" w:rsidP="00274C45">
      <w:pPr>
        <w:spacing w:after="0" w:line="276" w:lineRule="auto"/>
        <w:ind w:right="-35"/>
        <w:jc w:val="center"/>
        <w:rPr>
          <w:rFonts w:ascii="Arial" w:eastAsia="Calibri" w:hAnsi="Arial" w:cs="Arial"/>
          <w:b/>
          <w:sz w:val="24"/>
          <w:szCs w:val="24"/>
          <w:lang w:bidi="si-LK"/>
        </w:rPr>
      </w:pPr>
      <w:r w:rsidRPr="00274C45">
        <w:rPr>
          <w:rFonts w:ascii="Arial" w:eastAsia="Calibri" w:hAnsi="Arial" w:cs="Arial"/>
          <w:b/>
          <w:sz w:val="24"/>
          <w:szCs w:val="24"/>
          <w:lang w:bidi="si-LK"/>
        </w:rPr>
        <w:t>DİGƏR SƏNƏDLƏR-NÜMUNƏVİ FORMALAR</w:t>
      </w:r>
    </w:p>
    <w:p w14:paraId="477600AA" w14:textId="77777777" w:rsidR="00274C45" w:rsidRPr="00274C45" w:rsidRDefault="00274C45" w:rsidP="00274C45">
      <w:pPr>
        <w:spacing w:after="0" w:line="276" w:lineRule="auto"/>
        <w:ind w:right="-180" w:firstLine="4410"/>
        <w:jc w:val="center"/>
        <w:rPr>
          <w:rFonts w:ascii="Arial" w:eastAsia="Times New Roman" w:hAnsi="Arial" w:cs="Arial"/>
          <w:b/>
          <w:bCs/>
          <w:color w:val="000000"/>
          <w:sz w:val="24"/>
          <w:szCs w:val="24"/>
          <w:lang w:bidi="si-LK"/>
        </w:rPr>
      </w:pPr>
      <w:bookmarkStart w:id="524" w:name="_Toc141779760"/>
      <w:bookmarkStart w:id="525" w:name="_Toc146212114"/>
      <w:bookmarkEnd w:id="517"/>
      <w:bookmarkEnd w:id="518"/>
      <w:bookmarkEnd w:id="519"/>
      <w:bookmarkEnd w:id="520"/>
      <w:bookmarkEnd w:id="521"/>
      <w:r w:rsidRPr="00274C45">
        <w:rPr>
          <w:rFonts w:ascii="Arial" w:eastAsiaTheme="minorHAnsi" w:hAnsi="Arial" w:cs="Arial"/>
          <w:b/>
          <w:bCs/>
          <w:sz w:val="24"/>
          <w:szCs w:val="24"/>
          <w:shd w:val="clear" w:color="auto" w:fill="FFFFFF"/>
          <w:lang w:bidi="si-LK"/>
        </w:rPr>
        <w:t>“Mallar</w:t>
      </w:r>
      <w:r w:rsidRPr="00274C45">
        <w:rPr>
          <w:rFonts w:ascii="Arial" w:eastAsia="Times New Roman" w:hAnsi="Arial" w:cs="Arial"/>
          <w:b/>
          <w:bCs/>
          <w:color w:val="000000"/>
          <w:sz w:val="24"/>
          <w:szCs w:val="24"/>
          <w:lang w:bidi="si-LK"/>
        </w:rPr>
        <w:t>ın satın alınmasına dair müqaviləyə”</w:t>
      </w:r>
    </w:p>
    <w:p w14:paraId="15044A62" w14:textId="77777777" w:rsidR="00274C45" w:rsidRPr="00274C45" w:rsidRDefault="00274C45" w:rsidP="00274C45">
      <w:pPr>
        <w:spacing w:after="0" w:line="276" w:lineRule="auto"/>
        <w:ind w:right="-180" w:firstLine="4410"/>
        <w:jc w:val="center"/>
        <w:rPr>
          <w:rFonts w:ascii="Arial" w:eastAsia="Times New Roman" w:hAnsi="Arial" w:cs="Arial"/>
          <w:b/>
          <w:bCs/>
          <w:color w:val="000000"/>
          <w:sz w:val="24"/>
          <w:szCs w:val="24"/>
          <w:lang w:bidi="si-LK"/>
        </w:rPr>
      </w:pPr>
      <w:r w:rsidRPr="00274C45">
        <w:rPr>
          <w:rFonts w:ascii="Arial" w:eastAsiaTheme="minorHAnsi" w:hAnsi="Arial" w:cs="Arial"/>
          <w:b/>
          <w:bCs/>
          <w:sz w:val="24"/>
          <w:szCs w:val="24"/>
          <w:shd w:val="clear" w:color="auto" w:fill="FFFFFF"/>
          <w:lang w:bidi="si-LK"/>
        </w:rPr>
        <w:t>1 nömrəli əlavə</w:t>
      </w:r>
    </w:p>
    <w:p w14:paraId="60A65629" w14:textId="77777777" w:rsidR="00274C45" w:rsidRPr="00274C45" w:rsidRDefault="00274C45" w:rsidP="00274C45">
      <w:pPr>
        <w:spacing w:after="0" w:line="276" w:lineRule="auto"/>
        <w:jc w:val="both"/>
        <w:rPr>
          <w:rFonts w:ascii="Arial" w:eastAsia="Calibri" w:hAnsi="Arial" w:cs="Arial"/>
          <w:b/>
          <w:sz w:val="24"/>
          <w:szCs w:val="24"/>
          <w:lang w:bidi="si-LK"/>
        </w:rPr>
      </w:pPr>
    </w:p>
    <w:p w14:paraId="68444473" w14:textId="77777777" w:rsidR="00274C45" w:rsidRPr="00274C45" w:rsidRDefault="00274C45" w:rsidP="00274C45">
      <w:pPr>
        <w:keepNext/>
        <w:keepLines/>
        <w:numPr>
          <w:ilvl w:val="0"/>
          <w:numId w:val="60"/>
        </w:numPr>
        <w:spacing w:after="0" w:line="276" w:lineRule="auto"/>
        <w:ind w:left="0" w:hanging="357"/>
        <w:jc w:val="center"/>
        <w:outlineLvl w:val="1"/>
        <w:rPr>
          <w:rFonts w:ascii="Arial" w:eastAsia="Calibri" w:hAnsi="Arial" w:cs="Arial"/>
          <w:b/>
          <w:sz w:val="24"/>
          <w:szCs w:val="24"/>
        </w:rPr>
      </w:pPr>
      <w:bookmarkStart w:id="526" w:name="_Toc155950126"/>
      <w:bookmarkStart w:id="527" w:name="_Toc197004074"/>
      <w:bookmarkStart w:id="528" w:name="_Toc201335732"/>
      <w:r w:rsidRPr="00274C45">
        <w:rPr>
          <w:rFonts w:ascii="Arial" w:eastAsia="Calibri" w:hAnsi="Arial" w:cs="Arial"/>
          <w:b/>
          <w:sz w:val="24"/>
          <w:szCs w:val="24"/>
        </w:rPr>
        <w:t xml:space="preserve">İcra </w:t>
      </w:r>
      <w:r w:rsidRPr="00274C45">
        <w:rPr>
          <w:rFonts w:ascii="Arial" w:eastAsia="Times New Roman" w:hAnsi="Arial" w:cs="Arial"/>
          <w:b/>
          <w:sz w:val="24"/>
          <w:szCs w:val="24"/>
        </w:rPr>
        <w:t>təminatı</w:t>
      </w:r>
      <w:bookmarkEnd w:id="524"/>
      <w:bookmarkEnd w:id="525"/>
      <w:bookmarkEnd w:id="526"/>
      <w:bookmarkEnd w:id="527"/>
      <w:bookmarkEnd w:id="528"/>
    </w:p>
    <w:p w14:paraId="1E02DCA7" w14:textId="77777777" w:rsidR="00274C45" w:rsidRPr="00274C45" w:rsidRDefault="00274C45" w:rsidP="00274C45">
      <w:pPr>
        <w:widowControl w:val="0"/>
        <w:spacing w:after="0" w:line="276" w:lineRule="auto"/>
        <w:jc w:val="both"/>
        <w:rPr>
          <w:rFonts w:ascii="Arial" w:eastAsiaTheme="minorHAnsi" w:hAnsi="Arial" w:cs="Arial"/>
          <w:b/>
          <w:sz w:val="24"/>
          <w:szCs w:val="24"/>
          <w:lang w:eastAsia="ja-JP" w:bidi="si-LK"/>
        </w:rPr>
      </w:pPr>
      <w:r w:rsidRPr="00274C45">
        <w:rPr>
          <w:rFonts w:ascii="Arial" w:eastAsiaTheme="minorHAnsi" w:hAnsi="Arial" w:cs="Arial"/>
          <w:bCs/>
          <w:sz w:val="24"/>
          <w:szCs w:val="24"/>
          <w:lang w:eastAsia="ja-JP" w:bidi="si-LK"/>
        </w:rPr>
        <w:t>Tarix</w:t>
      </w:r>
      <w:r w:rsidRPr="00274C45">
        <w:rPr>
          <w:rFonts w:ascii="Arial" w:eastAsiaTheme="minorHAnsi" w:hAnsi="Arial" w:cs="Arial"/>
          <w:bCs/>
          <w:sz w:val="24"/>
          <w:szCs w:val="24"/>
          <w:lang w:eastAsia="ja-JP" w:bidi="si-LK"/>
        </w:rPr>
        <w:tab/>
      </w:r>
      <w:r w:rsidRPr="00274C45">
        <w:rPr>
          <w:rFonts w:ascii="Arial" w:eastAsiaTheme="minorHAnsi" w:hAnsi="Arial" w:cs="Arial"/>
          <w:b/>
          <w:sz w:val="24"/>
          <w:szCs w:val="24"/>
          <w:lang w:eastAsia="ja-JP" w:bidi="si-LK"/>
        </w:rPr>
        <w:t xml:space="preserve">: </w:t>
      </w:r>
      <w:sdt>
        <w:sdtPr>
          <w:rPr>
            <w:rFonts w:ascii="Arial" w:eastAsiaTheme="minorHAnsi" w:hAnsi="Arial" w:cs="Arial"/>
            <w:b/>
            <w:sz w:val="24"/>
            <w:szCs w:val="24"/>
            <w:lang w:bidi="si-LK"/>
          </w:rPr>
          <w:id w:val="-1765763065"/>
          <w:placeholder>
            <w:docPart w:val="AD619D945DA94E0C93BD75502869B73E"/>
          </w:placeholder>
          <w:temporary/>
          <w:showingPlcHdr/>
        </w:sdtPr>
        <w:sdtContent>
          <w:r w:rsidRPr="00274C45">
            <w:rPr>
              <w:rFonts w:ascii="Arial" w:eastAsiaTheme="minorHAnsi" w:hAnsi="Arial" w:cs="Arial"/>
              <w:b/>
              <w:sz w:val="24"/>
              <w:szCs w:val="24"/>
              <w:lang w:bidi="si-LK"/>
            </w:rPr>
            <w:t>(təminatın tarixini daxil edin)</w:t>
          </w:r>
        </w:sdtContent>
      </w:sdt>
    </w:p>
    <w:p w14:paraId="6ED7A338" w14:textId="77777777" w:rsidR="00274C45" w:rsidRPr="00274C45" w:rsidRDefault="00274C45" w:rsidP="00274C45">
      <w:pPr>
        <w:widowControl w:val="0"/>
        <w:spacing w:after="0" w:line="276" w:lineRule="auto"/>
        <w:jc w:val="both"/>
        <w:rPr>
          <w:rFonts w:ascii="Arial" w:eastAsiaTheme="minorHAnsi" w:hAnsi="Arial" w:cs="Arial"/>
          <w:b/>
          <w:sz w:val="24"/>
          <w:szCs w:val="24"/>
          <w:lang w:eastAsia="ja-JP" w:bidi="si-LK"/>
        </w:rPr>
      </w:pPr>
      <w:r w:rsidRPr="00274C45">
        <w:rPr>
          <w:rFonts w:ascii="Arial" w:eastAsiaTheme="minorHAnsi" w:hAnsi="Arial" w:cs="Arial"/>
          <w:bCs/>
          <w:sz w:val="24"/>
          <w:szCs w:val="24"/>
          <w:lang w:eastAsia="ja-JP" w:bidi="si-LK"/>
        </w:rPr>
        <w:t>Nömrə:</w:t>
      </w:r>
      <w:r w:rsidRPr="00274C45">
        <w:rPr>
          <w:rFonts w:ascii="Arial" w:eastAsiaTheme="minorHAnsi" w:hAnsi="Arial" w:cs="Arial"/>
          <w:b/>
          <w:sz w:val="24"/>
          <w:szCs w:val="24"/>
          <w:lang w:eastAsia="ja-JP" w:bidi="si-LK"/>
        </w:rPr>
        <w:t xml:space="preserve"> </w:t>
      </w:r>
      <w:sdt>
        <w:sdtPr>
          <w:rPr>
            <w:rFonts w:ascii="Arial" w:eastAsiaTheme="minorHAnsi" w:hAnsi="Arial" w:cs="Arial"/>
            <w:b/>
            <w:sz w:val="24"/>
            <w:szCs w:val="24"/>
            <w:lang w:bidi="si-LK"/>
          </w:rPr>
          <w:id w:val="-578367414"/>
          <w:placeholder>
            <w:docPart w:val="886FB7D5417647C483C1A7A6F0A0C368"/>
          </w:placeholder>
          <w:temporary/>
          <w:showingPlcHdr/>
        </w:sdtPr>
        <w:sdtContent>
          <w:r w:rsidRPr="00274C45">
            <w:rPr>
              <w:rFonts w:ascii="Arial" w:eastAsiaTheme="minorHAnsi" w:hAnsi="Arial" w:cs="Arial"/>
              <w:b/>
              <w:sz w:val="24"/>
              <w:szCs w:val="24"/>
              <w:lang w:bidi="si-LK"/>
            </w:rPr>
            <w:t>(təminatın nömrəsini daxil edin)</w:t>
          </w:r>
        </w:sdtContent>
      </w:sdt>
    </w:p>
    <w:p w14:paraId="619D9028" w14:textId="289FF568" w:rsidR="00274C45" w:rsidRPr="00274C45" w:rsidRDefault="00274C45" w:rsidP="00274C45">
      <w:pPr>
        <w:widowControl w:val="0"/>
        <w:spacing w:after="0" w:line="276" w:lineRule="auto"/>
        <w:ind w:firstLine="720"/>
        <w:jc w:val="both"/>
        <w:rPr>
          <w:rFonts w:ascii="Arial" w:eastAsiaTheme="minorHAnsi" w:hAnsi="Arial" w:cs="Arial"/>
          <w:sz w:val="24"/>
          <w:szCs w:val="24"/>
          <w:lang w:eastAsia="it-IT" w:bidi="si-LK"/>
        </w:rPr>
      </w:pPr>
      <w:r w:rsidRPr="00274C45">
        <w:rPr>
          <w:rFonts w:ascii="Arial" w:eastAsiaTheme="minorHAnsi" w:hAnsi="Arial" w:cs="Arial"/>
          <w:sz w:val="24"/>
          <w:szCs w:val="24"/>
          <w:lang w:eastAsia="it-IT" w:bidi="si-LK"/>
        </w:rPr>
        <w:t xml:space="preserve">Nəzərə alaraq ki, </w:t>
      </w:r>
      <w:sdt>
        <w:sdtPr>
          <w:rPr>
            <w:rFonts w:ascii="Arial" w:eastAsiaTheme="minorHAnsi" w:hAnsi="Arial" w:cs="Arial"/>
            <w:sz w:val="24"/>
            <w:szCs w:val="24"/>
            <w:lang w:bidi="si-LK"/>
          </w:rPr>
          <w:alias w:val="Satınalma predmetinin növü"/>
          <w:tag w:val=""/>
          <w:id w:val="442807352"/>
          <w:placeholder>
            <w:docPart w:val="295F122E2CB541B287EE7F3A3C26AC8A"/>
          </w:placeholder>
          <w:dataBinding w:prefixMappings="xmlns:ns0='http://purl.org/dc/elements/1.1/' xmlns:ns1='http://schemas.openxmlformats.org/package/2006/metadata/core-properties' " w:xpath="/ns1:coreProperties[1]/ns1:keywords[1]" w:storeItemID="{6C3C8BC8-F283-45AE-878A-BAB7291924A1}"/>
          <w:text/>
        </w:sdtPr>
        <w:sdtContent>
          <w:r>
            <w:rPr>
              <w:rFonts w:ascii="Arial" w:eastAsiaTheme="minorHAnsi" w:hAnsi="Arial" w:cs="Arial"/>
              <w:sz w:val="24"/>
              <w:szCs w:val="24"/>
              <w:lang w:bidi="si-LK"/>
            </w:rPr>
            <w:t>malları</w:t>
          </w:r>
        </w:sdtContent>
      </w:sdt>
      <w:r w:rsidRPr="00274C45">
        <w:rPr>
          <w:rFonts w:ascii="Arial" w:eastAsiaTheme="minorHAnsi" w:hAnsi="Arial" w:cs="Arial"/>
          <w:sz w:val="24"/>
          <w:szCs w:val="24"/>
          <w:lang w:eastAsia="it-IT" w:bidi="si-LK"/>
        </w:rPr>
        <w:t xml:space="preserve"> mallarının satın alınması üzrə bundan sonra “</w:t>
      </w:r>
      <w:proofErr w:type="spellStart"/>
      <w:r w:rsidRPr="00274C45">
        <w:rPr>
          <w:rFonts w:ascii="Arial" w:eastAsiaTheme="minorHAnsi" w:hAnsi="Arial" w:cs="Arial"/>
          <w:sz w:val="24"/>
          <w:szCs w:val="24"/>
          <w:lang w:eastAsia="it-IT" w:bidi="si-LK"/>
        </w:rPr>
        <w:t>Benefisar</w:t>
      </w:r>
      <w:proofErr w:type="spellEnd"/>
      <w:r w:rsidRPr="00274C45">
        <w:rPr>
          <w:rFonts w:ascii="Arial" w:eastAsiaTheme="minorHAnsi" w:hAnsi="Arial" w:cs="Arial"/>
          <w:sz w:val="24"/>
          <w:szCs w:val="24"/>
          <w:lang w:eastAsia="it-IT" w:bidi="si-LK"/>
        </w:rPr>
        <w:t xml:space="preserve">” adlanacaq hüquqi ünvanı </w:t>
      </w:r>
      <w:sdt>
        <w:sdtPr>
          <w:rPr>
            <w:rFonts w:ascii="Arial" w:eastAsiaTheme="minorHAnsi" w:hAnsi="Arial" w:cs="Arial"/>
            <w:b/>
            <w:sz w:val="24"/>
            <w:szCs w:val="24"/>
            <w:lang w:bidi="si-LK"/>
          </w:rPr>
          <w:id w:val="1787387120"/>
          <w:placeholder>
            <w:docPart w:val="AE68C59B625B4DC2A4CEDD96426D3324"/>
          </w:placeholder>
          <w:temporary/>
          <w:showingPlcHdr/>
        </w:sdtPr>
        <w:sdtContent>
          <w:r w:rsidRPr="00274C45">
            <w:rPr>
              <w:rFonts w:ascii="Arial" w:eastAsiaTheme="minorHAnsi" w:hAnsi="Arial" w:cs="Arial"/>
              <w:b/>
              <w:sz w:val="24"/>
              <w:szCs w:val="24"/>
              <w:lang w:bidi="si-LK"/>
            </w:rPr>
            <w:t>(satınalan təşkilatın ünvanı daxil edin)</w:t>
          </w:r>
        </w:sdtContent>
      </w:sdt>
      <w:r w:rsidRPr="00274C45">
        <w:rPr>
          <w:rFonts w:ascii="Arial" w:eastAsiaTheme="minorHAnsi" w:hAnsi="Arial" w:cs="Arial"/>
          <w:sz w:val="24"/>
          <w:szCs w:val="24"/>
          <w:lang w:eastAsia="it-IT" w:bidi="si-LK"/>
        </w:rPr>
        <w:t xml:space="preserve"> olan </w:t>
      </w:r>
      <w:sdt>
        <w:sdtPr>
          <w:rPr>
            <w:rFonts w:ascii="Arial" w:eastAsiaTheme="minorHAnsi" w:hAnsi="Arial" w:cs="Arial"/>
            <w:b/>
            <w:sz w:val="24"/>
            <w:szCs w:val="24"/>
            <w:lang w:bidi="si-LK"/>
          </w:rPr>
          <w:alias w:val="Satınalan təşkilat"/>
          <w:tag w:val=""/>
          <w:id w:val="-1400279362"/>
          <w:placeholder>
            <w:docPart w:val="B4850D58C9444C6AAE821BB080F74B8A"/>
          </w:placeholder>
          <w:dataBinding w:prefixMappings="xmlns:ns0='http://schemas.openxmlformats.org/officeDocument/2006/extended-properties' " w:xpath="/ns0:Properties[1]/ns0:Company[1]" w:storeItemID="{6668398D-A668-4E3E-A5EB-62B293D839F1}"/>
          <w:text/>
        </w:sdtPr>
        <w:sdtContent>
          <w:r>
            <w:rPr>
              <w:rFonts w:ascii="Arial" w:eastAsiaTheme="minorHAnsi" w:hAnsi="Arial" w:cs="Arial"/>
              <w:b/>
              <w:sz w:val="24"/>
              <w:szCs w:val="24"/>
              <w:lang w:bidi="si-LK"/>
            </w:rPr>
            <w:t>“Azərbaycan Dəmir Yolları” QSC</w:t>
          </w:r>
        </w:sdtContent>
      </w:sdt>
      <w:r w:rsidRPr="00274C45">
        <w:rPr>
          <w:rFonts w:ascii="Arial" w:eastAsiaTheme="minorHAnsi" w:hAnsi="Arial" w:cs="Arial"/>
          <w:sz w:val="24"/>
          <w:szCs w:val="24"/>
          <w:lang w:bidi="si-LK"/>
        </w:rPr>
        <w:t xml:space="preserve"> (VÖEN:</w:t>
      </w:r>
      <w:r w:rsidRPr="00274C45">
        <w:rPr>
          <w:rFonts w:ascii="Arial" w:eastAsiaTheme="minorHAnsi" w:hAnsi="Arial" w:cs="Arial"/>
          <w:b/>
          <w:sz w:val="24"/>
          <w:szCs w:val="24"/>
          <w:lang w:bidi="si-LK"/>
        </w:rPr>
        <w:t xml:space="preserve"> </w:t>
      </w:r>
      <w:sdt>
        <w:sdtPr>
          <w:rPr>
            <w:rFonts w:ascii="Arial" w:eastAsiaTheme="minorHAnsi" w:hAnsi="Arial" w:cs="Arial"/>
            <w:b/>
            <w:sz w:val="24"/>
            <w:szCs w:val="24"/>
            <w:lang w:bidi="si-LK"/>
          </w:rPr>
          <w:alias w:val="Satınalan VÖEN"/>
          <w:tag w:val="Satınalan VÖEN"/>
          <w:id w:val="-891036413"/>
          <w:placeholder>
            <w:docPart w:val="DAA09A6833DC4386B9CBADDD52895512"/>
          </w:placeholder>
        </w:sdtPr>
        <w:sdtContent>
          <w:sdt>
            <w:sdtPr>
              <w:rPr>
                <w:rFonts w:ascii="Arial" w:eastAsiaTheme="minorHAnsi" w:hAnsi="Arial" w:cs="Arial"/>
                <w:b/>
                <w:sz w:val="24"/>
                <w:szCs w:val="24"/>
                <w:lang w:bidi="si-LK"/>
              </w:rPr>
              <w:alias w:val="Satınalan VÖEN"/>
              <w:tag w:val="Satınalan VÖEN"/>
              <w:id w:val="-11762545"/>
              <w:placeholder>
                <w:docPart w:val="22B721EA703E4C459FC9FA4C0EA1955B"/>
              </w:placeholder>
            </w:sdtPr>
            <w:sdtContent>
              <w:r w:rsidRPr="00274C45">
                <w:rPr>
                  <w:rFonts w:ascii="Arial" w:eastAsiaTheme="minorHAnsi" w:hAnsi="Arial" w:cs="Arial"/>
                  <w:b/>
                  <w:sz w:val="24"/>
                  <w:szCs w:val="24"/>
                  <w:lang w:bidi="si-LK"/>
                </w:rPr>
                <w:t>9900007721</w:t>
              </w:r>
            </w:sdtContent>
          </w:sdt>
        </w:sdtContent>
      </w:sdt>
      <w:r w:rsidRPr="00274C45">
        <w:rPr>
          <w:rFonts w:ascii="Arial" w:eastAsiaTheme="minorHAnsi" w:hAnsi="Arial" w:cs="Arial"/>
          <w:sz w:val="24"/>
          <w:szCs w:val="24"/>
          <w:lang w:bidi="si-LK"/>
        </w:rPr>
        <w:t>)</w:t>
      </w:r>
      <w:r w:rsidRPr="00274C45">
        <w:rPr>
          <w:rFonts w:ascii="Arial" w:eastAsiaTheme="minorHAnsi" w:hAnsi="Arial" w:cs="Arial"/>
          <w:sz w:val="24"/>
          <w:szCs w:val="24"/>
          <w:lang w:eastAsia="it-IT" w:bidi="si-LK"/>
        </w:rPr>
        <w:t xml:space="preserve"> və bundan sonra “</w:t>
      </w:r>
      <w:proofErr w:type="spellStart"/>
      <w:r w:rsidRPr="00274C45">
        <w:rPr>
          <w:rFonts w:ascii="Arial" w:eastAsiaTheme="minorHAnsi" w:hAnsi="Arial" w:cs="Arial"/>
          <w:sz w:val="24"/>
          <w:szCs w:val="24"/>
          <w:lang w:eastAsia="it-IT" w:bidi="si-LK"/>
        </w:rPr>
        <w:t>Prinsipal</w:t>
      </w:r>
      <w:proofErr w:type="spellEnd"/>
      <w:r w:rsidRPr="00274C45">
        <w:rPr>
          <w:rFonts w:ascii="Arial" w:eastAsiaTheme="minorHAnsi" w:hAnsi="Arial" w:cs="Arial"/>
          <w:sz w:val="24"/>
          <w:szCs w:val="24"/>
          <w:lang w:eastAsia="it-IT" w:bidi="si-LK"/>
        </w:rPr>
        <w:t xml:space="preserve">” adlanacaq hüquqi ünvanı </w:t>
      </w:r>
      <w:sdt>
        <w:sdtPr>
          <w:rPr>
            <w:rFonts w:ascii="Arial" w:eastAsiaTheme="minorHAnsi" w:hAnsi="Arial" w:cs="Arial"/>
            <w:b/>
            <w:sz w:val="24"/>
            <w:szCs w:val="24"/>
            <w:lang w:bidi="si-LK"/>
          </w:rPr>
          <w:id w:val="202363962"/>
          <w:placeholder>
            <w:docPart w:val="6807C9FB324E4FE28AB200D1102EAB43"/>
          </w:placeholder>
          <w:temporary/>
          <w:showingPlcHdr/>
        </w:sdtPr>
        <w:sdtContent>
          <w:r w:rsidRPr="00274C45">
            <w:rPr>
              <w:rFonts w:ascii="Arial" w:eastAsiaTheme="minorHAnsi" w:hAnsi="Arial" w:cs="Arial"/>
              <w:b/>
              <w:sz w:val="24"/>
              <w:szCs w:val="24"/>
              <w:lang w:bidi="si-LK"/>
            </w:rPr>
            <w:t>(təchizatçının ünvanını daxil edin)</w:t>
          </w:r>
        </w:sdtContent>
      </w:sdt>
      <w:r w:rsidRPr="00274C45">
        <w:rPr>
          <w:rFonts w:ascii="Arial" w:eastAsiaTheme="minorHAnsi" w:hAnsi="Arial" w:cs="Arial"/>
          <w:sz w:val="24"/>
          <w:szCs w:val="24"/>
          <w:lang w:eastAsia="it-IT" w:bidi="si-LK"/>
        </w:rPr>
        <w:t xml:space="preserve"> olan </w:t>
      </w:r>
      <w:sdt>
        <w:sdtPr>
          <w:rPr>
            <w:rFonts w:ascii="Arial" w:eastAsiaTheme="minorHAnsi" w:hAnsi="Arial" w:cs="Arial"/>
            <w:sz w:val="24"/>
            <w:szCs w:val="24"/>
            <w:lang w:bidi="si-LK"/>
          </w:rPr>
          <w:alias w:val="Təchizatçının adı"/>
          <w:tag w:val=""/>
          <w:id w:val="-772553273"/>
          <w:placeholder>
            <w:docPart w:val="FF37A5B2255245DFBE8616B0ECA02AF9"/>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eastAsiaTheme="minorHAnsi" w:hAnsi="Arial" w:cs="Arial"/>
              <w:sz w:val="24"/>
              <w:szCs w:val="24"/>
              <w:lang w:bidi="si-LK"/>
            </w:rPr>
            <w:t>(təchizatçının adını daxil edin)</w:t>
          </w:r>
        </w:sdtContent>
      </w:sdt>
      <w:r w:rsidRPr="00274C45">
        <w:rPr>
          <w:rFonts w:ascii="Arial" w:eastAsiaTheme="minorHAnsi" w:hAnsi="Arial" w:cs="Arial"/>
          <w:sz w:val="24"/>
          <w:szCs w:val="24"/>
          <w:lang w:eastAsia="it-IT" w:bidi="si-LK"/>
        </w:rPr>
        <w:t xml:space="preserve"> (VÖEN: </w:t>
      </w:r>
      <w:sdt>
        <w:sdtPr>
          <w:rPr>
            <w:rFonts w:ascii="Arial" w:eastAsiaTheme="minorHAnsi" w:hAnsi="Arial" w:cs="Arial"/>
            <w:b/>
            <w:sz w:val="24"/>
            <w:szCs w:val="24"/>
            <w:lang w:bidi="si-LK"/>
          </w:rPr>
          <w:id w:val="1300502799"/>
          <w:placeholder>
            <w:docPart w:val="B90D2C8862CF47E4BC8881C5C3615BAC"/>
          </w:placeholder>
          <w:temporary/>
          <w:showingPlcHdr/>
        </w:sdtPr>
        <w:sdtContent>
          <w:r w:rsidRPr="00274C45">
            <w:rPr>
              <w:rFonts w:ascii="Arial" w:eastAsiaTheme="minorHAnsi" w:hAnsi="Arial" w:cs="Arial"/>
              <w:b/>
              <w:sz w:val="24"/>
              <w:szCs w:val="24"/>
              <w:lang w:bidi="si-LK"/>
            </w:rPr>
            <w:t>(təchizatçının VÖEN-ini daxil edin)</w:t>
          </w:r>
        </w:sdtContent>
      </w:sdt>
      <w:r w:rsidRPr="00274C45">
        <w:rPr>
          <w:rFonts w:ascii="Arial" w:eastAsiaTheme="minorHAnsi" w:hAnsi="Arial" w:cs="Arial"/>
          <w:sz w:val="24"/>
          <w:szCs w:val="24"/>
          <w:lang w:eastAsia="it-IT" w:bidi="si-LK"/>
        </w:rPr>
        <w:t xml:space="preserve">) arasında imzalanmış </w:t>
      </w:r>
      <w:sdt>
        <w:sdtPr>
          <w:rPr>
            <w:rFonts w:ascii="Arial" w:eastAsiaTheme="minorHAnsi" w:hAnsi="Arial" w:cs="Arial"/>
            <w:b/>
            <w:sz w:val="24"/>
            <w:szCs w:val="24"/>
            <w:lang w:bidi="si-LK"/>
          </w:rPr>
          <w:id w:val="-11151603"/>
          <w:placeholder>
            <w:docPart w:val="DD751030C8554D70916E014E447C740F"/>
          </w:placeholder>
          <w:temporary/>
          <w:showingPlcHdr/>
        </w:sdtPr>
        <w:sdtContent>
          <w:r w:rsidRPr="00274C45">
            <w:rPr>
              <w:rFonts w:ascii="Arial" w:eastAsiaTheme="minorHAnsi" w:hAnsi="Arial" w:cs="Arial"/>
              <w:b/>
              <w:sz w:val="24"/>
              <w:szCs w:val="24"/>
              <w:lang w:bidi="si-LK"/>
            </w:rPr>
            <w:t>(müqavilənin tarixini daxil edin)</w:t>
          </w:r>
        </w:sdtContent>
      </w:sdt>
      <w:r w:rsidRPr="00274C45">
        <w:rPr>
          <w:rFonts w:ascii="Arial" w:eastAsiaTheme="minorHAnsi" w:hAnsi="Arial" w:cs="Arial"/>
          <w:sz w:val="24"/>
          <w:szCs w:val="24"/>
          <w:lang w:eastAsia="it-IT" w:bidi="si-LK"/>
        </w:rPr>
        <w:t xml:space="preserve"> tarixli </w:t>
      </w:r>
      <w:sdt>
        <w:sdtPr>
          <w:rPr>
            <w:rFonts w:ascii="Arial" w:eastAsiaTheme="minorHAnsi" w:hAnsi="Arial" w:cs="Arial"/>
            <w:b/>
            <w:sz w:val="24"/>
            <w:szCs w:val="24"/>
            <w:lang w:bidi="si-LK"/>
          </w:rPr>
          <w:id w:val="1308051823"/>
          <w:placeholder>
            <w:docPart w:val="58118409991445ACB85927F136B6B850"/>
          </w:placeholder>
          <w:temporary/>
          <w:showingPlcHdr/>
        </w:sdtPr>
        <w:sdtContent>
          <w:r w:rsidRPr="00274C45">
            <w:rPr>
              <w:rFonts w:ascii="Arial" w:eastAsiaTheme="minorHAnsi" w:hAnsi="Arial" w:cs="Arial"/>
              <w:b/>
              <w:sz w:val="24"/>
              <w:szCs w:val="24"/>
              <w:lang w:bidi="si-LK"/>
            </w:rPr>
            <w:t>(müqavilənin nömrəsini daxil edin)</w:t>
          </w:r>
        </w:sdtContent>
      </w:sdt>
      <w:r w:rsidRPr="00274C45">
        <w:rPr>
          <w:rFonts w:ascii="Arial" w:eastAsiaTheme="minorHAnsi" w:hAnsi="Arial" w:cs="Arial"/>
          <w:sz w:val="24"/>
          <w:szCs w:val="24"/>
          <w:lang w:eastAsia="it-IT" w:bidi="si-LK"/>
        </w:rPr>
        <w:t xml:space="preserve"> nömrəli müqavilənin (bundan sonra “Müqavilə” adlanacaq) tələblərinə əsasən </w:t>
      </w:r>
      <w:proofErr w:type="spellStart"/>
      <w:r w:rsidRPr="00274C45">
        <w:rPr>
          <w:rFonts w:ascii="Arial" w:eastAsiaTheme="minorHAnsi" w:hAnsi="Arial" w:cs="Arial"/>
          <w:sz w:val="24"/>
          <w:szCs w:val="24"/>
          <w:lang w:eastAsia="it-IT" w:bidi="si-LK"/>
        </w:rPr>
        <w:t>Prinsipal</w:t>
      </w:r>
      <w:proofErr w:type="spellEnd"/>
      <w:r w:rsidRPr="00274C45">
        <w:rPr>
          <w:rFonts w:ascii="Arial" w:eastAsiaTheme="minorHAnsi" w:hAnsi="Arial" w:cs="Arial"/>
          <w:sz w:val="24"/>
          <w:szCs w:val="24"/>
          <w:lang w:eastAsia="it-IT" w:bidi="si-LK"/>
        </w:rPr>
        <w:t xml:space="preserve"> </w:t>
      </w:r>
      <w:proofErr w:type="spellStart"/>
      <w:r w:rsidRPr="00274C45">
        <w:rPr>
          <w:rFonts w:ascii="Arial" w:eastAsiaTheme="minorHAnsi" w:hAnsi="Arial" w:cs="Arial"/>
          <w:sz w:val="24"/>
          <w:szCs w:val="24"/>
          <w:lang w:eastAsia="it-IT" w:bidi="si-LK"/>
        </w:rPr>
        <w:t>Benefisiara</w:t>
      </w:r>
      <w:proofErr w:type="spellEnd"/>
      <w:r w:rsidRPr="00274C45">
        <w:rPr>
          <w:rFonts w:ascii="Arial" w:eastAsiaTheme="minorHAnsi" w:hAnsi="Arial" w:cs="Arial"/>
          <w:sz w:val="24"/>
          <w:szCs w:val="24"/>
          <w:lang w:eastAsia="it-IT" w:bidi="si-LK"/>
        </w:rPr>
        <w:t xml:space="preserve"> İcra təminatı (bundan sonra “Təminat” </w:t>
      </w:r>
      <w:proofErr w:type="spellStart"/>
      <w:r w:rsidRPr="00274C45">
        <w:rPr>
          <w:rFonts w:ascii="Arial" w:eastAsiaTheme="minorHAnsi" w:hAnsi="Arial" w:cs="Arial"/>
          <w:sz w:val="24"/>
          <w:szCs w:val="24"/>
          <w:lang w:eastAsia="it-IT" w:bidi="si-LK"/>
        </w:rPr>
        <w:t>adlandırılacaq</w:t>
      </w:r>
      <w:proofErr w:type="spellEnd"/>
      <w:r w:rsidRPr="00274C45">
        <w:rPr>
          <w:rFonts w:ascii="Arial" w:eastAsiaTheme="minorHAnsi" w:hAnsi="Arial" w:cs="Arial"/>
          <w:sz w:val="24"/>
          <w:szCs w:val="24"/>
          <w:lang w:eastAsia="it-IT" w:bidi="si-LK"/>
        </w:rPr>
        <w:t xml:space="preserve">) təqdim etməlidir, bununla sizə bildiririk ki, bundan sonra “Qarant” adlanacaq hüquqi ünvanı </w:t>
      </w:r>
      <w:sdt>
        <w:sdtPr>
          <w:rPr>
            <w:rFonts w:ascii="Arial" w:eastAsiaTheme="minorHAnsi" w:hAnsi="Arial" w:cs="Arial"/>
            <w:b/>
            <w:sz w:val="24"/>
            <w:szCs w:val="24"/>
            <w:lang w:bidi="si-LK"/>
          </w:rPr>
          <w:id w:val="-835760556"/>
          <w:placeholder>
            <w:docPart w:val="66387F6BCE814688AB92D126673CB771"/>
          </w:placeholder>
          <w:temporary/>
          <w:showingPlcHdr/>
        </w:sdtPr>
        <w:sdtContent>
          <w:r w:rsidRPr="00274C45">
            <w:rPr>
              <w:rFonts w:ascii="Arial" w:eastAsiaTheme="minorHAnsi" w:hAnsi="Arial" w:cs="Arial"/>
              <w:b/>
              <w:sz w:val="24"/>
              <w:szCs w:val="24"/>
              <w:lang w:bidi="si-LK"/>
            </w:rPr>
            <w:t>(qarantın ünvanını daxil edin)</w:t>
          </w:r>
        </w:sdtContent>
      </w:sdt>
      <w:r w:rsidRPr="00274C45">
        <w:rPr>
          <w:rFonts w:ascii="Arial" w:eastAsiaTheme="minorHAnsi" w:hAnsi="Arial" w:cs="Arial"/>
          <w:sz w:val="24"/>
          <w:szCs w:val="24"/>
          <w:lang w:eastAsia="it-IT" w:bidi="si-LK"/>
        </w:rPr>
        <w:t xml:space="preserve"> olan </w:t>
      </w:r>
      <w:sdt>
        <w:sdtPr>
          <w:rPr>
            <w:rFonts w:ascii="Arial" w:eastAsiaTheme="minorHAnsi" w:hAnsi="Arial" w:cs="Arial"/>
            <w:b/>
            <w:sz w:val="24"/>
            <w:szCs w:val="24"/>
            <w:lang w:bidi="si-LK"/>
          </w:rPr>
          <w:id w:val="1831944702"/>
          <w:placeholder>
            <w:docPart w:val="3B6ED96FDE104DFA91A0BB2D1A1D84D0"/>
          </w:placeholder>
          <w:temporary/>
          <w:showingPlcHdr/>
        </w:sdtPr>
        <w:sdtContent>
          <w:r w:rsidRPr="00274C45">
            <w:rPr>
              <w:rFonts w:ascii="Arial" w:eastAsiaTheme="minorHAnsi" w:hAnsi="Arial" w:cs="Arial"/>
              <w:b/>
              <w:sz w:val="24"/>
              <w:szCs w:val="24"/>
              <w:lang w:bidi="si-LK"/>
            </w:rPr>
            <w:t>(qarantın adını daxil edin)</w:t>
          </w:r>
        </w:sdtContent>
      </w:sdt>
      <w:r w:rsidRPr="00274C45">
        <w:rPr>
          <w:rFonts w:ascii="Arial" w:eastAsiaTheme="minorHAnsi" w:hAnsi="Arial" w:cs="Arial"/>
          <w:sz w:val="24"/>
          <w:szCs w:val="24"/>
          <w:lang w:eastAsia="it-IT" w:bidi="si-LK"/>
        </w:rPr>
        <w:t xml:space="preserve"> (VÖEN: </w:t>
      </w:r>
      <w:sdt>
        <w:sdtPr>
          <w:rPr>
            <w:rFonts w:ascii="Arial" w:eastAsiaTheme="minorHAnsi" w:hAnsi="Arial" w:cs="Arial"/>
            <w:b/>
            <w:sz w:val="24"/>
            <w:szCs w:val="24"/>
            <w:lang w:bidi="si-LK"/>
          </w:rPr>
          <w:id w:val="776913530"/>
          <w:placeholder>
            <w:docPart w:val="302F1E20C10C415F823E1ECC8DA6CF01"/>
          </w:placeholder>
          <w:temporary/>
          <w:showingPlcHdr/>
        </w:sdtPr>
        <w:sdtContent>
          <w:r w:rsidRPr="00274C45">
            <w:rPr>
              <w:rFonts w:ascii="Arial" w:eastAsiaTheme="minorHAnsi" w:hAnsi="Arial" w:cs="Arial"/>
              <w:b/>
              <w:sz w:val="24"/>
              <w:szCs w:val="24"/>
              <w:lang w:bidi="si-LK"/>
            </w:rPr>
            <w:t>(qarantın VÖEN-ini daxil edin)</w:t>
          </w:r>
        </w:sdtContent>
      </w:sdt>
      <w:r w:rsidRPr="00274C45">
        <w:rPr>
          <w:rFonts w:ascii="Arial" w:eastAsiaTheme="minorHAnsi" w:hAnsi="Arial" w:cs="Arial"/>
          <w:sz w:val="24"/>
          <w:szCs w:val="24"/>
          <w:lang w:eastAsia="it-IT" w:bidi="si-LK"/>
        </w:rPr>
        <w:t xml:space="preserve">) </w:t>
      </w:r>
      <w:proofErr w:type="spellStart"/>
      <w:r w:rsidRPr="00274C45">
        <w:rPr>
          <w:rFonts w:ascii="Arial" w:eastAsiaTheme="minorHAnsi" w:hAnsi="Arial" w:cs="Arial"/>
          <w:sz w:val="24"/>
          <w:szCs w:val="24"/>
          <w:lang w:eastAsia="it-IT" w:bidi="si-LK"/>
        </w:rPr>
        <w:t>Prinsipal</w:t>
      </w:r>
      <w:proofErr w:type="spellEnd"/>
      <w:r w:rsidRPr="00274C45">
        <w:rPr>
          <w:rFonts w:ascii="Arial" w:eastAsiaTheme="minorHAnsi" w:hAnsi="Arial" w:cs="Arial"/>
          <w:sz w:val="24"/>
          <w:szCs w:val="24"/>
          <w:lang w:eastAsia="it-IT" w:bidi="si-LK"/>
        </w:rPr>
        <w:t xml:space="preserve"> tərəfindən Müqavilədə nəzərdə tutulmuş müddət ərzində icra edilməli olan </w:t>
      </w:r>
      <w:proofErr w:type="spellStart"/>
      <w:r w:rsidRPr="00274C45">
        <w:rPr>
          <w:rFonts w:ascii="Arial" w:eastAsiaTheme="minorHAnsi" w:hAnsi="Arial" w:cs="Arial"/>
          <w:sz w:val="24"/>
          <w:szCs w:val="24"/>
          <w:lang w:eastAsia="it-IT" w:bidi="si-LK"/>
        </w:rPr>
        <w:t>öhdəliklərin</w:t>
      </w:r>
      <w:proofErr w:type="spellEnd"/>
      <w:r w:rsidRPr="00274C45">
        <w:rPr>
          <w:rFonts w:ascii="Arial" w:eastAsiaTheme="minorHAnsi" w:hAnsi="Arial" w:cs="Arial"/>
          <w:sz w:val="24"/>
          <w:szCs w:val="24"/>
          <w:lang w:eastAsia="it-IT" w:bidi="si-LK"/>
        </w:rPr>
        <w:t xml:space="preserve"> tam və ya qismən </w:t>
      </w:r>
      <w:proofErr w:type="spellStart"/>
      <w:r w:rsidRPr="00274C45">
        <w:rPr>
          <w:rFonts w:ascii="Arial" w:eastAsiaTheme="minorHAnsi" w:hAnsi="Arial" w:cs="Arial"/>
          <w:sz w:val="24"/>
          <w:szCs w:val="24"/>
          <w:lang w:eastAsia="it-IT" w:bidi="si-LK"/>
        </w:rPr>
        <w:t>pozulmasına</w:t>
      </w:r>
      <w:proofErr w:type="spellEnd"/>
      <w:r w:rsidRPr="00274C45">
        <w:rPr>
          <w:rFonts w:ascii="Arial" w:eastAsiaTheme="minorHAnsi" w:hAnsi="Arial" w:cs="Arial"/>
          <w:sz w:val="24"/>
          <w:szCs w:val="24"/>
          <w:lang w:eastAsia="it-IT" w:bidi="si-LK"/>
        </w:rPr>
        <w:t xml:space="preserve"> dair Qarantın göstərilən ünvanına təqdim etdiyi </w:t>
      </w:r>
      <w:proofErr w:type="spellStart"/>
      <w:r w:rsidRPr="00274C45">
        <w:rPr>
          <w:rFonts w:ascii="Arial" w:eastAsiaTheme="minorHAnsi" w:hAnsi="Arial" w:cs="Arial"/>
          <w:sz w:val="24"/>
          <w:szCs w:val="24"/>
          <w:lang w:eastAsia="it-IT" w:bidi="si-LK"/>
        </w:rPr>
        <w:t>Benefisiarın</w:t>
      </w:r>
      <w:proofErr w:type="spellEnd"/>
      <w:r w:rsidRPr="00274C45">
        <w:rPr>
          <w:rFonts w:ascii="Arial" w:eastAsiaTheme="minorHAnsi" w:hAnsi="Arial" w:cs="Arial"/>
          <w:sz w:val="24"/>
          <w:szCs w:val="24"/>
          <w:lang w:eastAsia="it-IT" w:bidi="si-LK"/>
        </w:rPr>
        <w:t xml:space="preserve"> səlahiyyətli nümayəndəsi tərəfindən imzalanmış və möhürlənmiş ilk yazılı tələbi əsasında cəmi </w:t>
      </w:r>
      <w:sdt>
        <w:sdtPr>
          <w:rPr>
            <w:rFonts w:ascii="Arial" w:eastAsiaTheme="minorHAnsi" w:hAnsi="Arial" w:cs="Arial"/>
            <w:b/>
            <w:sz w:val="24"/>
            <w:szCs w:val="24"/>
            <w:lang w:bidi="si-LK"/>
          </w:rPr>
          <w:id w:val="406187310"/>
          <w:placeholder>
            <w:docPart w:val="05DF2B743FDF4E6D9391A5F381FDB669"/>
          </w:placeholder>
          <w:temporary/>
          <w:showingPlcHdr/>
        </w:sdtPr>
        <w:sdtContent>
          <w:r w:rsidRPr="00274C45">
            <w:rPr>
              <w:rFonts w:ascii="Arial" w:eastAsiaTheme="minorHAnsi" w:hAnsi="Arial" w:cs="Arial"/>
              <w:b/>
              <w:sz w:val="24"/>
              <w:szCs w:val="24"/>
              <w:lang w:bidi="si-LK"/>
            </w:rPr>
            <w:t>(məbləği rəqəmlə və sözlə daxil edin)</w:t>
          </w:r>
        </w:sdtContent>
      </w:sdt>
      <w:r w:rsidRPr="00274C45">
        <w:rPr>
          <w:rFonts w:ascii="Arial" w:eastAsiaTheme="minorHAnsi" w:hAnsi="Arial" w:cs="Arial"/>
          <w:sz w:val="24"/>
          <w:szCs w:val="24"/>
          <w:lang w:eastAsia="it-IT" w:bidi="si-LK"/>
        </w:rPr>
        <w:t xml:space="preserve"> məbləğindən artıq olmayan hər hansı məbləği </w:t>
      </w:r>
      <w:proofErr w:type="spellStart"/>
      <w:r w:rsidRPr="00274C45">
        <w:rPr>
          <w:rFonts w:ascii="Arial" w:eastAsiaTheme="minorHAnsi" w:hAnsi="Arial" w:cs="Arial"/>
          <w:bCs/>
          <w:sz w:val="24"/>
          <w:szCs w:val="24"/>
          <w:lang w:bidi="si-LK"/>
        </w:rPr>
        <w:t>əsaslandırma</w:t>
      </w:r>
      <w:proofErr w:type="spellEnd"/>
      <w:r w:rsidRPr="00274C45">
        <w:rPr>
          <w:rFonts w:ascii="Arial" w:eastAsiaTheme="minorHAnsi" w:hAnsi="Arial" w:cs="Arial"/>
          <w:bCs/>
          <w:sz w:val="24"/>
          <w:szCs w:val="24"/>
          <w:lang w:bidi="si-LK"/>
        </w:rPr>
        <w:t xml:space="preserve">, sübut və ya səbəblərini göstərməyi tələb etmədən </w:t>
      </w:r>
      <w:r w:rsidRPr="00274C45">
        <w:rPr>
          <w:rFonts w:ascii="Arial" w:eastAsiaTheme="minorHAnsi" w:hAnsi="Arial" w:cs="Arial"/>
          <w:sz w:val="24"/>
          <w:szCs w:val="24"/>
          <w:lang w:eastAsia="it-IT" w:bidi="si-LK"/>
        </w:rPr>
        <w:t xml:space="preserve">tələbin alındığı tarixdən etibarən 5 (beş) iş günü ərzində </w:t>
      </w:r>
      <w:proofErr w:type="spellStart"/>
      <w:r w:rsidRPr="00274C45">
        <w:rPr>
          <w:rFonts w:ascii="Arial" w:eastAsiaTheme="minorHAnsi" w:hAnsi="Arial" w:cs="Arial"/>
          <w:sz w:val="24"/>
          <w:szCs w:val="24"/>
          <w:lang w:eastAsia="it-IT" w:bidi="si-LK"/>
        </w:rPr>
        <w:t>Benefisiarın</w:t>
      </w:r>
      <w:proofErr w:type="spellEnd"/>
      <w:r w:rsidRPr="00274C45">
        <w:rPr>
          <w:rFonts w:ascii="Arial" w:eastAsiaTheme="minorHAnsi" w:hAnsi="Arial" w:cs="Arial"/>
          <w:sz w:val="24"/>
          <w:szCs w:val="24"/>
          <w:lang w:eastAsia="it-IT" w:bidi="si-LK"/>
        </w:rPr>
        <w:t xml:space="preserve"> müqavilədə qeyd edilən bank hesabına </w:t>
      </w:r>
      <w:r w:rsidRPr="00274C45">
        <w:rPr>
          <w:rFonts w:ascii="Arial" w:eastAsiaTheme="minorHAnsi" w:hAnsi="Arial" w:cs="Arial"/>
          <w:bCs/>
          <w:sz w:val="24"/>
          <w:szCs w:val="24"/>
          <w:lang w:bidi="si-LK"/>
        </w:rPr>
        <w:t xml:space="preserve">geri </w:t>
      </w:r>
      <w:proofErr w:type="spellStart"/>
      <w:r w:rsidRPr="00274C45">
        <w:rPr>
          <w:rFonts w:ascii="Arial" w:eastAsiaTheme="minorHAnsi" w:hAnsi="Arial" w:cs="Arial"/>
          <w:bCs/>
          <w:sz w:val="24"/>
          <w:szCs w:val="24"/>
          <w:lang w:bidi="si-LK"/>
        </w:rPr>
        <w:t>qaytarılmayacaq</w:t>
      </w:r>
      <w:proofErr w:type="spellEnd"/>
      <w:r w:rsidRPr="00274C45">
        <w:rPr>
          <w:rFonts w:ascii="Arial" w:eastAsiaTheme="minorHAnsi" w:hAnsi="Arial" w:cs="Arial"/>
          <w:bCs/>
          <w:sz w:val="24"/>
          <w:szCs w:val="24"/>
          <w:lang w:bidi="si-LK"/>
        </w:rPr>
        <w:t xml:space="preserve"> şəkildə </w:t>
      </w:r>
      <w:proofErr w:type="spellStart"/>
      <w:r w:rsidRPr="00274C45">
        <w:rPr>
          <w:rFonts w:ascii="Arial" w:eastAsiaTheme="minorHAnsi" w:hAnsi="Arial" w:cs="Arial"/>
          <w:bCs/>
          <w:sz w:val="24"/>
          <w:szCs w:val="24"/>
          <w:lang w:bidi="si-LK"/>
        </w:rPr>
        <w:t>ödəyəcəyimizə</w:t>
      </w:r>
      <w:proofErr w:type="spellEnd"/>
      <w:r w:rsidRPr="00274C45">
        <w:rPr>
          <w:rFonts w:ascii="Arial" w:eastAsiaTheme="minorHAnsi" w:hAnsi="Arial" w:cs="Arial"/>
          <w:bCs/>
          <w:sz w:val="24"/>
          <w:szCs w:val="24"/>
          <w:lang w:bidi="si-LK"/>
        </w:rPr>
        <w:t xml:space="preserve"> öhdəlik götürürük</w:t>
      </w:r>
      <w:r w:rsidRPr="00274C45">
        <w:rPr>
          <w:rFonts w:ascii="Arial" w:eastAsiaTheme="minorHAnsi" w:hAnsi="Arial" w:cs="Arial"/>
          <w:sz w:val="24"/>
          <w:szCs w:val="24"/>
          <w:lang w:eastAsia="it-IT" w:bidi="si-LK"/>
        </w:rPr>
        <w:t>.</w:t>
      </w:r>
    </w:p>
    <w:p w14:paraId="74B02F43" w14:textId="77777777" w:rsidR="00274C45" w:rsidRPr="00274C45" w:rsidRDefault="00274C45" w:rsidP="00274C45">
      <w:pPr>
        <w:widowControl w:val="0"/>
        <w:spacing w:after="0" w:line="276" w:lineRule="auto"/>
        <w:ind w:firstLine="720"/>
        <w:jc w:val="both"/>
        <w:rPr>
          <w:rFonts w:ascii="Arial" w:eastAsiaTheme="minorHAnsi" w:hAnsi="Arial" w:cs="Arial"/>
          <w:sz w:val="24"/>
          <w:szCs w:val="24"/>
          <w:lang w:eastAsia="it-IT" w:bidi="si-LK"/>
        </w:rPr>
      </w:pPr>
      <w:r w:rsidRPr="00274C45">
        <w:rPr>
          <w:rFonts w:ascii="Arial" w:eastAsiaTheme="minorHAnsi" w:hAnsi="Arial" w:cs="Arial"/>
          <w:sz w:val="24"/>
          <w:szCs w:val="24"/>
          <w:lang w:eastAsia="it-IT" w:bidi="si-LK"/>
        </w:rPr>
        <w:t>Qarant bu öhdəlikləri özünün, varislərinin və müvəkkillərinin adından icra etməyi öhdəsinə götürür.</w:t>
      </w:r>
    </w:p>
    <w:p w14:paraId="26120A4A" w14:textId="77777777" w:rsidR="00274C45" w:rsidRPr="00274C45" w:rsidRDefault="00274C45" w:rsidP="00274C45">
      <w:pPr>
        <w:widowControl w:val="0"/>
        <w:spacing w:after="0" w:line="276" w:lineRule="auto"/>
        <w:ind w:firstLine="720"/>
        <w:jc w:val="both"/>
        <w:rPr>
          <w:rFonts w:ascii="Arial" w:eastAsiaTheme="minorHAnsi" w:hAnsi="Arial" w:cs="Arial"/>
          <w:sz w:val="24"/>
          <w:szCs w:val="24"/>
          <w:lang w:eastAsia="it-IT" w:bidi="si-LK"/>
        </w:rPr>
      </w:pPr>
      <w:r w:rsidRPr="00274C45">
        <w:rPr>
          <w:rFonts w:ascii="Arial" w:eastAsiaTheme="minorHAnsi" w:hAnsi="Arial" w:cs="Arial"/>
          <w:sz w:val="24"/>
          <w:szCs w:val="24"/>
          <w:lang w:eastAsia="it-IT" w:bidi="si-LK"/>
        </w:rPr>
        <w:t xml:space="preserve">Bu Təminat verildiyi tarixdən qüvvəyə minərək </w:t>
      </w:r>
      <w:sdt>
        <w:sdtPr>
          <w:rPr>
            <w:rFonts w:ascii="Arial" w:eastAsiaTheme="minorHAnsi" w:hAnsi="Arial" w:cs="Arial"/>
            <w:b/>
            <w:sz w:val="24"/>
            <w:szCs w:val="24"/>
            <w:lang w:bidi="si-LK"/>
          </w:rPr>
          <w:id w:val="688263315"/>
          <w:placeholder>
            <w:docPart w:val="B0E71241EDE9442EB9514A43278F0BF1"/>
          </w:placeholder>
          <w:temporary/>
          <w:showingPlcHdr/>
        </w:sdtPr>
        <w:sdtContent>
          <w:r w:rsidRPr="00274C45">
            <w:rPr>
              <w:rFonts w:ascii="Arial" w:eastAsiaTheme="minorHAnsi" w:hAnsi="Arial" w:cs="Arial"/>
              <w:b/>
              <w:sz w:val="24"/>
              <w:szCs w:val="24"/>
              <w:lang w:bidi="si-LK"/>
            </w:rPr>
            <w:t>(tarixi gün ay və il olaraq daxil edin)</w:t>
          </w:r>
        </w:sdtContent>
      </w:sdt>
      <w:r w:rsidRPr="00274C45">
        <w:rPr>
          <w:rFonts w:ascii="Arial" w:eastAsiaTheme="minorHAnsi" w:hAnsi="Arial" w:cs="Arial"/>
          <w:sz w:val="24"/>
          <w:szCs w:val="24"/>
          <w:lang w:eastAsia="it-IT" w:bidi="si-LK"/>
        </w:rPr>
        <w:t xml:space="preserve"> il tarixinədək qüvvədə qalır. Təminat çərçivəsindəki hər hansı tələb Qaranta qeyd olunan tarixdə və ya ondan öncə təqdim </w:t>
      </w:r>
      <w:proofErr w:type="spellStart"/>
      <w:r w:rsidRPr="00274C45">
        <w:rPr>
          <w:rFonts w:ascii="Arial" w:eastAsiaTheme="minorHAnsi" w:hAnsi="Arial" w:cs="Arial"/>
          <w:sz w:val="24"/>
          <w:szCs w:val="24"/>
          <w:lang w:eastAsia="it-IT" w:bidi="si-LK"/>
        </w:rPr>
        <w:t>edilməlidir</w:t>
      </w:r>
      <w:proofErr w:type="spellEnd"/>
      <w:r w:rsidRPr="00274C45">
        <w:rPr>
          <w:rFonts w:ascii="Arial" w:eastAsiaTheme="minorHAnsi" w:hAnsi="Arial" w:cs="Arial"/>
          <w:sz w:val="24"/>
          <w:szCs w:val="24"/>
          <w:lang w:eastAsia="it-IT" w:bidi="si-LK"/>
        </w:rPr>
        <w:t xml:space="preserve">. Qeyd olunan tarix qeyri-iş gününə düşdüyü halda, bu Təminat ilə əlaqədar hər hansı tələb Qaranta həmin tarixdən sonra növbəti iş gününə kimi təqdim </w:t>
      </w:r>
      <w:proofErr w:type="spellStart"/>
      <w:r w:rsidRPr="00274C45">
        <w:rPr>
          <w:rFonts w:ascii="Arial" w:eastAsiaTheme="minorHAnsi" w:hAnsi="Arial" w:cs="Arial"/>
          <w:sz w:val="24"/>
          <w:szCs w:val="24"/>
          <w:lang w:eastAsia="it-IT" w:bidi="si-LK"/>
        </w:rPr>
        <w:t>olunmalıdır</w:t>
      </w:r>
      <w:proofErr w:type="spellEnd"/>
      <w:r w:rsidRPr="00274C45">
        <w:rPr>
          <w:rFonts w:ascii="Arial" w:eastAsiaTheme="minorHAnsi" w:hAnsi="Arial" w:cs="Arial"/>
          <w:sz w:val="24"/>
          <w:szCs w:val="24"/>
          <w:lang w:eastAsia="it-IT" w:bidi="si-LK"/>
        </w:rPr>
        <w:t>.</w:t>
      </w:r>
    </w:p>
    <w:p w14:paraId="1D21708F" w14:textId="77777777" w:rsidR="00274C45" w:rsidRPr="00274C45" w:rsidRDefault="00274C45" w:rsidP="00274C45">
      <w:pPr>
        <w:widowControl w:val="0"/>
        <w:spacing w:after="0" w:line="276" w:lineRule="auto"/>
        <w:ind w:firstLine="720"/>
        <w:jc w:val="both"/>
        <w:rPr>
          <w:rFonts w:ascii="Arial" w:eastAsiaTheme="minorHAnsi" w:hAnsi="Arial" w:cs="Arial"/>
          <w:sz w:val="24"/>
          <w:szCs w:val="24"/>
          <w:lang w:eastAsia="it-IT" w:bidi="si-LK"/>
        </w:rPr>
      </w:pPr>
      <w:proofErr w:type="spellStart"/>
      <w:r w:rsidRPr="00274C45">
        <w:rPr>
          <w:rFonts w:ascii="Arial" w:eastAsiaTheme="minorHAnsi" w:hAnsi="Arial" w:cs="Arial"/>
          <w:sz w:val="24"/>
          <w:szCs w:val="24"/>
          <w:lang w:eastAsia="it-IT" w:bidi="si-LK"/>
        </w:rPr>
        <w:t>Prinsipalın</w:t>
      </w:r>
      <w:proofErr w:type="spellEnd"/>
      <w:r w:rsidRPr="00274C45">
        <w:rPr>
          <w:rFonts w:ascii="Arial" w:eastAsiaTheme="minorHAnsi" w:hAnsi="Arial" w:cs="Arial"/>
          <w:sz w:val="24"/>
          <w:szCs w:val="24"/>
          <w:lang w:eastAsia="it-IT" w:bidi="si-LK"/>
        </w:rPr>
        <w:t xml:space="preserve"> Müqavilə üzrə </w:t>
      </w:r>
      <w:proofErr w:type="spellStart"/>
      <w:r w:rsidRPr="00274C45">
        <w:rPr>
          <w:rFonts w:ascii="Arial" w:eastAsiaTheme="minorHAnsi" w:hAnsi="Arial" w:cs="Arial"/>
          <w:sz w:val="24"/>
          <w:szCs w:val="24"/>
          <w:lang w:eastAsia="it-IT" w:bidi="si-LK"/>
        </w:rPr>
        <w:t>öhdəliklərini</w:t>
      </w:r>
      <w:proofErr w:type="spellEnd"/>
      <w:r w:rsidRPr="00274C45">
        <w:rPr>
          <w:rFonts w:ascii="Arial" w:eastAsiaTheme="minorHAnsi" w:hAnsi="Arial" w:cs="Arial"/>
          <w:sz w:val="24"/>
          <w:szCs w:val="24"/>
          <w:lang w:eastAsia="it-IT" w:bidi="si-LK"/>
        </w:rPr>
        <w:t xml:space="preserve"> tam icra etməsi barədə </w:t>
      </w:r>
      <w:proofErr w:type="spellStart"/>
      <w:r w:rsidRPr="00274C45">
        <w:rPr>
          <w:rFonts w:ascii="Arial" w:eastAsiaTheme="minorHAnsi" w:hAnsi="Arial" w:cs="Arial"/>
          <w:sz w:val="24"/>
          <w:szCs w:val="24"/>
          <w:lang w:eastAsia="it-IT" w:bidi="si-LK"/>
        </w:rPr>
        <w:t>Benefisiarın</w:t>
      </w:r>
      <w:proofErr w:type="spellEnd"/>
      <w:r w:rsidRPr="00274C45">
        <w:rPr>
          <w:rFonts w:ascii="Arial" w:eastAsiaTheme="minorHAnsi" w:hAnsi="Arial" w:cs="Arial"/>
          <w:sz w:val="24"/>
          <w:szCs w:val="24"/>
          <w:lang w:eastAsia="it-IT" w:bidi="si-LK"/>
        </w:rPr>
        <w:t xml:space="preserve"> səlahiyyətli nümayəndəsi tərəfindən imzalanmış və möhürlənmiş bildirişi Qaranta təqdim edildikdə və (ya) qeyd olunan qüvvədə olma tarixi bitdikdə Təminat məktubunun əslinin Qaranta qaytarılıb-</w:t>
      </w:r>
      <w:proofErr w:type="spellStart"/>
      <w:r w:rsidRPr="00274C45">
        <w:rPr>
          <w:rFonts w:ascii="Arial" w:eastAsiaTheme="minorHAnsi" w:hAnsi="Arial" w:cs="Arial"/>
          <w:sz w:val="24"/>
          <w:szCs w:val="24"/>
          <w:lang w:eastAsia="it-IT" w:bidi="si-LK"/>
        </w:rPr>
        <w:t>qaytarılmamasından</w:t>
      </w:r>
      <w:proofErr w:type="spellEnd"/>
      <w:r w:rsidRPr="00274C45">
        <w:rPr>
          <w:rFonts w:ascii="Arial" w:eastAsiaTheme="minorHAnsi" w:hAnsi="Arial" w:cs="Arial"/>
          <w:sz w:val="24"/>
          <w:szCs w:val="24"/>
          <w:lang w:eastAsia="it-IT" w:bidi="si-LK"/>
        </w:rPr>
        <w:t xml:space="preserve"> asılı olmayaraq Təminat qüvvədən düşmüş hesab olunur.</w:t>
      </w:r>
    </w:p>
    <w:p w14:paraId="26E7CFDA" w14:textId="77777777" w:rsidR="00274C45" w:rsidRPr="00274C45" w:rsidRDefault="00274C45" w:rsidP="00274C45">
      <w:pPr>
        <w:widowControl w:val="0"/>
        <w:spacing w:after="0" w:line="276" w:lineRule="auto"/>
        <w:ind w:firstLine="720"/>
        <w:jc w:val="both"/>
        <w:rPr>
          <w:rFonts w:ascii="Arial" w:eastAsiaTheme="minorHAnsi" w:hAnsi="Arial" w:cs="Arial"/>
          <w:sz w:val="24"/>
          <w:szCs w:val="24"/>
          <w:lang w:eastAsia="it-IT" w:bidi="si-LK"/>
        </w:rPr>
      </w:pPr>
      <w:r w:rsidRPr="00274C45">
        <w:rPr>
          <w:rFonts w:ascii="Arial" w:eastAsiaTheme="minorHAnsi" w:hAnsi="Arial" w:cs="Arial"/>
          <w:sz w:val="24"/>
          <w:szCs w:val="24"/>
          <w:lang w:eastAsia="it-IT" w:bidi="si-LK"/>
        </w:rPr>
        <w:t xml:space="preserve">Bu Təminat Azərbaycan </w:t>
      </w:r>
      <w:r w:rsidRPr="00274C45">
        <w:rPr>
          <w:rFonts w:ascii="Arial" w:eastAsiaTheme="minorHAnsi" w:hAnsi="Arial" w:cs="Arial"/>
          <w:sz w:val="24"/>
          <w:szCs w:val="24"/>
          <w:lang w:bidi="si-LK"/>
        </w:rPr>
        <w:t>Respublikasında qüvvədə olan</w:t>
      </w:r>
      <w:r w:rsidRPr="00274C45">
        <w:rPr>
          <w:rFonts w:ascii="Arial" w:eastAsiaTheme="minorHAnsi" w:hAnsi="Arial" w:cs="Arial"/>
          <w:sz w:val="24"/>
          <w:szCs w:val="24"/>
          <w:lang w:eastAsia="it-IT" w:bidi="si-LK"/>
        </w:rPr>
        <w:t xml:space="preserve"> müvafiq qanunvericilik ilə tənzimlənir.</w:t>
      </w:r>
    </w:p>
    <w:p w14:paraId="261DB6FD" w14:textId="77777777" w:rsidR="00274C45" w:rsidRPr="00274C45" w:rsidRDefault="00274C45" w:rsidP="00274C45">
      <w:pPr>
        <w:widowControl w:val="0"/>
        <w:spacing w:after="0" w:line="276" w:lineRule="auto"/>
        <w:ind w:firstLine="720"/>
        <w:jc w:val="both"/>
        <w:rPr>
          <w:rFonts w:ascii="Arial" w:eastAsiaTheme="minorHAnsi" w:hAnsi="Arial" w:cs="Arial"/>
          <w:b/>
          <w:sz w:val="24"/>
          <w:szCs w:val="24"/>
          <w:lang w:eastAsia="it-IT" w:bidi="si-LK"/>
        </w:rPr>
      </w:pPr>
      <w:r w:rsidRPr="00274C45">
        <w:rPr>
          <w:rFonts w:ascii="Arial" w:eastAsiaTheme="minorHAnsi" w:hAnsi="Arial" w:cs="Arial"/>
          <w:b/>
          <w:sz w:val="24"/>
          <w:szCs w:val="24"/>
          <w:lang w:eastAsia="it-IT" w:bidi="si-LK"/>
        </w:rPr>
        <w:t>Qarantın adından və tapşırığı ilə</w:t>
      </w:r>
      <w:r w:rsidRPr="00274C45">
        <w:rPr>
          <w:rFonts w:ascii="Arial" w:eastAsiaTheme="minorHAnsi" w:hAnsi="Arial" w:cs="Arial"/>
          <w:b/>
          <w:sz w:val="24"/>
          <w:szCs w:val="24"/>
          <w:lang w:eastAsia="it-IT" w:bidi="si-LK"/>
        </w:rPr>
        <w:br w:type="page"/>
      </w:r>
    </w:p>
    <w:p w14:paraId="5D01C4C0" w14:textId="77777777" w:rsidR="00274C45" w:rsidRPr="00274C45" w:rsidRDefault="00274C45" w:rsidP="00274C45">
      <w:pPr>
        <w:spacing w:after="0" w:line="276" w:lineRule="auto"/>
        <w:ind w:right="-180" w:firstLine="4410"/>
        <w:jc w:val="center"/>
        <w:rPr>
          <w:rFonts w:ascii="Arial" w:eastAsia="Times New Roman" w:hAnsi="Arial" w:cs="Arial"/>
          <w:b/>
          <w:bCs/>
          <w:color w:val="000000"/>
          <w:sz w:val="24"/>
          <w:szCs w:val="24"/>
          <w:lang w:bidi="si-LK"/>
        </w:rPr>
      </w:pPr>
      <w:bookmarkStart w:id="529" w:name="_Toc533272727"/>
      <w:bookmarkStart w:id="530" w:name="_Toc141779761"/>
      <w:bookmarkStart w:id="531" w:name="_Toc146212115"/>
      <w:r w:rsidRPr="00274C45">
        <w:rPr>
          <w:rFonts w:ascii="Arial" w:eastAsiaTheme="minorHAnsi" w:hAnsi="Arial" w:cs="Arial"/>
          <w:b/>
          <w:bCs/>
          <w:sz w:val="24"/>
          <w:szCs w:val="24"/>
          <w:shd w:val="clear" w:color="auto" w:fill="FFFFFF"/>
          <w:lang w:bidi="si-LK"/>
        </w:rPr>
        <w:lastRenderedPageBreak/>
        <w:t>“Mallar</w:t>
      </w:r>
      <w:r w:rsidRPr="00274C45">
        <w:rPr>
          <w:rFonts w:ascii="Arial" w:eastAsia="Times New Roman" w:hAnsi="Arial" w:cs="Arial"/>
          <w:b/>
          <w:bCs/>
          <w:color w:val="000000"/>
          <w:sz w:val="24"/>
          <w:szCs w:val="24"/>
          <w:lang w:bidi="si-LK"/>
        </w:rPr>
        <w:t>ın satın alınmasına dair müqaviləyə”</w:t>
      </w:r>
    </w:p>
    <w:p w14:paraId="27E5E679" w14:textId="77777777" w:rsidR="00274C45" w:rsidRPr="00274C45" w:rsidRDefault="00274C45" w:rsidP="00274C45">
      <w:pPr>
        <w:spacing w:after="0" w:line="276" w:lineRule="auto"/>
        <w:ind w:right="-180" w:firstLine="4410"/>
        <w:jc w:val="center"/>
        <w:rPr>
          <w:rFonts w:ascii="Arial" w:eastAsia="Times New Roman" w:hAnsi="Arial" w:cs="Arial"/>
          <w:b/>
          <w:bCs/>
          <w:color w:val="000000"/>
          <w:sz w:val="24"/>
          <w:szCs w:val="24"/>
          <w:lang w:bidi="si-LK"/>
        </w:rPr>
      </w:pPr>
      <w:r w:rsidRPr="00274C45">
        <w:rPr>
          <w:rFonts w:ascii="Arial" w:eastAsiaTheme="minorHAnsi" w:hAnsi="Arial" w:cs="Arial"/>
          <w:b/>
          <w:bCs/>
          <w:sz w:val="24"/>
          <w:szCs w:val="24"/>
          <w:shd w:val="clear" w:color="auto" w:fill="FFFFFF"/>
          <w:lang w:bidi="si-LK"/>
        </w:rPr>
        <w:t>2 nömrəli əlavə</w:t>
      </w:r>
    </w:p>
    <w:p w14:paraId="39C778F0" w14:textId="77777777" w:rsidR="00274C45" w:rsidRPr="00274C45" w:rsidRDefault="00274C45" w:rsidP="00274C45">
      <w:pPr>
        <w:spacing w:after="0" w:line="276" w:lineRule="auto"/>
        <w:jc w:val="both"/>
        <w:rPr>
          <w:rFonts w:ascii="Arial" w:eastAsia="Calibri" w:hAnsi="Arial" w:cs="Arial"/>
          <w:b/>
          <w:sz w:val="24"/>
          <w:szCs w:val="24"/>
          <w:lang w:bidi="si-LK"/>
        </w:rPr>
      </w:pPr>
    </w:p>
    <w:p w14:paraId="347765E1" w14:textId="77777777" w:rsidR="00274C45" w:rsidRPr="00274C45" w:rsidRDefault="00274C45" w:rsidP="00274C45">
      <w:pPr>
        <w:keepNext/>
        <w:keepLines/>
        <w:numPr>
          <w:ilvl w:val="0"/>
          <w:numId w:val="60"/>
        </w:numPr>
        <w:spacing w:after="0" w:line="276" w:lineRule="auto"/>
        <w:ind w:left="0" w:hanging="357"/>
        <w:jc w:val="center"/>
        <w:outlineLvl w:val="1"/>
        <w:rPr>
          <w:rFonts w:ascii="Arial" w:eastAsia="Calibri" w:hAnsi="Arial" w:cs="Arial"/>
          <w:b/>
          <w:sz w:val="24"/>
          <w:szCs w:val="24"/>
        </w:rPr>
      </w:pPr>
      <w:bookmarkStart w:id="532" w:name="_Toc155950127"/>
      <w:bookmarkStart w:id="533" w:name="_Toc197004075"/>
      <w:bookmarkStart w:id="534" w:name="_Toc201335733"/>
      <w:r w:rsidRPr="00274C45">
        <w:rPr>
          <w:rFonts w:ascii="Arial" w:eastAsia="Calibri" w:hAnsi="Arial" w:cs="Arial"/>
          <w:b/>
          <w:sz w:val="24"/>
          <w:szCs w:val="24"/>
        </w:rPr>
        <w:t xml:space="preserve">Avans </w:t>
      </w:r>
      <w:bookmarkEnd w:id="529"/>
      <w:r w:rsidRPr="00274C45">
        <w:rPr>
          <w:rFonts w:ascii="Arial" w:eastAsia="Times New Roman" w:hAnsi="Arial" w:cs="Arial"/>
          <w:b/>
          <w:sz w:val="24"/>
          <w:szCs w:val="24"/>
        </w:rPr>
        <w:t>təminatı</w:t>
      </w:r>
      <w:bookmarkEnd w:id="530"/>
      <w:bookmarkEnd w:id="531"/>
      <w:bookmarkEnd w:id="532"/>
      <w:bookmarkEnd w:id="533"/>
      <w:bookmarkEnd w:id="534"/>
    </w:p>
    <w:p w14:paraId="638C48A5" w14:textId="77777777" w:rsidR="00274C45" w:rsidRPr="00274C45" w:rsidRDefault="00274C45" w:rsidP="00274C45">
      <w:pPr>
        <w:widowControl w:val="0"/>
        <w:spacing w:after="0" w:line="276" w:lineRule="auto"/>
        <w:jc w:val="both"/>
        <w:rPr>
          <w:rFonts w:ascii="Arial" w:eastAsiaTheme="minorHAnsi" w:hAnsi="Arial" w:cs="Arial"/>
          <w:b/>
          <w:sz w:val="24"/>
          <w:szCs w:val="24"/>
          <w:lang w:eastAsia="ja-JP" w:bidi="si-LK"/>
        </w:rPr>
      </w:pPr>
      <w:r w:rsidRPr="00274C45">
        <w:rPr>
          <w:rFonts w:ascii="Arial" w:eastAsiaTheme="minorHAnsi" w:hAnsi="Arial" w:cs="Arial"/>
          <w:bCs/>
          <w:sz w:val="24"/>
          <w:szCs w:val="24"/>
          <w:lang w:eastAsia="ja-JP" w:bidi="si-LK"/>
        </w:rPr>
        <w:t>Tarix</w:t>
      </w:r>
      <w:r w:rsidRPr="00274C45">
        <w:rPr>
          <w:rFonts w:ascii="Arial" w:eastAsiaTheme="minorHAnsi" w:hAnsi="Arial" w:cs="Arial"/>
          <w:bCs/>
          <w:sz w:val="24"/>
          <w:szCs w:val="24"/>
          <w:lang w:eastAsia="ja-JP" w:bidi="si-LK"/>
        </w:rPr>
        <w:tab/>
      </w:r>
      <w:r w:rsidRPr="00274C45">
        <w:rPr>
          <w:rFonts w:ascii="Arial" w:eastAsiaTheme="minorHAnsi" w:hAnsi="Arial" w:cs="Arial"/>
          <w:b/>
          <w:sz w:val="24"/>
          <w:szCs w:val="24"/>
          <w:lang w:eastAsia="ja-JP" w:bidi="si-LK"/>
        </w:rPr>
        <w:t xml:space="preserve">: </w:t>
      </w:r>
      <w:sdt>
        <w:sdtPr>
          <w:rPr>
            <w:rFonts w:ascii="Arial" w:eastAsiaTheme="minorHAnsi" w:hAnsi="Arial" w:cs="Arial"/>
            <w:b/>
            <w:sz w:val="24"/>
            <w:szCs w:val="24"/>
            <w:lang w:bidi="si-LK"/>
          </w:rPr>
          <w:id w:val="1638146796"/>
          <w:placeholder>
            <w:docPart w:val="2354D966D97C4C06A0178B9368808396"/>
          </w:placeholder>
          <w:temporary/>
          <w:showingPlcHdr/>
        </w:sdtPr>
        <w:sdtContent>
          <w:r w:rsidRPr="00274C45">
            <w:rPr>
              <w:rFonts w:ascii="Arial" w:eastAsiaTheme="minorHAnsi" w:hAnsi="Arial" w:cs="Arial"/>
              <w:b/>
              <w:sz w:val="24"/>
              <w:szCs w:val="24"/>
              <w:lang w:bidi="si-LK"/>
            </w:rPr>
            <w:t>(təminatın tarixini daxil edin)</w:t>
          </w:r>
        </w:sdtContent>
      </w:sdt>
    </w:p>
    <w:p w14:paraId="17CBCEF7" w14:textId="77777777" w:rsidR="00274C45" w:rsidRPr="00274C45" w:rsidRDefault="00274C45" w:rsidP="00274C45">
      <w:pPr>
        <w:widowControl w:val="0"/>
        <w:spacing w:after="0" w:line="276" w:lineRule="auto"/>
        <w:jc w:val="both"/>
        <w:rPr>
          <w:rFonts w:ascii="Arial" w:eastAsiaTheme="minorHAnsi" w:hAnsi="Arial" w:cs="Arial"/>
          <w:b/>
          <w:sz w:val="24"/>
          <w:szCs w:val="24"/>
          <w:lang w:eastAsia="ja-JP" w:bidi="si-LK"/>
        </w:rPr>
      </w:pPr>
      <w:r w:rsidRPr="00274C45">
        <w:rPr>
          <w:rFonts w:ascii="Arial" w:eastAsiaTheme="minorHAnsi" w:hAnsi="Arial" w:cs="Arial"/>
          <w:bCs/>
          <w:sz w:val="24"/>
          <w:szCs w:val="24"/>
          <w:lang w:eastAsia="ja-JP" w:bidi="si-LK"/>
        </w:rPr>
        <w:t>Nömrə:</w:t>
      </w:r>
      <w:r w:rsidRPr="00274C45">
        <w:rPr>
          <w:rFonts w:ascii="Arial" w:eastAsiaTheme="minorHAnsi" w:hAnsi="Arial" w:cs="Arial"/>
          <w:b/>
          <w:sz w:val="24"/>
          <w:szCs w:val="24"/>
          <w:lang w:eastAsia="ja-JP" w:bidi="si-LK"/>
        </w:rPr>
        <w:t xml:space="preserve"> </w:t>
      </w:r>
      <w:sdt>
        <w:sdtPr>
          <w:rPr>
            <w:rFonts w:ascii="Arial" w:eastAsiaTheme="minorHAnsi" w:hAnsi="Arial" w:cs="Arial"/>
            <w:b/>
            <w:sz w:val="24"/>
            <w:szCs w:val="24"/>
            <w:lang w:bidi="si-LK"/>
          </w:rPr>
          <w:id w:val="-65418855"/>
          <w:placeholder>
            <w:docPart w:val="7D89D18F271A48E1978D73A27FCD21DA"/>
          </w:placeholder>
          <w:temporary/>
          <w:showingPlcHdr/>
        </w:sdtPr>
        <w:sdtContent>
          <w:r w:rsidRPr="00274C45">
            <w:rPr>
              <w:rFonts w:ascii="Arial" w:eastAsiaTheme="minorHAnsi" w:hAnsi="Arial" w:cs="Arial"/>
              <w:b/>
              <w:sz w:val="24"/>
              <w:szCs w:val="24"/>
              <w:lang w:bidi="si-LK"/>
            </w:rPr>
            <w:t>(təminatın nömrəsini daxil edin)</w:t>
          </w:r>
        </w:sdtContent>
      </w:sdt>
    </w:p>
    <w:p w14:paraId="00CF983A" w14:textId="732F4F2B" w:rsidR="00274C45" w:rsidRPr="00274C45" w:rsidRDefault="00274C45" w:rsidP="00274C45">
      <w:pPr>
        <w:widowControl w:val="0"/>
        <w:spacing w:after="0" w:line="276" w:lineRule="auto"/>
        <w:ind w:firstLine="720"/>
        <w:jc w:val="both"/>
        <w:rPr>
          <w:rFonts w:ascii="Arial" w:eastAsiaTheme="minorHAnsi" w:hAnsi="Arial" w:cs="Arial"/>
          <w:sz w:val="24"/>
          <w:szCs w:val="24"/>
          <w:lang w:eastAsia="it-IT" w:bidi="si-LK"/>
        </w:rPr>
      </w:pPr>
      <w:r w:rsidRPr="00274C45">
        <w:rPr>
          <w:rFonts w:ascii="Arial" w:eastAsiaTheme="minorHAnsi" w:hAnsi="Arial" w:cs="Arial"/>
          <w:sz w:val="24"/>
          <w:szCs w:val="24"/>
          <w:lang w:eastAsia="it-IT" w:bidi="si-LK"/>
        </w:rPr>
        <w:t xml:space="preserve">Nəzərə alaraq ki, </w:t>
      </w:r>
      <w:sdt>
        <w:sdtPr>
          <w:rPr>
            <w:rFonts w:ascii="Arial" w:eastAsiaTheme="minorHAnsi" w:hAnsi="Arial" w:cs="Arial"/>
            <w:sz w:val="24"/>
            <w:szCs w:val="24"/>
            <w:lang w:bidi="si-LK"/>
          </w:rPr>
          <w:alias w:val="Satınalma predmetinin növü"/>
          <w:tag w:val=""/>
          <w:id w:val="-574434376"/>
          <w:placeholder>
            <w:docPart w:val="763E75CEEA2547A29C89F5417EA630FA"/>
          </w:placeholder>
          <w:dataBinding w:prefixMappings="xmlns:ns0='http://purl.org/dc/elements/1.1/' xmlns:ns1='http://schemas.openxmlformats.org/package/2006/metadata/core-properties' " w:xpath="/ns1:coreProperties[1]/ns1:keywords[1]" w:storeItemID="{6C3C8BC8-F283-45AE-878A-BAB7291924A1}"/>
          <w:text/>
        </w:sdtPr>
        <w:sdtContent>
          <w:r>
            <w:rPr>
              <w:rFonts w:ascii="Arial" w:eastAsiaTheme="minorHAnsi" w:hAnsi="Arial" w:cs="Arial"/>
              <w:sz w:val="24"/>
              <w:szCs w:val="24"/>
              <w:lang w:bidi="si-LK"/>
            </w:rPr>
            <w:t>malları</w:t>
          </w:r>
        </w:sdtContent>
      </w:sdt>
      <w:r w:rsidRPr="00274C45">
        <w:rPr>
          <w:rFonts w:ascii="Arial" w:eastAsiaTheme="minorHAnsi" w:hAnsi="Arial" w:cs="Arial"/>
          <w:sz w:val="24"/>
          <w:szCs w:val="24"/>
          <w:lang w:eastAsia="it-IT" w:bidi="si-LK"/>
        </w:rPr>
        <w:t xml:space="preserve"> mallarının satın alınması üzrə bundan sonra “</w:t>
      </w:r>
      <w:proofErr w:type="spellStart"/>
      <w:r w:rsidRPr="00274C45">
        <w:rPr>
          <w:rFonts w:ascii="Arial" w:eastAsiaTheme="minorHAnsi" w:hAnsi="Arial" w:cs="Arial"/>
          <w:sz w:val="24"/>
          <w:szCs w:val="24"/>
          <w:lang w:eastAsia="it-IT" w:bidi="si-LK"/>
        </w:rPr>
        <w:t>Benefisiar</w:t>
      </w:r>
      <w:proofErr w:type="spellEnd"/>
      <w:r w:rsidRPr="00274C45">
        <w:rPr>
          <w:rFonts w:ascii="Arial" w:eastAsiaTheme="minorHAnsi" w:hAnsi="Arial" w:cs="Arial"/>
          <w:sz w:val="24"/>
          <w:szCs w:val="24"/>
          <w:lang w:eastAsia="it-IT" w:bidi="si-LK"/>
        </w:rPr>
        <w:t xml:space="preserve">” adlanacaq hüquqi ünvanı </w:t>
      </w:r>
      <w:r w:rsidRPr="00274C45">
        <w:rPr>
          <w:rFonts w:ascii="Arial" w:eastAsiaTheme="minorHAnsi" w:hAnsi="Arial" w:cs="Arial"/>
          <w:b/>
          <w:sz w:val="24"/>
          <w:szCs w:val="24"/>
          <w:lang w:bidi="si-LK"/>
        </w:rPr>
        <w:t>AZ1010, Bakı şəhəri, Nəsimi rayonu, Dilarə Əliyeva 230</w:t>
      </w:r>
      <w:r w:rsidRPr="00274C45">
        <w:rPr>
          <w:rFonts w:ascii="Arial" w:eastAsiaTheme="minorHAnsi" w:hAnsi="Arial" w:cs="Arial"/>
          <w:sz w:val="24"/>
          <w:szCs w:val="24"/>
          <w:lang w:eastAsia="it-IT" w:bidi="si-LK"/>
        </w:rPr>
        <w:t xml:space="preserve"> olan </w:t>
      </w:r>
      <w:sdt>
        <w:sdtPr>
          <w:rPr>
            <w:rFonts w:ascii="Arial" w:eastAsiaTheme="minorHAnsi" w:hAnsi="Arial" w:cs="Arial"/>
            <w:b/>
            <w:sz w:val="24"/>
            <w:szCs w:val="24"/>
            <w:lang w:bidi="si-LK"/>
          </w:rPr>
          <w:alias w:val="Satınalan təşkilat"/>
          <w:tag w:val=""/>
          <w:id w:val="-861435696"/>
          <w:placeholder>
            <w:docPart w:val="583C32108C544362820A4F917C448FA6"/>
          </w:placeholder>
          <w:dataBinding w:prefixMappings="xmlns:ns0='http://schemas.openxmlformats.org/officeDocument/2006/extended-properties' " w:xpath="/ns0:Properties[1]/ns0:Company[1]" w:storeItemID="{6668398D-A668-4E3E-A5EB-62B293D839F1}"/>
          <w:text/>
        </w:sdtPr>
        <w:sdtContent>
          <w:r>
            <w:rPr>
              <w:rFonts w:ascii="Arial" w:eastAsiaTheme="minorHAnsi" w:hAnsi="Arial" w:cs="Arial"/>
              <w:b/>
              <w:sz w:val="24"/>
              <w:szCs w:val="24"/>
              <w:lang w:bidi="si-LK"/>
            </w:rPr>
            <w:t>“Azərbaycan Dəmir Yolları” QSC</w:t>
          </w:r>
        </w:sdtContent>
      </w:sdt>
      <w:r w:rsidRPr="00274C45">
        <w:rPr>
          <w:rFonts w:ascii="Arial" w:eastAsiaTheme="minorHAnsi" w:hAnsi="Arial" w:cs="Arial"/>
          <w:sz w:val="24"/>
          <w:szCs w:val="24"/>
          <w:lang w:bidi="si-LK"/>
        </w:rPr>
        <w:t xml:space="preserve"> (VÖEN:</w:t>
      </w:r>
      <w:r w:rsidRPr="00274C45">
        <w:rPr>
          <w:rFonts w:ascii="Arial" w:eastAsiaTheme="minorHAnsi" w:hAnsi="Arial" w:cs="Arial"/>
          <w:b/>
          <w:sz w:val="24"/>
          <w:szCs w:val="24"/>
          <w:lang w:bidi="si-LK"/>
        </w:rPr>
        <w:t xml:space="preserve"> </w:t>
      </w:r>
      <w:sdt>
        <w:sdtPr>
          <w:rPr>
            <w:rFonts w:ascii="Arial" w:eastAsiaTheme="minorHAnsi" w:hAnsi="Arial" w:cs="Arial"/>
            <w:b/>
            <w:sz w:val="24"/>
            <w:szCs w:val="24"/>
            <w:lang w:bidi="si-LK"/>
          </w:rPr>
          <w:alias w:val="Satınalan VÖEN"/>
          <w:tag w:val="Satınalan VÖEN"/>
          <w:id w:val="-208722063"/>
          <w:placeholder>
            <w:docPart w:val="EAF637C39CDB41018441CFFC6338C33D"/>
          </w:placeholder>
        </w:sdtPr>
        <w:sdtContent>
          <w:sdt>
            <w:sdtPr>
              <w:rPr>
                <w:rFonts w:ascii="Arial" w:eastAsiaTheme="minorHAnsi" w:hAnsi="Arial" w:cs="Arial"/>
                <w:b/>
                <w:sz w:val="24"/>
                <w:szCs w:val="24"/>
                <w:lang w:bidi="si-LK"/>
              </w:rPr>
              <w:alias w:val="Satınalan VÖEN"/>
              <w:tag w:val="Satınalan VÖEN"/>
              <w:id w:val="-114134206"/>
              <w:placeholder>
                <w:docPart w:val="64F8DC6FFEAF4DA28B6B2662F1AD61E5"/>
              </w:placeholder>
            </w:sdtPr>
            <w:sdtContent>
              <w:r w:rsidRPr="00274C45">
                <w:rPr>
                  <w:rFonts w:ascii="Arial" w:eastAsiaTheme="minorHAnsi" w:hAnsi="Arial" w:cs="Arial"/>
                  <w:b/>
                  <w:sz w:val="24"/>
                  <w:szCs w:val="24"/>
                  <w:lang w:bidi="si-LK"/>
                </w:rPr>
                <w:t>9900007721</w:t>
              </w:r>
            </w:sdtContent>
          </w:sdt>
        </w:sdtContent>
      </w:sdt>
      <w:r w:rsidRPr="00274C45">
        <w:rPr>
          <w:rFonts w:ascii="Arial" w:eastAsiaTheme="minorHAnsi" w:hAnsi="Arial" w:cs="Arial"/>
          <w:sz w:val="24"/>
          <w:szCs w:val="24"/>
          <w:lang w:bidi="si-LK"/>
        </w:rPr>
        <w:t>)</w:t>
      </w:r>
      <w:r w:rsidRPr="00274C45">
        <w:rPr>
          <w:rFonts w:ascii="Arial" w:eastAsiaTheme="minorHAnsi" w:hAnsi="Arial" w:cs="Arial"/>
          <w:sz w:val="24"/>
          <w:szCs w:val="24"/>
          <w:lang w:eastAsia="it-IT" w:bidi="si-LK"/>
        </w:rPr>
        <w:t xml:space="preserve"> və bundan sonra “</w:t>
      </w:r>
      <w:proofErr w:type="spellStart"/>
      <w:r w:rsidRPr="00274C45">
        <w:rPr>
          <w:rFonts w:ascii="Arial" w:eastAsiaTheme="minorHAnsi" w:hAnsi="Arial" w:cs="Arial"/>
          <w:sz w:val="24"/>
          <w:szCs w:val="24"/>
          <w:lang w:eastAsia="it-IT" w:bidi="si-LK"/>
        </w:rPr>
        <w:t>Prinsipal</w:t>
      </w:r>
      <w:proofErr w:type="spellEnd"/>
      <w:r w:rsidRPr="00274C45">
        <w:rPr>
          <w:rFonts w:ascii="Arial" w:eastAsiaTheme="minorHAnsi" w:hAnsi="Arial" w:cs="Arial"/>
          <w:sz w:val="24"/>
          <w:szCs w:val="24"/>
          <w:lang w:eastAsia="it-IT" w:bidi="si-LK"/>
        </w:rPr>
        <w:t xml:space="preserve">” adlanacaq hüquqi ünvanı </w:t>
      </w:r>
      <w:sdt>
        <w:sdtPr>
          <w:rPr>
            <w:rFonts w:ascii="Arial" w:eastAsiaTheme="minorHAnsi" w:hAnsi="Arial" w:cs="Arial"/>
            <w:b/>
            <w:sz w:val="24"/>
            <w:szCs w:val="24"/>
            <w:lang w:bidi="si-LK"/>
          </w:rPr>
          <w:id w:val="1800955453"/>
          <w:placeholder>
            <w:docPart w:val="FDFDBEDAD8974EF595DF5BA7BEBC168A"/>
          </w:placeholder>
          <w:temporary/>
          <w:showingPlcHdr/>
        </w:sdtPr>
        <w:sdtContent>
          <w:r w:rsidRPr="00274C45">
            <w:rPr>
              <w:rFonts w:ascii="Arial" w:eastAsiaTheme="minorHAnsi" w:hAnsi="Arial" w:cs="Arial"/>
              <w:b/>
              <w:sz w:val="24"/>
              <w:szCs w:val="24"/>
              <w:lang w:bidi="si-LK"/>
            </w:rPr>
            <w:t>(təchizatçının ünvanını daxil edin)</w:t>
          </w:r>
        </w:sdtContent>
      </w:sdt>
      <w:r w:rsidRPr="00274C45">
        <w:rPr>
          <w:rFonts w:ascii="Arial" w:eastAsiaTheme="minorHAnsi" w:hAnsi="Arial" w:cs="Arial"/>
          <w:sz w:val="24"/>
          <w:szCs w:val="24"/>
          <w:lang w:eastAsia="it-IT" w:bidi="si-LK"/>
        </w:rPr>
        <w:t xml:space="preserve"> olan </w:t>
      </w:r>
      <w:sdt>
        <w:sdtPr>
          <w:rPr>
            <w:rFonts w:ascii="Arial" w:eastAsiaTheme="minorHAnsi" w:hAnsi="Arial" w:cs="Arial"/>
            <w:sz w:val="24"/>
            <w:szCs w:val="24"/>
            <w:lang w:bidi="si-LK"/>
          </w:rPr>
          <w:alias w:val="Təchizatçının adı"/>
          <w:tag w:val=""/>
          <w:id w:val="-1850707835"/>
          <w:placeholder>
            <w:docPart w:val="B3F108904555450CB45FD285E7FAE440"/>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eastAsiaTheme="minorHAnsi" w:hAnsi="Arial" w:cs="Arial"/>
              <w:sz w:val="24"/>
              <w:szCs w:val="24"/>
              <w:lang w:bidi="si-LK"/>
            </w:rPr>
            <w:t>(təchizatçının adını daxil edin)</w:t>
          </w:r>
        </w:sdtContent>
      </w:sdt>
      <w:r w:rsidRPr="00274C45">
        <w:rPr>
          <w:rFonts w:ascii="Arial" w:eastAsiaTheme="minorHAnsi" w:hAnsi="Arial" w:cs="Arial"/>
          <w:sz w:val="24"/>
          <w:szCs w:val="24"/>
          <w:lang w:eastAsia="it-IT" w:bidi="si-LK"/>
        </w:rPr>
        <w:t xml:space="preserve"> (VÖEN: </w:t>
      </w:r>
      <w:sdt>
        <w:sdtPr>
          <w:rPr>
            <w:rFonts w:ascii="Arial" w:eastAsiaTheme="minorHAnsi" w:hAnsi="Arial" w:cs="Arial"/>
            <w:b/>
            <w:sz w:val="24"/>
            <w:szCs w:val="24"/>
            <w:lang w:bidi="si-LK"/>
          </w:rPr>
          <w:id w:val="-409933510"/>
          <w:placeholder>
            <w:docPart w:val="15D040460EA34D5CBA996CF059117C6C"/>
          </w:placeholder>
          <w:temporary/>
          <w:showingPlcHdr/>
        </w:sdtPr>
        <w:sdtContent>
          <w:r w:rsidRPr="00274C45">
            <w:rPr>
              <w:rFonts w:ascii="Arial" w:eastAsiaTheme="minorHAnsi" w:hAnsi="Arial" w:cs="Arial"/>
              <w:b/>
              <w:sz w:val="24"/>
              <w:szCs w:val="24"/>
              <w:lang w:bidi="si-LK"/>
            </w:rPr>
            <w:t>(təchizatçının VÖEN-ini daxil edin)</w:t>
          </w:r>
        </w:sdtContent>
      </w:sdt>
      <w:r w:rsidRPr="00274C45">
        <w:rPr>
          <w:rFonts w:ascii="Arial" w:eastAsiaTheme="minorHAnsi" w:hAnsi="Arial" w:cs="Arial"/>
          <w:sz w:val="24"/>
          <w:szCs w:val="24"/>
          <w:lang w:eastAsia="it-IT" w:bidi="si-LK"/>
        </w:rPr>
        <w:t xml:space="preserve">) arasında imzalanmış </w:t>
      </w:r>
      <w:sdt>
        <w:sdtPr>
          <w:rPr>
            <w:rFonts w:ascii="Arial" w:eastAsiaTheme="minorHAnsi" w:hAnsi="Arial" w:cs="Arial"/>
            <w:b/>
            <w:sz w:val="24"/>
            <w:szCs w:val="24"/>
            <w:lang w:bidi="si-LK"/>
          </w:rPr>
          <w:id w:val="-790425862"/>
          <w:placeholder>
            <w:docPart w:val="0449E6681E894C479865180AAC0C043F"/>
          </w:placeholder>
          <w:temporary/>
          <w:showingPlcHdr/>
        </w:sdtPr>
        <w:sdtContent>
          <w:r w:rsidRPr="00274C45">
            <w:rPr>
              <w:rFonts w:ascii="Arial" w:eastAsiaTheme="minorHAnsi" w:hAnsi="Arial" w:cs="Arial"/>
              <w:b/>
              <w:sz w:val="24"/>
              <w:szCs w:val="24"/>
              <w:lang w:bidi="si-LK"/>
            </w:rPr>
            <w:t>(müqavilənin tarixini daxil edin)</w:t>
          </w:r>
        </w:sdtContent>
      </w:sdt>
      <w:r w:rsidRPr="00274C45">
        <w:rPr>
          <w:rFonts w:ascii="Arial" w:eastAsiaTheme="minorHAnsi" w:hAnsi="Arial" w:cs="Arial"/>
          <w:sz w:val="24"/>
          <w:szCs w:val="24"/>
          <w:lang w:eastAsia="it-IT" w:bidi="si-LK"/>
        </w:rPr>
        <w:t xml:space="preserve"> tarixli </w:t>
      </w:r>
      <w:sdt>
        <w:sdtPr>
          <w:rPr>
            <w:rFonts w:ascii="Arial" w:eastAsiaTheme="minorHAnsi" w:hAnsi="Arial" w:cs="Arial"/>
            <w:b/>
            <w:sz w:val="24"/>
            <w:szCs w:val="24"/>
            <w:lang w:bidi="si-LK"/>
          </w:rPr>
          <w:id w:val="-918633873"/>
          <w:placeholder>
            <w:docPart w:val="73742CA646A342DBB584F9DD650448F2"/>
          </w:placeholder>
          <w:temporary/>
          <w:showingPlcHdr/>
        </w:sdtPr>
        <w:sdtContent>
          <w:r w:rsidRPr="00274C45">
            <w:rPr>
              <w:rFonts w:ascii="Arial" w:eastAsiaTheme="minorHAnsi" w:hAnsi="Arial" w:cs="Arial"/>
              <w:b/>
              <w:sz w:val="24"/>
              <w:szCs w:val="24"/>
              <w:lang w:bidi="si-LK"/>
            </w:rPr>
            <w:t>(müqavilənin nömrəsini daxil edin)</w:t>
          </w:r>
        </w:sdtContent>
      </w:sdt>
      <w:r w:rsidRPr="00274C45">
        <w:rPr>
          <w:rFonts w:ascii="Arial" w:eastAsiaTheme="minorHAnsi" w:hAnsi="Arial" w:cs="Arial"/>
          <w:sz w:val="24"/>
          <w:szCs w:val="24"/>
          <w:lang w:eastAsia="it-IT" w:bidi="si-LK"/>
        </w:rPr>
        <w:t xml:space="preserve"> nömrəli müqavilənin (bundan sonra “Müqavilə” adlanacaq) tələblərinə əsasən </w:t>
      </w:r>
      <w:proofErr w:type="spellStart"/>
      <w:r w:rsidRPr="00274C45">
        <w:rPr>
          <w:rFonts w:ascii="Arial" w:eastAsiaTheme="minorHAnsi" w:hAnsi="Arial" w:cs="Arial"/>
          <w:sz w:val="24"/>
          <w:szCs w:val="24"/>
          <w:lang w:eastAsia="it-IT" w:bidi="si-LK"/>
        </w:rPr>
        <w:t>Prinsipal</w:t>
      </w:r>
      <w:proofErr w:type="spellEnd"/>
      <w:r w:rsidRPr="00274C45">
        <w:rPr>
          <w:rFonts w:ascii="Arial" w:eastAsiaTheme="minorHAnsi" w:hAnsi="Arial" w:cs="Arial"/>
          <w:sz w:val="24"/>
          <w:szCs w:val="24"/>
          <w:lang w:eastAsia="it-IT" w:bidi="si-LK"/>
        </w:rPr>
        <w:t xml:space="preserve"> </w:t>
      </w:r>
      <w:proofErr w:type="spellStart"/>
      <w:r w:rsidRPr="00274C45">
        <w:rPr>
          <w:rFonts w:ascii="Arial" w:eastAsiaTheme="minorHAnsi" w:hAnsi="Arial" w:cs="Arial"/>
          <w:sz w:val="24"/>
          <w:szCs w:val="24"/>
          <w:lang w:eastAsia="it-IT" w:bidi="si-LK"/>
        </w:rPr>
        <w:t>Benefisiara</w:t>
      </w:r>
      <w:proofErr w:type="spellEnd"/>
      <w:r w:rsidRPr="00274C45">
        <w:rPr>
          <w:rFonts w:ascii="Arial" w:eastAsiaTheme="minorHAnsi" w:hAnsi="Arial" w:cs="Arial"/>
          <w:sz w:val="24"/>
          <w:szCs w:val="24"/>
          <w:lang w:eastAsia="it-IT" w:bidi="si-LK"/>
        </w:rPr>
        <w:t xml:space="preserve"> Avans təminatı (bundan sonra “Təminat” </w:t>
      </w:r>
      <w:proofErr w:type="spellStart"/>
      <w:r w:rsidRPr="00274C45">
        <w:rPr>
          <w:rFonts w:ascii="Arial" w:eastAsiaTheme="minorHAnsi" w:hAnsi="Arial" w:cs="Arial"/>
          <w:sz w:val="24"/>
          <w:szCs w:val="24"/>
          <w:lang w:eastAsia="it-IT" w:bidi="si-LK"/>
        </w:rPr>
        <w:t>adlandırılacaq</w:t>
      </w:r>
      <w:proofErr w:type="spellEnd"/>
      <w:r w:rsidRPr="00274C45">
        <w:rPr>
          <w:rFonts w:ascii="Arial" w:eastAsiaTheme="minorHAnsi" w:hAnsi="Arial" w:cs="Arial"/>
          <w:sz w:val="24"/>
          <w:szCs w:val="24"/>
          <w:lang w:eastAsia="it-IT" w:bidi="si-LK"/>
        </w:rPr>
        <w:t xml:space="preserve">) təqdim etməlidir, bununla sizə bildiririk ki, bundan sonra “Qarant” adlanacaq hüquqi ünvanı </w:t>
      </w:r>
      <w:sdt>
        <w:sdtPr>
          <w:rPr>
            <w:rFonts w:ascii="Arial" w:eastAsiaTheme="minorHAnsi" w:hAnsi="Arial" w:cs="Arial"/>
            <w:b/>
            <w:sz w:val="24"/>
            <w:szCs w:val="24"/>
            <w:lang w:bidi="si-LK"/>
          </w:rPr>
          <w:id w:val="131222288"/>
          <w:placeholder>
            <w:docPart w:val="F8FAA922B1564D8BA8FB47D134932737"/>
          </w:placeholder>
          <w:temporary/>
          <w:showingPlcHdr/>
        </w:sdtPr>
        <w:sdtContent>
          <w:r w:rsidRPr="00274C45">
            <w:rPr>
              <w:rFonts w:ascii="Arial" w:eastAsiaTheme="minorHAnsi" w:hAnsi="Arial" w:cs="Arial"/>
              <w:b/>
              <w:sz w:val="24"/>
              <w:szCs w:val="24"/>
              <w:lang w:bidi="si-LK"/>
            </w:rPr>
            <w:t>(qarantın ünvanını daxil edin)</w:t>
          </w:r>
        </w:sdtContent>
      </w:sdt>
      <w:r w:rsidRPr="00274C45">
        <w:rPr>
          <w:rFonts w:ascii="Arial" w:eastAsiaTheme="minorHAnsi" w:hAnsi="Arial" w:cs="Arial"/>
          <w:sz w:val="24"/>
          <w:szCs w:val="24"/>
          <w:lang w:eastAsia="it-IT" w:bidi="si-LK"/>
        </w:rPr>
        <w:t xml:space="preserve"> olan </w:t>
      </w:r>
      <w:sdt>
        <w:sdtPr>
          <w:rPr>
            <w:rFonts w:ascii="Arial" w:eastAsiaTheme="minorHAnsi" w:hAnsi="Arial" w:cs="Arial"/>
            <w:b/>
            <w:sz w:val="24"/>
            <w:szCs w:val="24"/>
            <w:lang w:bidi="si-LK"/>
          </w:rPr>
          <w:id w:val="-390272782"/>
          <w:placeholder>
            <w:docPart w:val="B5B3EE3B17324DAFA0A45A134ADBD9BD"/>
          </w:placeholder>
          <w:temporary/>
          <w:showingPlcHdr/>
        </w:sdtPr>
        <w:sdtContent>
          <w:r w:rsidRPr="00274C45">
            <w:rPr>
              <w:rFonts w:ascii="Arial" w:eastAsiaTheme="minorHAnsi" w:hAnsi="Arial" w:cs="Arial"/>
              <w:b/>
              <w:sz w:val="24"/>
              <w:szCs w:val="24"/>
              <w:lang w:bidi="si-LK"/>
            </w:rPr>
            <w:t>(qarantın adını daxil edin)</w:t>
          </w:r>
        </w:sdtContent>
      </w:sdt>
      <w:r w:rsidRPr="00274C45">
        <w:rPr>
          <w:rFonts w:ascii="Arial" w:eastAsiaTheme="minorHAnsi" w:hAnsi="Arial" w:cs="Arial"/>
          <w:sz w:val="24"/>
          <w:szCs w:val="24"/>
          <w:lang w:eastAsia="it-IT" w:bidi="si-LK"/>
        </w:rPr>
        <w:t xml:space="preserve"> (VÖEN: </w:t>
      </w:r>
      <w:sdt>
        <w:sdtPr>
          <w:rPr>
            <w:rFonts w:ascii="Arial" w:eastAsiaTheme="minorHAnsi" w:hAnsi="Arial" w:cs="Arial"/>
            <w:b/>
            <w:sz w:val="24"/>
            <w:szCs w:val="24"/>
            <w:lang w:bidi="si-LK"/>
          </w:rPr>
          <w:id w:val="164520683"/>
          <w:placeholder>
            <w:docPart w:val="5B0A0EC227C04ADCAD9DCB3C9E0B0D76"/>
          </w:placeholder>
          <w:temporary/>
          <w:showingPlcHdr/>
        </w:sdtPr>
        <w:sdtContent>
          <w:r w:rsidRPr="00274C45">
            <w:rPr>
              <w:rFonts w:ascii="Arial" w:eastAsiaTheme="minorHAnsi" w:hAnsi="Arial" w:cs="Arial"/>
              <w:b/>
              <w:sz w:val="24"/>
              <w:szCs w:val="24"/>
              <w:lang w:bidi="si-LK"/>
            </w:rPr>
            <w:t>(qarantın VÖEN-ini daxil edin)</w:t>
          </w:r>
        </w:sdtContent>
      </w:sdt>
      <w:r w:rsidRPr="00274C45">
        <w:rPr>
          <w:rFonts w:ascii="Arial" w:eastAsiaTheme="minorHAnsi" w:hAnsi="Arial" w:cs="Arial"/>
          <w:sz w:val="24"/>
          <w:szCs w:val="24"/>
          <w:lang w:eastAsia="it-IT" w:bidi="si-LK"/>
        </w:rPr>
        <w:t xml:space="preserve">) </w:t>
      </w:r>
      <w:proofErr w:type="spellStart"/>
      <w:r w:rsidRPr="00274C45">
        <w:rPr>
          <w:rFonts w:ascii="Arial" w:eastAsiaTheme="minorHAnsi" w:hAnsi="Arial" w:cs="Arial"/>
          <w:sz w:val="24"/>
          <w:szCs w:val="24"/>
          <w:lang w:eastAsia="it-IT" w:bidi="si-LK"/>
        </w:rPr>
        <w:t>Prinsipalın</w:t>
      </w:r>
      <w:proofErr w:type="spellEnd"/>
      <w:r w:rsidRPr="00274C45">
        <w:rPr>
          <w:rFonts w:ascii="Arial" w:eastAsiaTheme="minorHAnsi" w:hAnsi="Arial" w:cs="Arial"/>
          <w:sz w:val="24"/>
          <w:szCs w:val="24"/>
          <w:lang w:eastAsia="it-IT" w:bidi="si-LK"/>
        </w:rPr>
        <w:t xml:space="preserve"> avans ödənişinin Müqavilə şərtləri çərçivəsində geri </w:t>
      </w:r>
      <w:proofErr w:type="spellStart"/>
      <w:r w:rsidRPr="00274C45">
        <w:rPr>
          <w:rFonts w:ascii="Arial" w:eastAsiaTheme="minorHAnsi" w:hAnsi="Arial" w:cs="Arial"/>
          <w:sz w:val="24"/>
          <w:szCs w:val="24"/>
          <w:lang w:eastAsia="it-IT" w:bidi="si-LK"/>
        </w:rPr>
        <w:t>qaytarmamasına</w:t>
      </w:r>
      <w:proofErr w:type="spellEnd"/>
      <w:r w:rsidRPr="00274C45">
        <w:rPr>
          <w:rFonts w:ascii="Arial" w:eastAsiaTheme="minorHAnsi" w:hAnsi="Arial" w:cs="Arial"/>
          <w:sz w:val="24"/>
          <w:szCs w:val="24"/>
          <w:lang w:eastAsia="it-IT" w:bidi="si-LK"/>
        </w:rPr>
        <w:t xml:space="preserve"> dair müvafiq avans ödənişinin icra edilməsi barədə </w:t>
      </w:r>
      <w:proofErr w:type="spellStart"/>
      <w:r w:rsidRPr="00274C45">
        <w:rPr>
          <w:rFonts w:ascii="Arial" w:eastAsiaTheme="minorHAnsi" w:hAnsi="Arial" w:cs="Arial"/>
          <w:sz w:val="24"/>
          <w:szCs w:val="24"/>
          <w:lang w:eastAsia="it-IT" w:bidi="si-LK"/>
        </w:rPr>
        <w:t>Benefisiarın</w:t>
      </w:r>
      <w:proofErr w:type="spellEnd"/>
      <w:r w:rsidRPr="00274C45">
        <w:rPr>
          <w:rFonts w:ascii="Arial" w:eastAsiaTheme="minorHAnsi" w:hAnsi="Arial" w:cs="Arial"/>
          <w:sz w:val="24"/>
          <w:szCs w:val="24"/>
          <w:lang w:eastAsia="it-IT" w:bidi="si-LK"/>
        </w:rPr>
        <w:t xml:space="preserve"> bankından çıxarışı əlavə etməklə Qarantın göstərilən ünvanına təqdim etdiyi </w:t>
      </w:r>
      <w:proofErr w:type="spellStart"/>
      <w:r w:rsidRPr="00274C45">
        <w:rPr>
          <w:rFonts w:ascii="Arial" w:eastAsiaTheme="minorHAnsi" w:hAnsi="Arial" w:cs="Arial"/>
          <w:sz w:val="24"/>
          <w:szCs w:val="24"/>
          <w:lang w:eastAsia="it-IT" w:bidi="si-LK"/>
        </w:rPr>
        <w:t>Benefisiarın</w:t>
      </w:r>
      <w:proofErr w:type="spellEnd"/>
      <w:r w:rsidRPr="00274C45">
        <w:rPr>
          <w:rFonts w:ascii="Arial" w:eastAsiaTheme="minorHAnsi" w:hAnsi="Arial" w:cs="Arial"/>
          <w:sz w:val="24"/>
          <w:szCs w:val="24"/>
          <w:lang w:eastAsia="it-IT" w:bidi="si-LK"/>
        </w:rPr>
        <w:t xml:space="preserve"> səlahiyyətli nümayəndəsi tərəfindən imzalanmış və möhürlənmiş ilk yazılı tələbi əsasında cəmi </w:t>
      </w:r>
      <w:sdt>
        <w:sdtPr>
          <w:rPr>
            <w:rFonts w:ascii="Arial" w:eastAsiaTheme="minorHAnsi" w:hAnsi="Arial" w:cs="Arial"/>
            <w:b/>
            <w:sz w:val="24"/>
            <w:szCs w:val="24"/>
            <w:lang w:bidi="si-LK"/>
          </w:rPr>
          <w:id w:val="-108669852"/>
          <w:placeholder>
            <w:docPart w:val="426BF24443B24761A6F250190515966E"/>
          </w:placeholder>
          <w:temporary/>
          <w:showingPlcHdr/>
        </w:sdtPr>
        <w:sdtContent>
          <w:r w:rsidRPr="00274C45">
            <w:rPr>
              <w:rFonts w:ascii="Arial" w:eastAsiaTheme="minorHAnsi" w:hAnsi="Arial" w:cs="Arial"/>
              <w:b/>
              <w:sz w:val="24"/>
              <w:szCs w:val="24"/>
              <w:lang w:bidi="si-LK"/>
            </w:rPr>
            <w:t>(məbləği rəqəmlə və sözlə daxil edin)</w:t>
          </w:r>
        </w:sdtContent>
      </w:sdt>
      <w:r w:rsidRPr="00274C45">
        <w:rPr>
          <w:rFonts w:ascii="Arial" w:eastAsiaTheme="minorHAnsi" w:hAnsi="Arial" w:cs="Arial"/>
          <w:sz w:val="24"/>
          <w:szCs w:val="24"/>
          <w:lang w:eastAsia="it-IT" w:bidi="si-LK"/>
        </w:rPr>
        <w:t xml:space="preserve"> məbləğindən artıq olmayan hər hansı məbləği </w:t>
      </w:r>
      <w:proofErr w:type="spellStart"/>
      <w:r w:rsidRPr="00274C45">
        <w:rPr>
          <w:rFonts w:ascii="Arial" w:eastAsiaTheme="minorHAnsi" w:hAnsi="Arial" w:cs="Arial"/>
          <w:bCs/>
          <w:sz w:val="24"/>
          <w:szCs w:val="24"/>
          <w:lang w:bidi="si-LK"/>
        </w:rPr>
        <w:t>əsaslandırma</w:t>
      </w:r>
      <w:proofErr w:type="spellEnd"/>
      <w:r w:rsidRPr="00274C45">
        <w:rPr>
          <w:rFonts w:ascii="Arial" w:eastAsiaTheme="minorHAnsi" w:hAnsi="Arial" w:cs="Arial"/>
          <w:bCs/>
          <w:sz w:val="24"/>
          <w:szCs w:val="24"/>
          <w:lang w:bidi="si-LK"/>
        </w:rPr>
        <w:t xml:space="preserve">, sübut və ya səbəblərini göstərməyi tələb etmədən </w:t>
      </w:r>
      <w:r w:rsidRPr="00274C45">
        <w:rPr>
          <w:rFonts w:ascii="Arial" w:eastAsiaTheme="minorHAnsi" w:hAnsi="Arial" w:cs="Arial"/>
          <w:sz w:val="24"/>
          <w:szCs w:val="24"/>
          <w:lang w:eastAsia="it-IT" w:bidi="si-LK"/>
        </w:rPr>
        <w:t xml:space="preserve">tələbin alındığı tarixdən etibarən 5 (beş) iş günü ərzində </w:t>
      </w:r>
      <w:proofErr w:type="spellStart"/>
      <w:r w:rsidRPr="00274C45">
        <w:rPr>
          <w:rFonts w:ascii="Arial" w:eastAsiaTheme="minorHAnsi" w:hAnsi="Arial" w:cs="Arial"/>
          <w:sz w:val="24"/>
          <w:szCs w:val="24"/>
          <w:lang w:eastAsia="it-IT" w:bidi="si-LK"/>
        </w:rPr>
        <w:t>Benefisiarın</w:t>
      </w:r>
      <w:proofErr w:type="spellEnd"/>
      <w:r w:rsidRPr="00274C45">
        <w:rPr>
          <w:rFonts w:ascii="Arial" w:eastAsiaTheme="minorHAnsi" w:hAnsi="Arial" w:cs="Arial"/>
          <w:sz w:val="24"/>
          <w:szCs w:val="24"/>
          <w:lang w:eastAsia="it-IT" w:bidi="si-LK"/>
        </w:rPr>
        <w:t xml:space="preserve"> müqavilədə qeyd edilən bank hesabına </w:t>
      </w:r>
      <w:r w:rsidRPr="00274C45">
        <w:rPr>
          <w:rFonts w:ascii="Arial" w:eastAsiaTheme="minorHAnsi" w:hAnsi="Arial" w:cs="Arial"/>
          <w:bCs/>
          <w:sz w:val="24"/>
          <w:szCs w:val="24"/>
          <w:lang w:bidi="si-LK"/>
        </w:rPr>
        <w:t xml:space="preserve">geri </w:t>
      </w:r>
      <w:proofErr w:type="spellStart"/>
      <w:r w:rsidRPr="00274C45">
        <w:rPr>
          <w:rFonts w:ascii="Arial" w:eastAsiaTheme="minorHAnsi" w:hAnsi="Arial" w:cs="Arial"/>
          <w:bCs/>
          <w:sz w:val="24"/>
          <w:szCs w:val="24"/>
          <w:lang w:bidi="si-LK"/>
        </w:rPr>
        <w:t>qaytarılmayacaq</w:t>
      </w:r>
      <w:proofErr w:type="spellEnd"/>
      <w:r w:rsidRPr="00274C45">
        <w:rPr>
          <w:rFonts w:ascii="Arial" w:eastAsiaTheme="minorHAnsi" w:hAnsi="Arial" w:cs="Arial"/>
          <w:bCs/>
          <w:sz w:val="24"/>
          <w:szCs w:val="24"/>
          <w:lang w:bidi="si-LK"/>
        </w:rPr>
        <w:t xml:space="preserve"> şəkildə </w:t>
      </w:r>
      <w:proofErr w:type="spellStart"/>
      <w:r w:rsidRPr="00274C45">
        <w:rPr>
          <w:rFonts w:ascii="Arial" w:eastAsiaTheme="minorHAnsi" w:hAnsi="Arial" w:cs="Arial"/>
          <w:bCs/>
          <w:sz w:val="24"/>
          <w:szCs w:val="24"/>
          <w:lang w:bidi="si-LK"/>
        </w:rPr>
        <w:t>ödəyəcəyimizə</w:t>
      </w:r>
      <w:proofErr w:type="spellEnd"/>
      <w:r w:rsidRPr="00274C45">
        <w:rPr>
          <w:rFonts w:ascii="Arial" w:eastAsiaTheme="minorHAnsi" w:hAnsi="Arial" w:cs="Arial"/>
          <w:bCs/>
          <w:sz w:val="24"/>
          <w:szCs w:val="24"/>
          <w:lang w:bidi="si-LK"/>
        </w:rPr>
        <w:t xml:space="preserve"> öhdəlik götürürük</w:t>
      </w:r>
      <w:r w:rsidRPr="00274C45">
        <w:rPr>
          <w:rFonts w:ascii="Arial" w:eastAsiaTheme="minorHAnsi" w:hAnsi="Arial" w:cs="Arial"/>
          <w:sz w:val="24"/>
          <w:szCs w:val="24"/>
          <w:lang w:eastAsia="it-IT" w:bidi="si-LK"/>
        </w:rPr>
        <w:t>.</w:t>
      </w:r>
    </w:p>
    <w:p w14:paraId="370F88EA" w14:textId="77777777" w:rsidR="00274C45" w:rsidRPr="00274C45" w:rsidRDefault="00274C45" w:rsidP="00274C45">
      <w:pPr>
        <w:widowControl w:val="0"/>
        <w:spacing w:after="0" w:line="276" w:lineRule="auto"/>
        <w:ind w:firstLine="720"/>
        <w:jc w:val="both"/>
        <w:rPr>
          <w:rFonts w:ascii="Arial" w:eastAsiaTheme="minorHAnsi" w:hAnsi="Arial" w:cs="Arial"/>
          <w:sz w:val="24"/>
          <w:szCs w:val="24"/>
          <w:lang w:eastAsia="it-IT" w:bidi="si-LK"/>
        </w:rPr>
      </w:pPr>
      <w:r w:rsidRPr="00274C45">
        <w:rPr>
          <w:rFonts w:ascii="Arial" w:eastAsiaTheme="minorHAnsi" w:hAnsi="Arial" w:cs="Arial"/>
          <w:sz w:val="24"/>
          <w:szCs w:val="24"/>
          <w:lang w:eastAsia="it-IT" w:bidi="si-LK"/>
        </w:rPr>
        <w:t xml:space="preserve">Bu Təminat üzrə </w:t>
      </w:r>
      <w:proofErr w:type="spellStart"/>
      <w:r w:rsidRPr="00274C45">
        <w:rPr>
          <w:rFonts w:ascii="Arial" w:eastAsiaTheme="minorHAnsi" w:hAnsi="Arial" w:cs="Arial"/>
          <w:sz w:val="24"/>
          <w:szCs w:val="24"/>
          <w:lang w:eastAsia="it-IT" w:bidi="si-LK"/>
        </w:rPr>
        <w:t>müəyyənləşdirilmiş</w:t>
      </w:r>
      <w:proofErr w:type="spellEnd"/>
      <w:r w:rsidRPr="00274C45">
        <w:rPr>
          <w:rFonts w:ascii="Arial" w:eastAsiaTheme="minorHAnsi" w:hAnsi="Arial" w:cs="Arial"/>
          <w:sz w:val="24"/>
          <w:szCs w:val="24"/>
          <w:lang w:eastAsia="it-IT" w:bidi="si-LK"/>
        </w:rPr>
        <w:t xml:space="preserve"> məbləğ </w:t>
      </w:r>
      <w:proofErr w:type="spellStart"/>
      <w:r w:rsidRPr="00274C45">
        <w:rPr>
          <w:rFonts w:ascii="Arial" w:eastAsiaTheme="minorHAnsi" w:hAnsi="Arial" w:cs="Arial"/>
          <w:sz w:val="24"/>
          <w:szCs w:val="24"/>
          <w:lang w:eastAsia="it-IT" w:bidi="si-LK"/>
        </w:rPr>
        <w:t>Benefisiarın</w:t>
      </w:r>
      <w:proofErr w:type="spellEnd"/>
      <w:r w:rsidRPr="00274C45">
        <w:rPr>
          <w:rFonts w:ascii="Arial" w:eastAsiaTheme="minorHAnsi" w:hAnsi="Arial" w:cs="Arial"/>
          <w:sz w:val="24"/>
          <w:szCs w:val="24"/>
          <w:lang w:eastAsia="it-IT" w:bidi="si-LK"/>
        </w:rPr>
        <w:t xml:space="preserve"> yazılı müraciəti əsasında Müqaviləyə dair yerinə yetirilmiş işlər haqqında aktların </w:t>
      </w:r>
      <w:proofErr w:type="spellStart"/>
      <w:r w:rsidRPr="00274C45">
        <w:rPr>
          <w:rFonts w:ascii="Arial" w:eastAsiaTheme="minorHAnsi" w:hAnsi="Arial" w:cs="Arial"/>
          <w:sz w:val="24"/>
          <w:szCs w:val="24"/>
          <w:lang w:eastAsia="it-IT" w:bidi="si-LK"/>
        </w:rPr>
        <w:t>Benefisiar</w:t>
      </w:r>
      <w:proofErr w:type="spellEnd"/>
      <w:r w:rsidRPr="00274C45">
        <w:rPr>
          <w:rFonts w:ascii="Arial" w:eastAsiaTheme="minorHAnsi" w:hAnsi="Arial" w:cs="Arial"/>
          <w:sz w:val="24"/>
          <w:szCs w:val="24"/>
          <w:lang w:eastAsia="it-IT" w:bidi="si-LK"/>
        </w:rPr>
        <w:t xml:space="preserve"> və </w:t>
      </w:r>
      <w:proofErr w:type="spellStart"/>
      <w:r w:rsidRPr="00274C45">
        <w:rPr>
          <w:rFonts w:ascii="Arial" w:eastAsiaTheme="minorHAnsi" w:hAnsi="Arial" w:cs="Arial"/>
          <w:sz w:val="24"/>
          <w:szCs w:val="24"/>
          <w:lang w:eastAsia="it-IT" w:bidi="si-LK"/>
        </w:rPr>
        <w:t>Prinsipal</w:t>
      </w:r>
      <w:proofErr w:type="spellEnd"/>
      <w:r w:rsidRPr="00274C45">
        <w:rPr>
          <w:rFonts w:ascii="Arial" w:eastAsiaTheme="minorHAnsi" w:hAnsi="Arial" w:cs="Arial"/>
          <w:sz w:val="24"/>
          <w:szCs w:val="24"/>
          <w:lang w:eastAsia="it-IT" w:bidi="si-LK"/>
        </w:rPr>
        <w:t xml:space="preserve"> tərəfindən təsdiqləmiş nüsxələri əlavə edilməklə geri qaytarılan məbləğ həcmində azaldıla bilər.</w:t>
      </w:r>
    </w:p>
    <w:p w14:paraId="6A045A6A" w14:textId="77777777" w:rsidR="00274C45" w:rsidRPr="00274C45" w:rsidRDefault="00274C45" w:rsidP="00274C45">
      <w:pPr>
        <w:widowControl w:val="0"/>
        <w:spacing w:after="0" w:line="276" w:lineRule="auto"/>
        <w:ind w:firstLine="720"/>
        <w:jc w:val="both"/>
        <w:rPr>
          <w:rFonts w:ascii="Arial" w:eastAsiaTheme="minorHAnsi" w:hAnsi="Arial" w:cs="Arial"/>
          <w:sz w:val="24"/>
          <w:szCs w:val="24"/>
          <w:lang w:eastAsia="it-IT" w:bidi="si-LK"/>
        </w:rPr>
      </w:pPr>
      <w:r w:rsidRPr="00274C45">
        <w:rPr>
          <w:rFonts w:ascii="Arial" w:eastAsiaTheme="minorHAnsi" w:hAnsi="Arial" w:cs="Arial"/>
          <w:sz w:val="24"/>
          <w:szCs w:val="24"/>
          <w:lang w:eastAsia="it-IT" w:bidi="si-LK"/>
        </w:rPr>
        <w:t>Qarant bu öhdəlikləri özünün, varislərinin və müvəkkillərinin adından icra etməyi öhdəsinə götürür.</w:t>
      </w:r>
    </w:p>
    <w:p w14:paraId="440D7EE8" w14:textId="77777777" w:rsidR="00274C45" w:rsidRPr="00274C45" w:rsidRDefault="00274C45" w:rsidP="00274C45">
      <w:pPr>
        <w:widowControl w:val="0"/>
        <w:spacing w:after="0" w:line="276" w:lineRule="auto"/>
        <w:ind w:firstLine="720"/>
        <w:jc w:val="both"/>
        <w:rPr>
          <w:rFonts w:ascii="Arial" w:eastAsiaTheme="minorHAnsi" w:hAnsi="Arial" w:cs="Arial"/>
          <w:sz w:val="24"/>
          <w:szCs w:val="24"/>
          <w:lang w:eastAsia="it-IT" w:bidi="si-LK"/>
        </w:rPr>
      </w:pPr>
      <w:r w:rsidRPr="00274C45">
        <w:rPr>
          <w:rFonts w:ascii="Arial" w:eastAsiaTheme="minorHAnsi" w:hAnsi="Arial" w:cs="Arial"/>
          <w:sz w:val="24"/>
          <w:szCs w:val="24"/>
          <w:lang w:eastAsia="it-IT" w:bidi="si-LK"/>
        </w:rPr>
        <w:t xml:space="preserve">Bu Təminat verildiyi tarixdən qüvvəyə minərək </w:t>
      </w:r>
      <w:sdt>
        <w:sdtPr>
          <w:rPr>
            <w:rFonts w:ascii="Arial" w:eastAsiaTheme="minorHAnsi" w:hAnsi="Arial" w:cs="Arial"/>
            <w:b/>
            <w:sz w:val="24"/>
            <w:szCs w:val="24"/>
            <w:lang w:bidi="si-LK"/>
          </w:rPr>
          <w:id w:val="-228854495"/>
          <w:placeholder>
            <w:docPart w:val="B6A1569CC4D0432384E1741B897BDEF9"/>
          </w:placeholder>
          <w:temporary/>
          <w:showingPlcHdr/>
        </w:sdtPr>
        <w:sdtContent>
          <w:r w:rsidRPr="00274C45">
            <w:rPr>
              <w:rFonts w:ascii="Arial" w:eastAsiaTheme="minorHAnsi" w:hAnsi="Arial" w:cs="Arial"/>
              <w:b/>
              <w:sz w:val="24"/>
              <w:szCs w:val="24"/>
              <w:lang w:bidi="si-LK"/>
            </w:rPr>
            <w:t>(tarixi gün ay və il olaraq daxil edin)</w:t>
          </w:r>
        </w:sdtContent>
      </w:sdt>
      <w:r w:rsidRPr="00274C45">
        <w:rPr>
          <w:rFonts w:ascii="Arial" w:eastAsiaTheme="minorHAnsi" w:hAnsi="Arial" w:cs="Arial"/>
          <w:sz w:val="24"/>
          <w:szCs w:val="24"/>
          <w:lang w:eastAsia="it-IT" w:bidi="si-LK"/>
        </w:rPr>
        <w:t xml:space="preserve"> il tarixinədək qüvvədə qalır. Təminat çərçivəsindəki hər hansı tələb Qaranta qeyd olunan tarixdə və ya ondan əvvəl təqdim </w:t>
      </w:r>
      <w:proofErr w:type="spellStart"/>
      <w:r w:rsidRPr="00274C45">
        <w:rPr>
          <w:rFonts w:ascii="Arial" w:eastAsiaTheme="minorHAnsi" w:hAnsi="Arial" w:cs="Arial"/>
          <w:sz w:val="24"/>
          <w:szCs w:val="24"/>
          <w:lang w:eastAsia="it-IT" w:bidi="si-LK"/>
        </w:rPr>
        <w:t>edilməlidir</w:t>
      </w:r>
      <w:proofErr w:type="spellEnd"/>
      <w:r w:rsidRPr="00274C45">
        <w:rPr>
          <w:rFonts w:ascii="Arial" w:eastAsiaTheme="minorHAnsi" w:hAnsi="Arial" w:cs="Arial"/>
          <w:sz w:val="24"/>
          <w:szCs w:val="24"/>
          <w:lang w:eastAsia="it-IT" w:bidi="si-LK"/>
        </w:rPr>
        <w:t xml:space="preserve">. Qeyd olunan tarix qeyri-iş gününə düşdüyü halda, bu Təminat ilə əlaqədar hər hansı tələb Qaranta həmin tarixdən sonra növbəti iş gününə kimi təqdim </w:t>
      </w:r>
      <w:proofErr w:type="spellStart"/>
      <w:r w:rsidRPr="00274C45">
        <w:rPr>
          <w:rFonts w:ascii="Arial" w:eastAsiaTheme="minorHAnsi" w:hAnsi="Arial" w:cs="Arial"/>
          <w:sz w:val="24"/>
          <w:szCs w:val="24"/>
          <w:lang w:eastAsia="it-IT" w:bidi="si-LK"/>
        </w:rPr>
        <w:t>olunmalıdır</w:t>
      </w:r>
      <w:proofErr w:type="spellEnd"/>
      <w:r w:rsidRPr="00274C45">
        <w:rPr>
          <w:rFonts w:ascii="Arial" w:eastAsiaTheme="minorHAnsi" w:hAnsi="Arial" w:cs="Arial"/>
          <w:sz w:val="24"/>
          <w:szCs w:val="24"/>
          <w:lang w:eastAsia="it-IT" w:bidi="si-LK"/>
        </w:rPr>
        <w:t>.</w:t>
      </w:r>
    </w:p>
    <w:p w14:paraId="54CA616C" w14:textId="77777777" w:rsidR="00274C45" w:rsidRPr="00274C45" w:rsidRDefault="00274C45" w:rsidP="00274C45">
      <w:pPr>
        <w:widowControl w:val="0"/>
        <w:spacing w:after="0" w:line="276" w:lineRule="auto"/>
        <w:ind w:firstLine="720"/>
        <w:jc w:val="both"/>
        <w:rPr>
          <w:rFonts w:ascii="Arial" w:eastAsiaTheme="minorHAnsi" w:hAnsi="Arial" w:cs="Arial"/>
          <w:sz w:val="24"/>
          <w:szCs w:val="24"/>
          <w:lang w:eastAsia="it-IT" w:bidi="si-LK"/>
        </w:rPr>
      </w:pPr>
      <w:proofErr w:type="spellStart"/>
      <w:r w:rsidRPr="00274C45">
        <w:rPr>
          <w:rFonts w:ascii="Arial" w:eastAsiaTheme="minorHAnsi" w:hAnsi="Arial" w:cs="Arial"/>
          <w:sz w:val="24"/>
          <w:szCs w:val="24"/>
          <w:lang w:eastAsia="it-IT" w:bidi="si-LK"/>
        </w:rPr>
        <w:t>Prinsipalın</w:t>
      </w:r>
      <w:proofErr w:type="spellEnd"/>
      <w:r w:rsidRPr="00274C45">
        <w:rPr>
          <w:rFonts w:ascii="Arial" w:eastAsiaTheme="minorHAnsi" w:hAnsi="Arial" w:cs="Arial"/>
          <w:sz w:val="24"/>
          <w:szCs w:val="24"/>
          <w:lang w:eastAsia="it-IT" w:bidi="si-LK"/>
        </w:rPr>
        <w:t xml:space="preserve"> avans ödənişinin tam geri qaytarılması barədə </w:t>
      </w:r>
      <w:proofErr w:type="spellStart"/>
      <w:r w:rsidRPr="00274C45">
        <w:rPr>
          <w:rFonts w:ascii="Arial" w:eastAsiaTheme="minorHAnsi" w:hAnsi="Arial" w:cs="Arial"/>
          <w:sz w:val="24"/>
          <w:szCs w:val="24"/>
          <w:lang w:eastAsia="it-IT" w:bidi="si-LK"/>
        </w:rPr>
        <w:t>Benefisiarın</w:t>
      </w:r>
      <w:proofErr w:type="spellEnd"/>
      <w:r w:rsidRPr="00274C45">
        <w:rPr>
          <w:rFonts w:ascii="Arial" w:eastAsiaTheme="minorHAnsi" w:hAnsi="Arial" w:cs="Arial"/>
          <w:sz w:val="24"/>
          <w:szCs w:val="24"/>
          <w:lang w:eastAsia="it-IT" w:bidi="si-LK"/>
        </w:rPr>
        <w:t xml:space="preserve"> səlahiyyətli nümayəndəsi tərəfindən imzalanmış və möhürlənmiş bildirişi Qaranta təqdim edildikdə və (ya) qeyd olunan qüvvədə olma tarixi bitdikdə Təminat məktubunun əslinin Qaranta qaytarılıb-</w:t>
      </w:r>
      <w:proofErr w:type="spellStart"/>
      <w:r w:rsidRPr="00274C45">
        <w:rPr>
          <w:rFonts w:ascii="Arial" w:eastAsiaTheme="minorHAnsi" w:hAnsi="Arial" w:cs="Arial"/>
          <w:sz w:val="24"/>
          <w:szCs w:val="24"/>
          <w:lang w:eastAsia="it-IT" w:bidi="si-LK"/>
        </w:rPr>
        <w:t>qaytarılmamasından</w:t>
      </w:r>
      <w:proofErr w:type="spellEnd"/>
      <w:r w:rsidRPr="00274C45">
        <w:rPr>
          <w:rFonts w:ascii="Arial" w:eastAsiaTheme="minorHAnsi" w:hAnsi="Arial" w:cs="Arial"/>
          <w:sz w:val="24"/>
          <w:szCs w:val="24"/>
          <w:lang w:eastAsia="it-IT" w:bidi="si-LK"/>
        </w:rPr>
        <w:t xml:space="preserve"> asılı olmayaraq Təminat qüvvədən düşmüş hesab olunur. Bu Təminat Azərbaycan </w:t>
      </w:r>
      <w:r w:rsidRPr="00274C45">
        <w:rPr>
          <w:rFonts w:ascii="Arial" w:eastAsiaTheme="minorHAnsi" w:hAnsi="Arial" w:cs="Arial"/>
          <w:sz w:val="24"/>
          <w:szCs w:val="24"/>
          <w:lang w:bidi="si-LK"/>
        </w:rPr>
        <w:t>Respublikasında qüvvədə olan</w:t>
      </w:r>
      <w:r w:rsidRPr="00274C45">
        <w:rPr>
          <w:rFonts w:ascii="Arial" w:eastAsiaTheme="minorHAnsi" w:hAnsi="Arial" w:cs="Arial"/>
          <w:sz w:val="24"/>
          <w:szCs w:val="24"/>
          <w:lang w:eastAsia="it-IT" w:bidi="si-LK"/>
        </w:rPr>
        <w:t xml:space="preserve"> müvafiq qanunvericilik ilə tənzimlənir.</w:t>
      </w:r>
    </w:p>
    <w:p w14:paraId="73084F96" w14:textId="77777777" w:rsidR="00274C45" w:rsidRPr="00274C45" w:rsidRDefault="00274C45" w:rsidP="00274C45">
      <w:pPr>
        <w:widowControl w:val="0"/>
        <w:spacing w:after="0" w:line="276" w:lineRule="auto"/>
        <w:ind w:firstLine="720"/>
        <w:jc w:val="both"/>
        <w:rPr>
          <w:rFonts w:ascii="Arial" w:eastAsiaTheme="minorHAnsi" w:hAnsi="Arial" w:cs="Arial"/>
          <w:b/>
          <w:sz w:val="24"/>
          <w:szCs w:val="24"/>
          <w:lang w:eastAsia="it-IT" w:bidi="si-LK"/>
        </w:rPr>
      </w:pPr>
      <w:r w:rsidRPr="00274C45">
        <w:rPr>
          <w:rFonts w:ascii="Arial" w:eastAsiaTheme="minorHAnsi" w:hAnsi="Arial" w:cs="Arial"/>
          <w:b/>
          <w:sz w:val="24"/>
          <w:szCs w:val="24"/>
          <w:lang w:eastAsia="it-IT" w:bidi="si-LK"/>
        </w:rPr>
        <w:t>Qarantın adından və tapşırığı ilə</w:t>
      </w:r>
      <w:r w:rsidRPr="00274C45">
        <w:rPr>
          <w:rFonts w:ascii="Arial" w:eastAsiaTheme="minorHAnsi" w:hAnsi="Arial" w:cs="Arial"/>
          <w:b/>
          <w:sz w:val="24"/>
          <w:szCs w:val="24"/>
          <w:lang w:eastAsia="it-IT" w:bidi="si-LK"/>
        </w:rPr>
        <w:br w:type="page"/>
      </w:r>
    </w:p>
    <w:p w14:paraId="20E22827" w14:textId="77777777" w:rsidR="00274C45" w:rsidRPr="00274C45" w:rsidRDefault="00274C45" w:rsidP="00274C45">
      <w:pPr>
        <w:spacing w:after="0" w:line="276" w:lineRule="auto"/>
        <w:ind w:right="-180" w:firstLine="4410"/>
        <w:jc w:val="center"/>
        <w:rPr>
          <w:rFonts w:ascii="Arial" w:eastAsia="Times New Roman" w:hAnsi="Arial" w:cs="Arial"/>
          <w:b/>
          <w:bCs/>
          <w:color w:val="000000"/>
          <w:sz w:val="24"/>
          <w:szCs w:val="24"/>
          <w:lang w:bidi="si-LK"/>
        </w:rPr>
      </w:pPr>
      <w:r w:rsidRPr="00274C45">
        <w:rPr>
          <w:rFonts w:ascii="Arial" w:eastAsiaTheme="minorHAnsi" w:hAnsi="Arial" w:cs="Arial"/>
          <w:b/>
          <w:bCs/>
          <w:sz w:val="24"/>
          <w:szCs w:val="24"/>
          <w:shd w:val="clear" w:color="auto" w:fill="FFFFFF"/>
          <w:lang w:bidi="si-LK"/>
        </w:rPr>
        <w:lastRenderedPageBreak/>
        <w:t>“Mallar</w:t>
      </w:r>
      <w:r w:rsidRPr="00274C45">
        <w:rPr>
          <w:rFonts w:ascii="Arial" w:eastAsia="Times New Roman" w:hAnsi="Arial" w:cs="Arial"/>
          <w:b/>
          <w:bCs/>
          <w:color w:val="000000"/>
          <w:sz w:val="24"/>
          <w:szCs w:val="24"/>
          <w:lang w:bidi="si-LK"/>
        </w:rPr>
        <w:t>ın satın alınmasına dair müqaviləyə”</w:t>
      </w:r>
    </w:p>
    <w:p w14:paraId="1F2B20FC" w14:textId="77777777" w:rsidR="00274C45" w:rsidRPr="00274C45" w:rsidRDefault="00274C45" w:rsidP="00274C45">
      <w:pPr>
        <w:spacing w:after="0" w:line="276" w:lineRule="auto"/>
        <w:ind w:right="-180" w:firstLine="4410"/>
        <w:jc w:val="center"/>
        <w:rPr>
          <w:rFonts w:ascii="Arial" w:eastAsia="Times New Roman" w:hAnsi="Arial" w:cs="Arial"/>
          <w:b/>
          <w:bCs/>
          <w:color w:val="000000"/>
          <w:sz w:val="24"/>
          <w:szCs w:val="24"/>
          <w:lang w:bidi="si-LK"/>
        </w:rPr>
      </w:pPr>
      <w:r w:rsidRPr="00274C45">
        <w:rPr>
          <w:rFonts w:ascii="Arial" w:eastAsiaTheme="minorHAnsi" w:hAnsi="Arial" w:cs="Arial"/>
          <w:b/>
          <w:bCs/>
          <w:sz w:val="24"/>
          <w:szCs w:val="24"/>
          <w:shd w:val="clear" w:color="auto" w:fill="FFFFFF"/>
          <w:lang w:bidi="si-LK"/>
        </w:rPr>
        <w:t>3 nömrəli əlavə</w:t>
      </w:r>
    </w:p>
    <w:p w14:paraId="549D1B98" w14:textId="77777777" w:rsidR="00274C45" w:rsidRPr="00274C45" w:rsidRDefault="00274C45" w:rsidP="00274C45">
      <w:pPr>
        <w:spacing w:after="0" w:line="276" w:lineRule="auto"/>
        <w:jc w:val="both"/>
        <w:rPr>
          <w:rFonts w:ascii="Arial" w:eastAsia="Calibri" w:hAnsi="Arial" w:cs="Arial"/>
          <w:b/>
          <w:sz w:val="24"/>
          <w:szCs w:val="24"/>
          <w:lang w:bidi="si-LK"/>
        </w:rPr>
      </w:pPr>
    </w:p>
    <w:p w14:paraId="2A386AF7" w14:textId="77777777" w:rsidR="00274C45" w:rsidRPr="00274C45" w:rsidRDefault="00274C45" w:rsidP="00274C45">
      <w:pPr>
        <w:keepNext/>
        <w:keepLines/>
        <w:numPr>
          <w:ilvl w:val="0"/>
          <w:numId w:val="60"/>
        </w:numPr>
        <w:spacing w:after="0" w:line="276" w:lineRule="auto"/>
        <w:ind w:left="-426" w:hanging="357"/>
        <w:jc w:val="center"/>
        <w:outlineLvl w:val="1"/>
        <w:rPr>
          <w:rFonts w:ascii="Arial" w:eastAsia="Calibri" w:hAnsi="Arial" w:cs="Arial"/>
          <w:b/>
          <w:sz w:val="24"/>
          <w:szCs w:val="24"/>
        </w:rPr>
      </w:pPr>
      <w:bookmarkStart w:id="535" w:name="_Toc155950128"/>
      <w:bookmarkStart w:id="536" w:name="_Toc197004076"/>
      <w:bookmarkStart w:id="537" w:name="_Toc201335734"/>
      <w:r w:rsidRPr="00274C45">
        <w:rPr>
          <w:rFonts w:ascii="Arial" w:eastAsia="Calibri" w:hAnsi="Arial" w:cs="Arial"/>
          <w:b/>
          <w:sz w:val="24"/>
          <w:szCs w:val="24"/>
        </w:rPr>
        <w:t>T</w:t>
      </w:r>
      <w:r w:rsidRPr="00274C45">
        <w:rPr>
          <w:rFonts w:ascii="Arial" w:eastAsia="Times New Roman" w:hAnsi="Arial" w:cs="Arial"/>
          <w:b/>
          <w:sz w:val="24"/>
          <w:szCs w:val="24"/>
        </w:rPr>
        <w:t>əhvil</w:t>
      </w:r>
      <w:r w:rsidRPr="00274C45">
        <w:rPr>
          <w:rFonts w:ascii="Arial" w:eastAsia="Calibri" w:hAnsi="Arial" w:cs="Arial"/>
          <w:b/>
          <w:sz w:val="24"/>
          <w:szCs w:val="24"/>
        </w:rPr>
        <w:t>-təslim aktı</w:t>
      </w:r>
      <w:bookmarkEnd w:id="535"/>
      <w:bookmarkEnd w:id="536"/>
      <w:bookmarkEnd w:id="537"/>
    </w:p>
    <w:p w14:paraId="516C49EA" w14:textId="61DD2236" w:rsidR="00274C45" w:rsidRPr="00274C45" w:rsidRDefault="00274C45" w:rsidP="00274C45">
      <w:pPr>
        <w:widowControl w:val="0"/>
        <w:spacing w:after="0" w:line="276" w:lineRule="auto"/>
        <w:ind w:firstLine="720"/>
        <w:jc w:val="both"/>
        <w:rPr>
          <w:rFonts w:ascii="Arial" w:eastAsiaTheme="minorHAnsi" w:hAnsi="Arial" w:cs="Arial"/>
          <w:sz w:val="24"/>
          <w:szCs w:val="24"/>
          <w:lang w:bidi="si-LK"/>
        </w:rPr>
      </w:pPr>
      <w:r w:rsidRPr="00274C45">
        <w:rPr>
          <w:rFonts w:ascii="Arial" w:eastAsiaTheme="minorHAnsi" w:hAnsi="Arial" w:cs="Arial"/>
          <w:sz w:val="24"/>
          <w:szCs w:val="24"/>
          <w:lang w:eastAsia="ru-RU" w:bidi="si-LK"/>
        </w:rPr>
        <w:t xml:space="preserve">Biz, </w:t>
      </w:r>
      <w:r w:rsidRPr="00274C45">
        <w:rPr>
          <w:rFonts w:ascii="Arial" w:eastAsiaTheme="minorHAnsi" w:hAnsi="Arial" w:cs="Arial"/>
          <w:sz w:val="24"/>
          <w:szCs w:val="24"/>
          <w:lang w:eastAsia="it-IT" w:bidi="si-LK"/>
        </w:rPr>
        <w:t>aşağıda</w:t>
      </w:r>
      <w:r w:rsidRPr="00274C45">
        <w:rPr>
          <w:rFonts w:ascii="Arial" w:eastAsiaTheme="minorHAnsi" w:hAnsi="Arial" w:cs="Arial"/>
          <w:sz w:val="24"/>
          <w:szCs w:val="24"/>
          <w:lang w:eastAsia="ru-RU" w:bidi="si-LK"/>
        </w:rPr>
        <w:t xml:space="preserve"> imza edənlər </w:t>
      </w:r>
      <w:r w:rsidRPr="00274C45">
        <w:rPr>
          <w:rFonts w:ascii="Arial" w:eastAsiaTheme="minorHAnsi" w:hAnsi="Arial" w:cs="Arial"/>
          <w:sz w:val="24"/>
          <w:szCs w:val="24"/>
          <w:lang w:bidi="si-LK"/>
        </w:rPr>
        <w:t xml:space="preserve">bir tərəfdən, Azərbaycan Respublikasının qanunvericiliyinə əsasən təsis edilmiş, hüquqi ünvanı </w:t>
      </w:r>
      <w:r w:rsidRPr="00274C45">
        <w:rPr>
          <w:rFonts w:ascii="Arial" w:eastAsiaTheme="minorHAnsi" w:hAnsi="Arial" w:cs="Arial"/>
          <w:b/>
          <w:sz w:val="24"/>
          <w:szCs w:val="24"/>
          <w:lang w:bidi="si-LK"/>
        </w:rPr>
        <w:t>AZ1010, Bakı şəhəri, Nəsimi rayonu, Dilarə Əliyeva 230</w:t>
      </w:r>
      <w:r w:rsidRPr="00274C45">
        <w:rPr>
          <w:rFonts w:ascii="Arial" w:eastAsiaTheme="minorHAnsi" w:hAnsi="Arial" w:cs="Arial"/>
          <w:sz w:val="24"/>
          <w:szCs w:val="24"/>
          <w:lang w:bidi="si-LK"/>
        </w:rPr>
        <w:t xml:space="preserve"> olan nizamnamə əsasında fəaliyyət göstərən </w:t>
      </w:r>
      <w:sdt>
        <w:sdtPr>
          <w:rPr>
            <w:rFonts w:ascii="Arial" w:eastAsiaTheme="minorHAnsi" w:hAnsi="Arial" w:cs="Arial"/>
            <w:b/>
            <w:sz w:val="24"/>
            <w:szCs w:val="24"/>
            <w:lang w:bidi="si-LK"/>
          </w:rPr>
          <w:id w:val="-721284531"/>
          <w:placeholder>
            <w:docPart w:val="CD009BE349F543DF946091EBA6E0F5F9"/>
          </w:placeholder>
          <w:temporary/>
          <w:showingPlcHdr/>
        </w:sdtPr>
        <w:sdtContent>
          <w:r w:rsidRPr="00274C45">
            <w:rPr>
              <w:rFonts w:ascii="Arial" w:eastAsiaTheme="minorHAnsi" w:hAnsi="Arial" w:cs="Arial"/>
              <w:b/>
              <w:sz w:val="24"/>
              <w:szCs w:val="24"/>
              <w:lang w:bidi="si-LK"/>
            </w:rPr>
            <w:t>(satınalan təşkilatın səlahiyyətli şəxsinin vəzifəsi, soyadı, adı və atasının adı)</w:t>
          </w:r>
        </w:sdtContent>
      </w:sdt>
      <w:r w:rsidRPr="00274C45">
        <w:rPr>
          <w:rFonts w:ascii="Arial" w:eastAsiaTheme="minorHAnsi" w:hAnsi="Arial" w:cs="Arial"/>
          <w:sz w:val="24"/>
          <w:szCs w:val="24"/>
          <w:lang w:bidi="si-LK"/>
        </w:rPr>
        <w:t xml:space="preserve"> şəxsində təmsil olunan və bundan sonra </w:t>
      </w:r>
      <w:proofErr w:type="spellStart"/>
      <w:r w:rsidRPr="00274C45">
        <w:rPr>
          <w:rFonts w:ascii="Arial" w:eastAsiaTheme="minorHAnsi" w:hAnsi="Arial" w:cs="Arial"/>
          <w:sz w:val="24"/>
          <w:szCs w:val="24"/>
          <w:lang w:bidi="si-LK"/>
        </w:rPr>
        <w:t>Satınalan</w:t>
      </w:r>
      <w:proofErr w:type="spellEnd"/>
      <w:r w:rsidRPr="00274C45">
        <w:rPr>
          <w:rFonts w:ascii="Arial" w:eastAsiaTheme="minorHAnsi" w:hAnsi="Arial" w:cs="Arial"/>
          <w:sz w:val="24"/>
          <w:szCs w:val="24"/>
          <w:lang w:bidi="si-LK"/>
        </w:rPr>
        <w:t xml:space="preserve"> təşkilat adlanacaq </w:t>
      </w:r>
      <w:sdt>
        <w:sdtPr>
          <w:rPr>
            <w:rFonts w:ascii="Arial" w:eastAsiaTheme="minorHAnsi" w:hAnsi="Arial" w:cs="Arial"/>
            <w:b/>
            <w:sz w:val="24"/>
            <w:szCs w:val="24"/>
            <w:lang w:bidi="si-LK"/>
          </w:rPr>
          <w:alias w:val="Satınalan təşkilat"/>
          <w:tag w:val=""/>
          <w:id w:val="1727800512"/>
          <w:placeholder>
            <w:docPart w:val="FBAABC9A489D42F691AD7E4F685E737C"/>
          </w:placeholder>
          <w:dataBinding w:prefixMappings="xmlns:ns0='http://schemas.openxmlformats.org/officeDocument/2006/extended-properties' " w:xpath="/ns0:Properties[1]/ns0:Company[1]" w:storeItemID="{6668398D-A668-4E3E-A5EB-62B293D839F1}"/>
          <w:text/>
        </w:sdtPr>
        <w:sdtContent>
          <w:r>
            <w:rPr>
              <w:rFonts w:ascii="Arial" w:eastAsiaTheme="minorHAnsi" w:hAnsi="Arial" w:cs="Arial"/>
              <w:b/>
              <w:sz w:val="24"/>
              <w:szCs w:val="24"/>
              <w:lang w:bidi="si-LK"/>
            </w:rPr>
            <w:t>“Azərbaycan Dəmir Yolları” QSC</w:t>
          </w:r>
        </w:sdtContent>
      </w:sdt>
      <w:r w:rsidRPr="00274C45">
        <w:rPr>
          <w:rFonts w:ascii="Arial" w:eastAsiaTheme="minorHAnsi" w:hAnsi="Arial" w:cs="Arial"/>
          <w:sz w:val="24"/>
          <w:szCs w:val="24"/>
          <w:lang w:bidi="si-LK"/>
        </w:rPr>
        <w:t xml:space="preserve"> (VÖEN:</w:t>
      </w:r>
      <w:r w:rsidRPr="00274C45">
        <w:rPr>
          <w:rFonts w:ascii="Arial" w:eastAsiaTheme="minorHAnsi" w:hAnsi="Arial" w:cs="Arial"/>
          <w:b/>
          <w:sz w:val="24"/>
          <w:szCs w:val="24"/>
          <w:lang w:bidi="si-LK"/>
        </w:rPr>
        <w:t xml:space="preserve"> </w:t>
      </w:r>
      <w:sdt>
        <w:sdtPr>
          <w:rPr>
            <w:rFonts w:ascii="Arial" w:eastAsiaTheme="minorHAnsi" w:hAnsi="Arial" w:cs="Arial"/>
            <w:b/>
            <w:sz w:val="24"/>
            <w:szCs w:val="24"/>
            <w:lang w:bidi="si-LK"/>
          </w:rPr>
          <w:alias w:val="Satınalan VÖEN"/>
          <w:tag w:val="Satınalan VÖEN"/>
          <w:id w:val="957769044"/>
          <w:placeholder>
            <w:docPart w:val="9B6F05A55BF44A77B326703703278349"/>
          </w:placeholder>
        </w:sdtPr>
        <w:sdtContent>
          <w:sdt>
            <w:sdtPr>
              <w:rPr>
                <w:rFonts w:ascii="Arial" w:eastAsiaTheme="minorHAnsi" w:hAnsi="Arial" w:cs="Arial"/>
                <w:b/>
                <w:sz w:val="24"/>
                <w:szCs w:val="24"/>
                <w:lang w:bidi="si-LK"/>
              </w:rPr>
              <w:alias w:val="Satınalan VÖEN"/>
              <w:tag w:val="Satınalan VÖEN"/>
              <w:id w:val="1587960373"/>
              <w:placeholder>
                <w:docPart w:val="C121F366EF8144958BF950EC704B2B3C"/>
              </w:placeholder>
            </w:sdtPr>
            <w:sdtContent>
              <w:r w:rsidRPr="00274C45">
                <w:rPr>
                  <w:rFonts w:ascii="Arial" w:eastAsiaTheme="minorHAnsi" w:hAnsi="Arial" w:cs="Arial"/>
                  <w:b/>
                  <w:sz w:val="24"/>
                  <w:szCs w:val="24"/>
                  <w:lang w:bidi="si-LK"/>
                </w:rPr>
                <w:t>9900007721</w:t>
              </w:r>
            </w:sdtContent>
          </w:sdt>
        </w:sdtContent>
      </w:sdt>
      <w:r w:rsidRPr="00274C45">
        <w:rPr>
          <w:rFonts w:ascii="Arial" w:eastAsiaTheme="minorHAnsi" w:hAnsi="Arial" w:cs="Arial"/>
          <w:sz w:val="24"/>
          <w:szCs w:val="24"/>
          <w:lang w:bidi="si-LK"/>
        </w:rPr>
        <w:t xml:space="preserve">) və digər tərəfdən </w:t>
      </w:r>
      <w:sdt>
        <w:sdtPr>
          <w:rPr>
            <w:rFonts w:ascii="Arial" w:eastAsiaTheme="minorHAnsi" w:hAnsi="Arial" w:cs="Arial"/>
            <w:b/>
            <w:sz w:val="24"/>
            <w:szCs w:val="24"/>
            <w:lang w:bidi="si-LK"/>
          </w:rPr>
          <w:id w:val="-1357958262"/>
          <w:placeholder>
            <w:docPart w:val="19EDDA91D5324A099F7F83708D5F4030"/>
          </w:placeholder>
          <w:temporary/>
          <w:showingPlcHdr/>
        </w:sdtPr>
        <w:sdtContent>
          <w:r w:rsidRPr="00274C45">
            <w:rPr>
              <w:rFonts w:ascii="Arial" w:eastAsiaTheme="minorHAnsi" w:hAnsi="Arial" w:cs="Arial"/>
              <w:b/>
              <w:sz w:val="24"/>
              <w:szCs w:val="24"/>
              <w:lang w:bidi="si-LK"/>
            </w:rPr>
            <w:t>(təchizatçının qeydiyyat ölkəsini daxil edin)</w:t>
          </w:r>
        </w:sdtContent>
      </w:sdt>
      <w:r w:rsidRPr="00274C45">
        <w:rPr>
          <w:rFonts w:ascii="Arial" w:eastAsiaTheme="minorHAnsi" w:hAnsi="Arial" w:cs="Arial"/>
          <w:sz w:val="24"/>
          <w:szCs w:val="24"/>
          <w:lang w:bidi="si-LK"/>
        </w:rPr>
        <w:t xml:space="preserve"> qanunvericiliyə əsasən təsis edilmiş, hüquqi ünvanı </w:t>
      </w:r>
      <w:sdt>
        <w:sdtPr>
          <w:rPr>
            <w:rFonts w:ascii="Arial" w:eastAsiaTheme="minorHAnsi" w:hAnsi="Arial" w:cs="Arial"/>
            <w:b/>
            <w:sz w:val="24"/>
            <w:szCs w:val="24"/>
            <w:lang w:bidi="si-LK"/>
          </w:rPr>
          <w:id w:val="-2097550860"/>
          <w:placeholder>
            <w:docPart w:val="1FC336AA596F4A21B88CB22E658F2DA8"/>
          </w:placeholder>
          <w:temporary/>
          <w:showingPlcHdr/>
        </w:sdtPr>
        <w:sdtContent>
          <w:r w:rsidRPr="00274C45">
            <w:rPr>
              <w:rFonts w:ascii="Arial" w:eastAsiaTheme="minorHAnsi" w:hAnsi="Arial" w:cs="Arial"/>
              <w:b/>
              <w:sz w:val="24"/>
              <w:szCs w:val="24"/>
              <w:lang w:bidi="si-LK"/>
            </w:rPr>
            <w:t>(təchizatçının ünvanını daxil edin)</w:t>
          </w:r>
        </w:sdtContent>
      </w:sdt>
      <w:r w:rsidRPr="00274C45">
        <w:rPr>
          <w:rFonts w:ascii="Arial" w:eastAsiaTheme="minorHAnsi" w:hAnsi="Arial" w:cs="Arial"/>
          <w:sz w:val="24"/>
          <w:szCs w:val="24"/>
          <w:lang w:bidi="si-LK"/>
        </w:rPr>
        <w:t xml:space="preserve"> olan, olan nizamnamə əsasında fəaliyyət göstərən </w:t>
      </w:r>
      <w:sdt>
        <w:sdtPr>
          <w:rPr>
            <w:rFonts w:ascii="Arial" w:eastAsiaTheme="minorHAnsi" w:hAnsi="Arial" w:cs="Arial"/>
            <w:b/>
            <w:sz w:val="24"/>
            <w:szCs w:val="24"/>
            <w:lang w:bidi="si-LK"/>
          </w:rPr>
          <w:id w:val="-1689517033"/>
          <w:placeholder>
            <w:docPart w:val="E033D7B906C14D559380EFE4D11EDD80"/>
          </w:placeholder>
          <w:temporary/>
          <w:showingPlcHdr/>
        </w:sdtPr>
        <w:sdtContent>
          <w:r w:rsidRPr="00274C45">
            <w:rPr>
              <w:rFonts w:ascii="Arial" w:eastAsiaTheme="minorHAnsi" w:hAnsi="Arial" w:cs="Arial"/>
              <w:b/>
              <w:sz w:val="24"/>
              <w:szCs w:val="24"/>
              <w:lang w:bidi="si-LK"/>
            </w:rPr>
            <w:t>(təchizatçının səlahiyyətli şəxsinin vəzifəsi, soyadı, adı və atasının adı)</w:t>
          </w:r>
        </w:sdtContent>
      </w:sdt>
      <w:r w:rsidRPr="00274C45">
        <w:rPr>
          <w:rFonts w:ascii="Arial" w:eastAsiaTheme="minorHAnsi" w:hAnsi="Arial" w:cs="Arial"/>
          <w:sz w:val="24"/>
          <w:szCs w:val="24"/>
          <w:lang w:bidi="si-LK"/>
        </w:rPr>
        <w:t xml:space="preserve"> şəxsində təmsil olunan və bundan sonra Təchizatçı adlanacaq </w:t>
      </w:r>
      <w:sdt>
        <w:sdtPr>
          <w:rPr>
            <w:rFonts w:ascii="Arial" w:eastAsiaTheme="minorHAnsi" w:hAnsi="Arial" w:cs="Arial"/>
            <w:sz w:val="24"/>
            <w:szCs w:val="24"/>
            <w:lang w:bidi="si-LK"/>
          </w:rPr>
          <w:alias w:val="Təchizatçının adı"/>
          <w:tag w:val=""/>
          <w:id w:val="1106856786"/>
          <w:placeholder>
            <w:docPart w:val="D273DF3C05914D42995A0A7590881402"/>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eastAsiaTheme="minorHAnsi" w:hAnsi="Arial" w:cs="Arial"/>
              <w:sz w:val="24"/>
              <w:szCs w:val="24"/>
              <w:lang w:bidi="si-LK"/>
            </w:rPr>
            <w:t>(təchizatçının adını daxil edin)</w:t>
          </w:r>
        </w:sdtContent>
      </w:sdt>
      <w:r w:rsidRPr="00274C45">
        <w:rPr>
          <w:rFonts w:ascii="Arial" w:eastAsiaTheme="minorHAnsi" w:hAnsi="Arial" w:cs="Arial"/>
          <w:sz w:val="24"/>
          <w:szCs w:val="24"/>
          <w:lang w:bidi="si-LK"/>
        </w:rPr>
        <w:t xml:space="preserve"> (VÖEN:</w:t>
      </w:r>
      <w:r w:rsidRPr="00274C45">
        <w:rPr>
          <w:rFonts w:ascii="Arial" w:eastAsiaTheme="minorHAnsi" w:hAnsi="Arial" w:cs="Arial"/>
          <w:b/>
          <w:sz w:val="24"/>
          <w:szCs w:val="24"/>
          <w:lang w:bidi="si-LK"/>
        </w:rPr>
        <w:t xml:space="preserve"> </w:t>
      </w:r>
      <w:sdt>
        <w:sdtPr>
          <w:rPr>
            <w:rFonts w:ascii="Arial" w:eastAsiaTheme="minorHAnsi" w:hAnsi="Arial" w:cs="Arial"/>
            <w:b/>
            <w:sz w:val="24"/>
            <w:szCs w:val="24"/>
            <w:lang w:bidi="si-LK"/>
          </w:rPr>
          <w:id w:val="-302304150"/>
          <w:placeholder>
            <w:docPart w:val="C379ACBE227547788574C9BAB7F10C6E"/>
          </w:placeholder>
          <w:temporary/>
          <w:showingPlcHdr/>
        </w:sdtPr>
        <w:sdtContent>
          <w:r w:rsidRPr="00274C45">
            <w:rPr>
              <w:rFonts w:ascii="Arial" w:eastAsiaTheme="minorHAnsi" w:hAnsi="Arial" w:cs="Arial"/>
              <w:b/>
              <w:sz w:val="24"/>
              <w:szCs w:val="24"/>
              <w:lang w:bidi="si-LK"/>
            </w:rPr>
            <w:t>(təchizatçının VÖEN-ini daxil edin)</w:t>
          </w:r>
        </w:sdtContent>
      </w:sdt>
      <w:r w:rsidRPr="00274C45">
        <w:rPr>
          <w:rFonts w:ascii="Arial" w:eastAsiaTheme="minorHAnsi" w:hAnsi="Arial" w:cs="Arial"/>
          <w:sz w:val="24"/>
          <w:szCs w:val="24"/>
          <w:lang w:bidi="si-LK"/>
        </w:rPr>
        <w:t xml:space="preserve">), arasında (bundan sonra ayrılıqda “Tərəf”, birlikdə isə “Tərəflər”) </w:t>
      </w:r>
      <w:sdt>
        <w:sdtPr>
          <w:rPr>
            <w:rFonts w:ascii="Arial" w:eastAsiaTheme="minorHAnsi" w:hAnsi="Arial" w:cs="Arial"/>
            <w:b/>
            <w:sz w:val="24"/>
            <w:szCs w:val="24"/>
            <w:lang w:bidi="si-LK"/>
          </w:rPr>
          <w:alias w:val="Satınalma predmeti"/>
          <w:tag w:val=""/>
          <w:id w:val="655506538"/>
          <w:placeholder>
            <w:docPart w:val="5206301AA1D048A4892638E21A4CBFDE"/>
          </w:placeholder>
          <w:dataBinding w:prefixMappings="xmlns:ns0='http://purl.org/dc/elements/1.1/' xmlns:ns1='http://schemas.openxmlformats.org/package/2006/metadata/core-properties' " w:xpath="/ns1:coreProperties[1]/ns0:title[1]" w:storeItemID="{6C3C8BC8-F283-45AE-878A-BAB7291924A1}"/>
          <w:text/>
        </w:sdtPr>
        <w:sdtContent>
          <w:r>
            <w:rPr>
              <w:rFonts w:ascii="Arial" w:eastAsiaTheme="minorHAnsi" w:hAnsi="Arial" w:cs="Arial"/>
              <w:b/>
              <w:sz w:val="24"/>
              <w:szCs w:val="24"/>
              <w:lang w:bidi="si-LK"/>
            </w:rPr>
            <w:t>Yük vaqonların təmiri üçün ehtiyat hissələri</w:t>
          </w:r>
        </w:sdtContent>
      </w:sdt>
      <w:r w:rsidRPr="00274C45">
        <w:rPr>
          <w:rFonts w:ascii="Arial" w:eastAsiaTheme="minorHAnsi" w:hAnsi="Arial" w:cs="Arial"/>
          <w:sz w:val="24"/>
          <w:szCs w:val="24"/>
          <w:lang w:bidi="si-LK"/>
        </w:rPr>
        <w:t xml:space="preserve"> mallarının və əlaqədar xidmətlərin (tətbiq olunursa) satın alınması barədə </w:t>
      </w:r>
      <w:sdt>
        <w:sdtPr>
          <w:rPr>
            <w:rFonts w:ascii="Arial" w:eastAsiaTheme="minorHAnsi" w:hAnsi="Arial" w:cs="Arial"/>
            <w:b/>
            <w:sz w:val="24"/>
            <w:szCs w:val="24"/>
            <w:lang w:bidi="si-LK"/>
          </w:rPr>
          <w:id w:val="69623915"/>
          <w:placeholder>
            <w:docPart w:val="36E7800A61F140DB8F117FE8ECEDB3E0"/>
          </w:placeholder>
          <w:temporary/>
          <w:showingPlcHdr/>
        </w:sdtPr>
        <w:sdtContent>
          <w:r w:rsidRPr="00274C45">
            <w:rPr>
              <w:rFonts w:ascii="Arial" w:eastAsiaTheme="minorHAnsi" w:hAnsi="Arial" w:cs="Arial"/>
              <w:b/>
              <w:sz w:val="24"/>
              <w:szCs w:val="24"/>
              <w:lang w:bidi="si-LK"/>
            </w:rPr>
            <w:t>(tarixi gün, ay və il olaraq daxil edin)</w:t>
          </w:r>
        </w:sdtContent>
      </w:sdt>
      <w:r w:rsidRPr="00274C45">
        <w:rPr>
          <w:rFonts w:ascii="Arial" w:eastAsiaTheme="minorHAnsi" w:hAnsi="Arial" w:cs="Arial"/>
          <w:sz w:val="24"/>
          <w:szCs w:val="24"/>
          <w:lang w:bidi="si-LK"/>
        </w:rPr>
        <w:t xml:space="preserve"> tarixində və </w:t>
      </w:r>
      <w:sdt>
        <w:sdtPr>
          <w:rPr>
            <w:rFonts w:ascii="Arial" w:eastAsiaTheme="minorHAnsi" w:hAnsi="Arial" w:cs="Arial"/>
            <w:b/>
            <w:sz w:val="24"/>
            <w:szCs w:val="24"/>
            <w:lang w:bidi="si-LK"/>
          </w:rPr>
          <w:id w:val="1057980210"/>
          <w:placeholder>
            <w:docPart w:val="7D2AE411CD864CA19A9A475F2CF4AF92"/>
          </w:placeholder>
          <w:temporary/>
          <w:showingPlcHdr/>
        </w:sdtPr>
        <w:sdtContent>
          <w:r w:rsidRPr="00274C45">
            <w:rPr>
              <w:rFonts w:ascii="Arial" w:eastAsiaTheme="minorHAnsi" w:hAnsi="Arial" w:cs="Arial"/>
              <w:b/>
              <w:sz w:val="24"/>
              <w:szCs w:val="24"/>
              <w:lang w:bidi="si-LK"/>
            </w:rPr>
            <w:t>(imzalandığı yeri daxil edin)</w:t>
          </w:r>
        </w:sdtContent>
      </w:sdt>
      <w:r w:rsidRPr="00274C45">
        <w:rPr>
          <w:rFonts w:ascii="Arial" w:eastAsiaTheme="minorHAnsi" w:hAnsi="Arial" w:cs="Arial"/>
          <w:sz w:val="24"/>
          <w:szCs w:val="24"/>
          <w:lang w:bidi="si-LK"/>
        </w:rPr>
        <w:t xml:space="preserve"> şəhərində/rayonunda bağlanmış </w:t>
      </w:r>
      <w:r w:rsidRPr="00274C45">
        <w:rPr>
          <w:rFonts w:ascii="Arial" w:eastAsiaTheme="minorHAnsi" w:hAnsi="Arial" w:cs="Arial"/>
          <w:bCs/>
          <w:sz w:val="24"/>
          <w:szCs w:val="24"/>
          <w:lang w:bidi="si-LK"/>
        </w:rPr>
        <w:t xml:space="preserve">vergilər daxil </w:t>
      </w:r>
      <w:sdt>
        <w:sdtPr>
          <w:rPr>
            <w:rFonts w:ascii="Arial" w:eastAsiaTheme="minorHAnsi" w:hAnsi="Arial" w:cs="Arial"/>
            <w:b/>
            <w:sz w:val="24"/>
            <w:szCs w:val="24"/>
            <w:lang w:bidi="si-LK"/>
          </w:rPr>
          <w:id w:val="179784173"/>
          <w:placeholder>
            <w:docPart w:val="5238EBFE66F64D72AF081042514C358C"/>
          </w:placeholder>
          <w:temporary/>
          <w:showingPlcHdr/>
        </w:sdtPr>
        <w:sdtContent>
          <w:r w:rsidRPr="00274C45">
            <w:rPr>
              <w:rFonts w:ascii="Arial" w:eastAsiaTheme="minorHAnsi" w:hAnsi="Arial" w:cs="Arial"/>
              <w:b/>
              <w:sz w:val="24"/>
              <w:szCs w:val="24"/>
              <w:lang w:bidi="si-LK"/>
            </w:rPr>
            <w:t>(məbləği rəqəmlə və sözlə daxil edin)</w:t>
          </w:r>
        </w:sdtContent>
      </w:sdt>
      <w:r w:rsidRPr="00274C45">
        <w:rPr>
          <w:rFonts w:ascii="Arial" w:eastAsiaTheme="minorHAnsi" w:hAnsi="Arial" w:cs="Arial"/>
          <w:sz w:val="24"/>
          <w:szCs w:val="24"/>
          <w:lang w:bidi="si-LK"/>
        </w:rPr>
        <w:t xml:space="preserve"> məbləğli</w:t>
      </w:r>
      <w:r w:rsidRPr="00274C45">
        <w:rPr>
          <w:rFonts w:ascii="Arial" w:eastAsiaTheme="minorHAnsi" w:hAnsi="Arial" w:cs="Arial"/>
          <w:bCs/>
          <w:sz w:val="24"/>
          <w:szCs w:val="24"/>
          <w:lang w:bidi="si-LK"/>
        </w:rPr>
        <w:t xml:space="preserve"> </w:t>
      </w:r>
      <w:r w:rsidRPr="00274C45">
        <w:rPr>
          <w:rFonts w:ascii="Arial" w:eastAsiaTheme="minorHAnsi" w:hAnsi="Arial" w:cs="Arial"/>
          <w:sz w:val="24"/>
          <w:szCs w:val="24"/>
          <w:lang w:bidi="si-LK"/>
        </w:rPr>
        <w:t xml:space="preserve">Müqaviləyə əsasən bununla hazırkı Aktı tərtib edərək təsdiq edirik ki, Müqavilə </w:t>
      </w:r>
      <w:sdt>
        <w:sdtPr>
          <w:rPr>
            <w:rFonts w:ascii="Arial" w:eastAsiaTheme="minorHAnsi" w:hAnsi="Arial" w:cs="Arial"/>
            <w:b/>
            <w:sz w:val="24"/>
            <w:szCs w:val="24"/>
            <w:lang w:bidi="si-LK"/>
          </w:rPr>
          <w:id w:val="1479263182"/>
          <w:placeholder>
            <w:docPart w:val="1F30A9C1C0AD49979458FF1D57874980"/>
          </w:placeholder>
          <w:temporary/>
          <w:showingPlcHdr/>
        </w:sdtPr>
        <w:sdtContent>
          <w:r w:rsidRPr="00274C45">
            <w:rPr>
              <w:rFonts w:ascii="Arial" w:eastAsiaTheme="minorHAnsi" w:hAnsi="Arial" w:cs="Arial"/>
              <w:b/>
              <w:sz w:val="24"/>
              <w:szCs w:val="24"/>
              <w:lang w:bidi="si-LK"/>
            </w:rPr>
            <w:t>(icranın başlama və bitmə tarixlərini daxil edin)</w:t>
          </w:r>
        </w:sdtContent>
      </w:sdt>
      <w:r w:rsidRPr="00274C45">
        <w:rPr>
          <w:rFonts w:ascii="Arial" w:eastAsiaTheme="minorHAnsi" w:hAnsi="Arial" w:cs="Arial"/>
          <w:sz w:val="24"/>
          <w:szCs w:val="24"/>
          <w:lang w:bidi="si-LK"/>
        </w:rPr>
        <w:t xml:space="preserve"> tarixlərində</w:t>
      </w:r>
      <w:r w:rsidRPr="00274C45">
        <w:rPr>
          <w:rFonts w:ascii="Arial" w:eastAsiaTheme="minorHAnsi" w:hAnsi="Arial" w:cs="Arial"/>
          <w:b/>
          <w:sz w:val="24"/>
          <w:szCs w:val="24"/>
          <w:lang w:bidi="si-LK"/>
        </w:rPr>
        <w:t xml:space="preserve"> </w:t>
      </w:r>
      <w:r w:rsidRPr="00274C45">
        <w:rPr>
          <w:rFonts w:ascii="Arial" w:eastAsiaTheme="minorHAnsi" w:hAnsi="Arial" w:cs="Arial"/>
          <w:sz w:val="24"/>
          <w:szCs w:val="24"/>
          <w:lang w:bidi="si-LK"/>
        </w:rPr>
        <w:t xml:space="preserve">icra </w:t>
      </w:r>
      <w:proofErr w:type="spellStart"/>
      <w:r w:rsidRPr="00274C45">
        <w:rPr>
          <w:rFonts w:ascii="Arial" w:eastAsiaTheme="minorHAnsi" w:hAnsi="Arial" w:cs="Arial"/>
          <w:sz w:val="24"/>
          <w:szCs w:val="24"/>
          <w:lang w:bidi="si-LK"/>
        </w:rPr>
        <w:t>edilmişdir</w:t>
      </w:r>
      <w:proofErr w:type="spellEnd"/>
      <w:r w:rsidRPr="00274C45">
        <w:rPr>
          <w:rFonts w:ascii="Arial" w:eastAsiaTheme="minorHAnsi" w:hAnsi="Arial" w:cs="Arial"/>
          <w:sz w:val="24"/>
          <w:szCs w:val="24"/>
          <w:lang w:bidi="si-LK"/>
        </w:rPr>
        <w:t>.</w:t>
      </w:r>
    </w:p>
    <w:p w14:paraId="425C7B16" w14:textId="77777777" w:rsidR="00274C45" w:rsidRPr="00274C45" w:rsidRDefault="00274C45" w:rsidP="00274C45">
      <w:pPr>
        <w:spacing w:after="0" w:line="276" w:lineRule="auto"/>
        <w:ind w:firstLine="720"/>
        <w:jc w:val="both"/>
        <w:rPr>
          <w:rFonts w:ascii="Arial" w:eastAsia="Calibri" w:hAnsi="Arial" w:cs="Arial"/>
          <w:sz w:val="24"/>
          <w:szCs w:val="24"/>
          <w:lang w:bidi="si-LK"/>
        </w:rPr>
      </w:pPr>
      <w:r w:rsidRPr="00274C45">
        <w:rPr>
          <w:rFonts w:ascii="Arial" w:eastAsia="Calibri" w:hAnsi="Arial" w:cs="Arial"/>
          <w:sz w:val="24"/>
          <w:szCs w:val="24"/>
          <w:lang w:bidi="si-LK"/>
        </w:rPr>
        <w:t xml:space="preserve">Müqavilə üzrə </w:t>
      </w:r>
      <w:sdt>
        <w:sdtPr>
          <w:rPr>
            <w:rFonts w:ascii="Arial" w:eastAsiaTheme="minorHAnsi" w:hAnsi="Arial" w:cs="Arial"/>
            <w:b/>
            <w:sz w:val="24"/>
            <w:szCs w:val="24"/>
            <w:lang w:bidi="si-LK"/>
          </w:rPr>
          <w:id w:val="580725959"/>
          <w:placeholder>
            <w:docPart w:val="1A1BC67184344B729821C59A4A0C9CE0"/>
          </w:placeholder>
          <w:temporary/>
          <w:showingPlcHdr/>
        </w:sdtPr>
        <w:sdtContent>
          <w:r w:rsidRPr="00274C45">
            <w:rPr>
              <w:rFonts w:ascii="Arial" w:eastAsiaTheme="minorHAnsi" w:hAnsi="Arial" w:cs="Arial"/>
              <w:b/>
              <w:sz w:val="24"/>
              <w:szCs w:val="24"/>
              <w:lang w:bidi="si-LK"/>
            </w:rPr>
            <w:t>(zəmanət müddətini daxil edin)</w:t>
          </w:r>
        </w:sdtContent>
      </w:sdt>
      <w:r w:rsidRPr="00274C45">
        <w:rPr>
          <w:rFonts w:ascii="Arial" w:eastAsia="Calibri" w:hAnsi="Arial" w:cs="Arial"/>
          <w:sz w:val="24"/>
          <w:szCs w:val="24"/>
          <w:lang w:bidi="si-LK"/>
        </w:rPr>
        <w:t xml:space="preserve"> Zəmanət müddətinin başlanğıc tarixi </w:t>
      </w:r>
      <w:sdt>
        <w:sdtPr>
          <w:rPr>
            <w:rFonts w:ascii="Arial" w:eastAsiaTheme="minorHAnsi" w:hAnsi="Arial" w:cs="Arial"/>
            <w:b/>
            <w:sz w:val="24"/>
            <w:szCs w:val="24"/>
            <w:lang w:bidi="si-LK"/>
          </w:rPr>
          <w:id w:val="469638567"/>
          <w:placeholder>
            <w:docPart w:val="A529F85EAAB44BCE8F04647E10BF8673"/>
          </w:placeholder>
          <w:temporary/>
          <w:showingPlcHdr/>
        </w:sdtPr>
        <w:sdtContent>
          <w:r w:rsidRPr="00274C45">
            <w:rPr>
              <w:rFonts w:ascii="Arial" w:eastAsiaTheme="minorHAnsi" w:hAnsi="Arial" w:cs="Arial"/>
              <w:b/>
              <w:sz w:val="24"/>
              <w:szCs w:val="24"/>
              <w:lang w:bidi="si-LK"/>
            </w:rPr>
            <w:t>(tarixi gün, ay və il olaraq daxil edin)</w:t>
          </w:r>
        </w:sdtContent>
      </w:sdt>
      <w:r w:rsidRPr="00274C45">
        <w:rPr>
          <w:rFonts w:ascii="Arial" w:eastAsia="Calibri" w:hAnsi="Arial" w:cs="Arial"/>
          <w:b/>
          <w:sz w:val="24"/>
          <w:szCs w:val="24"/>
          <w:lang w:bidi="si-LK"/>
        </w:rPr>
        <w:t xml:space="preserve"> il </w:t>
      </w:r>
      <w:r w:rsidRPr="00274C45">
        <w:rPr>
          <w:rFonts w:ascii="Arial" w:eastAsia="Calibri" w:hAnsi="Arial" w:cs="Arial"/>
          <w:sz w:val="24"/>
          <w:szCs w:val="24"/>
          <w:lang w:bidi="si-LK"/>
        </w:rPr>
        <w:t>olaraq təsdiq edilir.</w:t>
      </w:r>
    </w:p>
    <w:p w14:paraId="70EAD61A" w14:textId="77777777" w:rsidR="00274C45" w:rsidRPr="00274C45" w:rsidRDefault="00274C45" w:rsidP="00274C45">
      <w:pPr>
        <w:spacing w:after="0" w:line="276" w:lineRule="auto"/>
        <w:jc w:val="both"/>
        <w:rPr>
          <w:rFonts w:ascii="Arial" w:eastAsiaTheme="minorHAnsi" w:hAnsi="Arial" w:cs="Arial"/>
          <w:b/>
          <w:sz w:val="24"/>
          <w:szCs w:val="24"/>
          <w:lang w:bidi="si-LK"/>
        </w:rPr>
      </w:pPr>
      <w:r w:rsidRPr="00274C45">
        <w:rPr>
          <w:rFonts w:ascii="Arial" w:eastAsiaTheme="minorHAnsi" w:hAnsi="Arial" w:cs="Arial"/>
          <w:b/>
          <w:sz w:val="24"/>
          <w:szCs w:val="24"/>
          <w:lang w:bidi="si-LK"/>
        </w:rPr>
        <w:t>Biz, aşağıda imza edənlər qeyd olunan məlumatların doğruluğunu imzamızla təsdiq edirik.</w:t>
      </w:r>
    </w:p>
    <w:p w14:paraId="7C249ED9" w14:textId="77777777" w:rsidR="00274C45" w:rsidRPr="00274C45" w:rsidRDefault="00274C45" w:rsidP="00274C45">
      <w:pPr>
        <w:spacing w:after="0" w:line="276" w:lineRule="auto"/>
        <w:jc w:val="both"/>
        <w:rPr>
          <w:rFonts w:ascii="Arial" w:eastAsiaTheme="minorHAnsi" w:hAnsi="Arial" w:cs="Arial"/>
          <w:sz w:val="24"/>
          <w:szCs w:val="24"/>
          <w:lang w:eastAsia="ru-RU" w:bidi="si-LK"/>
        </w:rPr>
      </w:pPr>
    </w:p>
    <w:tbl>
      <w:tblPr>
        <w:tblW w:w="10393" w:type="dxa"/>
        <w:jc w:val="center"/>
        <w:tblBorders>
          <w:left w:val="single" w:sz="4" w:space="0" w:color="FFFFFF"/>
          <w:insideH w:val="single" w:sz="4" w:space="0" w:color="FFFFFF"/>
          <w:insideV w:val="single" w:sz="4" w:space="0" w:color="FFFFFF"/>
        </w:tblBorders>
        <w:tblLayout w:type="fixed"/>
        <w:tblLook w:val="04A0" w:firstRow="1" w:lastRow="0" w:firstColumn="1" w:lastColumn="0" w:noHBand="0" w:noVBand="1"/>
      </w:tblPr>
      <w:tblGrid>
        <w:gridCol w:w="5299"/>
        <w:gridCol w:w="5094"/>
      </w:tblGrid>
      <w:tr w:rsidR="00274C45" w:rsidRPr="00274C45" w14:paraId="5FC83D85" w14:textId="77777777" w:rsidTr="007409A4">
        <w:trPr>
          <w:trHeight w:val="1804"/>
          <w:jc w:val="center"/>
        </w:trPr>
        <w:tc>
          <w:tcPr>
            <w:tcW w:w="4723" w:type="dxa"/>
            <w:shd w:val="clear" w:color="auto" w:fill="auto"/>
          </w:tcPr>
          <w:p w14:paraId="23EEF155"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SATINALAN TƏŞKİLATIN NÜMAYƏNDƏSİ</w:t>
            </w:r>
          </w:p>
          <w:p w14:paraId="20ACFF28"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27C55AA1"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593295B3" w14:textId="77777777" w:rsidR="00274C45" w:rsidRPr="00274C45" w:rsidRDefault="00274C45" w:rsidP="00274C45">
            <w:pPr>
              <w:spacing w:after="0" w:line="276" w:lineRule="auto"/>
              <w:jc w:val="center"/>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(imza)</w:t>
            </w:r>
          </w:p>
          <w:p w14:paraId="04A5CB3F" w14:textId="77777777" w:rsidR="00274C45" w:rsidRPr="00274C45" w:rsidRDefault="00000000" w:rsidP="00274C45">
            <w:pPr>
              <w:spacing w:after="0" w:line="276" w:lineRule="auto"/>
              <w:jc w:val="center"/>
              <w:rPr>
                <w:rFonts w:ascii="Arial" w:eastAsia="Times New Roman" w:hAnsi="Arial" w:cs="Arial"/>
                <w:sz w:val="24"/>
                <w:szCs w:val="24"/>
                <w:u w:val="single"/>
                <w:lang w:eastAsia="ru-RU" w:bidi="si-LK"/>
              </w:rPr>
            </w:pPr>
            <w:sdt>
              <w:sdtPr>
                <w:rPr>
                  <w:rFonts w:ascii="Arial" w:eastAsiaTheme="minorHAnsi" w:hAnsi="Arial" w:cs="Arial"/>
                  <w:b/>
                  <w:sz w:val="24"/>
                  <w:szCs w:val="24"/>
                  <w:lang w:bidi="si-LK"/>
                </w:rPr>
                <w:id w:val="967238893"/>
                <w:placeholder>
                  <w:docPart w:val="DFEC6D9F17AA4BD6BB0C0E48FA3AA8E8"/>
                </w:placeholder>
                <w:temporary/>
                <w:showingPlcHdr/>
              </w:sdtPr>
              <w:sdtContent>
                <w:r w:rsidR="00274C45" w:rsidRPr="00274C45">
                  <w:rPr>
                    <w:rFonts w:ascii="Arial" w:eastAsiaTheme="minorHAnsi" w:hAnsi="Arial" w:cs="Arial"/>
                    <w:b/>
                    <w:sz w:val="24"/>
                    <w:szCs w:val="24"/>
                    <w:lang w:bidi="si-LK"/>
                  </w:rPr>
                  <w:t>(satınalan təşkilatın nümayəndəsinin vəzifəsi, soyadı və adı)</w:t>
                </w:r>
              </w:sdtContent>
            </w:sdt>
          </w:p>
        </w:tc>
        <w:tc>
          <w:tcPr>
            <w:tcW w:w="4541" w:type="dxa"/>
            <w:shd w:val="clear" w:color="auto" w:fill="auto"/>
          </w:tcPr>
          <w:p w14:paraId="6772F3D8" w14:textId="77777777" w:rsidR="00274C45" w:rsidRPr="00274C45" w:rsidRDefault="00274C45" w:rsidP="00274C45">
            <w:pPr>
              <w:spacing w:after="0" w:line="276" w:lineRule="auto"/>
              <w:jc w:val="center"/>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TƏCHİZATÇININ NÜMAYƏNDƏSİ</w:t>
            </w:r>
          </w:p>
          <w:p w14:paraId="40019C01"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18CAB9D8"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34484107" w14:textId="77777777" w:rsidR="00274C45" w:rsidRPr="00274C45" w:rsidRDefault="00274C45" w:rsidP="00274C45">
            <w:pPr>
              <w:spacing w:after="0" w:line="276" w:lineRule="auto"/>
              <w:jc w:val="center"/>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(imza)</w:t>
            </w:r>
          </w:p>
          <w:p w14:paraId="52F36DCD" w14:textId="77777777" w:rsidR="00274C45" w:rsidRPr="00274C45" w:rsidRDefault="00000000" w:rsidP="00274C45">
            <w:pPr>
              <w:spacing w:after="0" w:line="276" w:lineRule="auto"/>
              <w:jc w:val="center"/>
              <w:rPr>
                <w:rFonts w:ascii="Arial" w:eastAsia="Times New Roman" w:hAnsi="Arial" w:cs="Arial"/>
                <w:sz w:val="24"/>
                <w:szCs w:val="24"/>
                <w:lang w:eastAsia="ru-RU" w:bidi="si-LK"/>
              </w:rPr>
            </w:pPr>
            <w:sdt>
              <w:sdtPr>
                <w:rPr>
                  <w:rFonts w:ascii="Arial" w:eastAsiaTheme="minorHAnsi" w:hAnsi="Arial" w:cs="Arial"/>
                  <w:b/>
                  <w:sz w:val="24"/>
                  <w:szCs w:val="24"/>
                  <w:lang w:bidi="si-LK"/>
                </w:rPr>
                <w:id w:val="-1111821119"/>
                <w:placeholder>
                  <w:docPart w:val="469CD28600DA4DBCA72436A62E760AB3"/>
                </w:placeholder>
                <w:temporary/>
                <w:showingPlcHdr/>
              </w:sdtPr>
              <w:sdtContent>
                <w:r w:rsidR="00274C45" w:rsidRPr="00274C45">
                  <w:rPr>
                    <w:rFonts w:ascii="Arial" w:eastAsiaTheme="minorHAnsi" w:hAnsi="Arial" w:cs="Arial"/>
                    <w:b/>
                    <w:sz w:val="24"/>
                    <w:szCs w:val="24"/>
                    <w:lang w:bidi="si-LK"/>
                  </w:rPr>
                  <w:t>(təchizatçının nümayəndəsinin vəzifəsi, soyadı və adı)</w:t>
                </w:r>
              </w:sdtContent>
            </w:sdt>
          </w:p>
        </w:tc>
      </w:tr>
    </w:tbl>
    <w:p w14:paraId="1FECEE4F" w14:textId="77777777" w:rsidR="00274C45" w:rsidRPr="00274C45" w:rsidRDefault="00274C45" w:rsidP="00274C45">
      <w:pPr>
        <w:spacing w:after="0" w:line="276" w:lineRule="auto"/>
        <w:jc w:val="both"/>
        <w:rPr>
          <w:rFonts w:ascii="Arial" w:eastAsiaTheme="minorHAnsi" w:hAnsi="Arial" w:cs="Arial"/>
          <w:sz w:val="24"/>
          <w:szCs w:val="24"/>
          <w:lang w:eastAsia="ru-RU" w:bidi="si-LK"/>
        </w:rPr>
      </w:pPr>
    </w:p>
    <w:p w14:paraId="5F7F221E" w14:textId="77777777" w:rsidR="00274C45" w:rsidRPr="00274C45" w:rsidRDefault="00274C45" w:rsidP="00274C45">
      <w:pPr>
        <w:spacing w:after="0" w:line="276" w:lineRule="auto"/>
        <w:jc w:val="both"/>
        <w:rPr>
          <w:rFonts w:ascii="Arial" w:eastAsiaTheme="minorHAnsi" w:hAnsi="Arial" w:cs="Arial"/>
          <w:sz w:val="24"/>
          <w:szCs w:val="24"/>
          <w:lang w:eastAsia="ru-RU" w:bidi="si-LK"/>
        </w:rPr>
      </w:pPr>
    </w:p>
    <w:tbl>
      <w:tblPr>
        <w:tblW w:w="10393" w:type="dxa"/>
        <w:jc w:val="center"/>
        <w:tblBorders>
          <w:left w:val="single" w:sz="4" w:space="0" w:color="FFFFFF"/>
          <w:insideH w:val="single" w:sz="4" w:space="0" w:color="FFFFFF"/>
          <w:insideV w:val="single" w:sz="4" w:space="0" w:color="FFFFFF"/>
        </w:tblBorders>
        <w:tblLayout w:type="fixed"/>
        <w:tblLook w:val="04A0" w:firstRow="1" w:lastRow="0" w:firstColumn="1" w:lastColumn="0" w:noHBand="0" w:noVBand="1"/>
      </w:tblPr>
      <w:tblGrid>
        <w:gridCol w:w="5299"/>
        <w:gridCol w:w="5094"/>
      </w:tblGrid>
      <w:tr w:rsidR="00274C45" w:rsidRPr="00274C45" w14:paraId="2FCF8EAE" w14:textId="77777777" w:rsidTr="007409A4">
        <w:trPr>
          <w:trHeight w:val="2132"/>
          <w:jc w:val="center"/>
        </w:trPr>
        <w:tc>
          <w:tcPr>
            <w:tcW w:w="4723" w:type="dxa"/>
            <w:shd w:val="clear" w:color="auto" w:fill="auto"/>
          </w:tcPr>
          <w:p w14:paraId="2B4CB570"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SATINALAN TƏŞKİLATIN SƏLAHİYYƏTLİ ŞƏXSİ</w:t>
            </w:r>
          </w:p>
          <w:p w14:paraId="38D949AD"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02EC5056"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3ED2A897"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329A8F49" w14:textId="77777777" w:rsidR="00274C45" w:rsidRPr="00274C45" w:rsidRDefault="00274C45" w:rsidP="00274C45">
            <w:pPr>
              <w:spacing w:after="0" w:line="276" w:lineRule="auto"/>
              <w:jc w:val="center"/>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(imza və möhür)</w:t>
            </w:r>
          </w:p>
          <w:p w14:paraId="6E77B99C" w14:textId="77777777" w:rsidR="00274C45" w:rsidRPr="00274C45" w:rsidRDefault="00000000" w:rsidP="00274C45">
            <w:pPr>
              <w:spacing w:after="0" w:line="276" w:lineRule="auto"/>
              <w:jc w:val="center"/>
              <w:rPr>
                <w:rFonts w:ascii="Arial" w:eastAsia="Times New Roman" w:hAnsi="Arial" w:cs="Arial"/>
                <w:sz w:val="24"/>
                <w:szCs w:val="24"/>
                <w:u w:val="single"/>
                <w:lang w:eastAsia="ru-RU" w:bidi="si-LK"/>
              </w:rPr>
            </w:pPr>
            <w:sdt>
              <w:sdtPr>
                <w:rPr>
                  <w:rFonts w:ascii="Arial" w:eastAsiaTheme="minorHAnsi" w:hAnsi="Arial" w:cs="Arial"/>
                  <w:b/>
                  <w:sz w:val="24"/>
                  <w:szCs w:val="24"/>
                  <w:lang w:bidi="si-LK"/>
                </w:rPr>
                <w:id w:val="-256440165"/>
                <w:placeholder>
                  <w:docPart w:val="97468B1D37544677A51E950D683783A4"/>
                </w:placeholder>
                <w:temporary/>
                <w:showingPlcHdr/>
              </w:sdtPr>
              <w:sdtContent>
                <w:r w:rsidR="00274C45" w:rsidRPr="00274C45">
                  <w:rPr>
                    <w:rFonts w:ascii="Arial" w:eastAsiaTheme="minorHAnsi" w:hAnsi="Arial" w:cs="Arial"/>
                    <w:b/>
                    <w:sz w:val="24"/>
                    <w:szCs w:val="24"/>
                    <w:lang w:bidi="si-LK"/>
                  </w:rPr>
                  <w:t>(satınalan təşkilatın səlahiyyətli şəxsinin vəzifəsi, soyadı və adı)</w:t>
                </w:r>
              </w:sdtContent>
            </w:sdt>
          </w:p>
        </w:tc>
        <w:tc>
          <w:tcPr>
            <w:tcW w:w="4541" w:type="dxa"/>
            <w:shd w:val="clear" w:color="auto" w:fill="auto"/>
          </w:tcPr>
          <w:p w14:paraId="02188A90" w14:textId="77777777" w:rsidR="00274C45" w:rsidRPr="00274C45" w:rsidRDefault="00274C45" w:rsidP="00274C45">
            <w:pPr>
              <w:spacing w:after="0" w:line="276" w:lineRule="auto"/>
              <w:jc w:val="center"/>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TƏCHİZATÇININ SƏLAHİYYƏTLİ ŞƏXSİ</w:t>
            </w:r>
          </w:p>
          <w:p w14:paraId="02887794" w14:textId="77777777" w:rsidR="00274C45" w:rsidRPr="00274C45" w:rsidRDefault="00274C45" w:rsidP="00274C45">
            <w:pPr>
              <w:spacing w:after="0" w:line="276" w:lineRule="auto"/>
              <w:ind w:right="-239"/>
              <w:jc w:val="center"/>
              <w:rPr>
                <w:rFonts w:ascii="Arial" w:eastAsia="Times New Roman" w:hAnsi="Arial" w:cs="Arial"/>
                <w:sz w:val="24"/>
                <w:szCs w:val="24"/>
                <w:lang w:eastAsia="ru-RU" w:bidi="si-LK"/>
              </w:rPr>
            </w:pPr>
          </w:p>
          <w:p w14:paraId="48602443"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2B5BF15B"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01470C26"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1DA9CA59" w14:textId="77777777" w:rsidR="00274C45" w:rsidRPr="00274C45" w:rsidRDefault="00274C45" w:rsidP="00274C45">
            <w:pPr>
              <w:spacing w:after="0" w:line="276" w:lineRule="auto"/>
              <w:jc w:val="center"/>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(imza və möhür)</w:t>
            </w:r>
          </w:p>
          <w:p w14:paraId="15C4892F" w14:textId="77777777" w:rsidR="00274C45" w:rsidRPr="00274C45" w:rsidRDefault="00000000" w:rsidP="00274C45">
            <w:pPr>
              <w:spacing w:after="0" w:line="276" w:lineRule="auto"/>
              <w:jc w:val="center"/>
              <w:rPr>
                <w:rFonts w:ascii="Arial" w:eastAsia="Times New Roman" w:hAnsi="Arial" w:cs="Arial"/>
                <w:sz w:val="24"/>
                <w:szCs w:val="24"/>
                <w:u w:val="single"/>
                <w:lang w:eastAsia="ru-RU" w:bidi="si-LK"/>
              </w:rPr>
            </w:pPr>
            <w:sdt>
              <w:sdtPr>
                <w:rPr>
                  <w:rFonts w:ascii="Arial" w:eastAsiaTheme="minorHAnsi" w:hAnsi="Arial" w:cs="Arial"/>
                  <w:b/>
                  <w:sz w:val="24"/>
                  <w:szCs w:val="24"/>
                  <w:lang w:bidi="si-LK"/>
                </w:rPr>
                <w:id w:val="1944176401"/>
                <w:placeholder>
                  <w:docPart w:val="2C4ADE600E544E6393676401F0C36C08"/>
                </w:placeholder>
                <w:temporary/>
                <w:showingPlcHdr/>
              </w:sdtPr>
              <w:sdtContent>
                <w:r w:rsidR="00274C45" w:rsidRPr="00274C45">
                  <w:rPr>
                    <w:rFonts w:ascii="Arial" w:eastAsiaTheme="minorHAnsi" w:hAnsi="Arial" w:cs="Arial"/>
                    <w:b/>
                    <w:sz w:val="24"/>
                    <w:szCs w:val="24"/>
                    <w:lang w:bidi="si-LK"/>
                  </w:rPr>
                  <w:t>(təchizatçının səlahiyyətli şəxsinin vəzifəsi, soyadı və adı)</w:t>
                </w:r>
              </w:sdtContent>
            </w:sdt>
          </w:p>
        </w:tc>
      </w:tr>
    </w:tbl>
    <w:p w14:paraId="48A166B0" w14:textId="77777777" w:rsidR="00274C45" w:rsidRPr="00274C45" w:rsidRDefault="00274C45" w:rsidP="00274C45">
      <w:pPr>
        <w:spacing w:after="0" w:line="276" w:lineRule="auto"/>
        <w:rPr>
          <w:rFonts w:ascii="Arial" w:eastAsiaTheme="minorHAnsi" w:hAnsi="Arial" w:cs="Arial"/>
          <w:sz w:val="24"/>
          <w:szCs w:val="24"/>
          <w:lang w:bidi="si-LK"/>
        </w:rPr>
      </w:pPr>
      <w:r w:rsidRPr="00274C45">
        <w:rPr>
          <w:rFonts w:ascii="Arial" w:eastAsiaTheme="minorHAnsi" w:hAnsi="Arial" w:cs="Arial"/>
          <w:sz w:val="24"/>
          <w:szCs w:val="24"/>
          <w:lang w:bidi="si-LK"/>
        </w:rPr>
        <w:br w:type="page"/>
      </w:r>
    </w:p>
    <w:p w14:paraId="72ED5C57" w14:textId="77777777" w:rsidR="00274C45" w:rsidRPr="00274C45" w:rsidRDefault="00274C45" w:rsidP="00274C45">
      <w:pPr>
        <w:spacing w:after="0" w:line="276" w:lineRule="auto"/>
        <w:ind w:right="-180" w:firstLine="4410"/>
        <w:jc w:val="center"/>
        <w:rPr>
          <w:rFonts w:ascii="Arial" w:eastAsia="Times New Roman" w:hAnsi="Arial" w:cs="Arial"/>
          <w:b/>
          <w:bCs/>
          <w:color w:val="000000"/>
          <w:sz w:val="24"/>
          <w:szCs w:val="24"/>
          <w:lang w:bidi="si-LK"/>
        </w:rPr>
      </w:pPr>
      <w:r w:rsidRPr="00274C45">
        <w:rPr>
          <w:rFonts w:ascii="Arial" w:eastAsiaTheme="minorHAnsi" w:hAnsi="Arial" w:cs="Arial"/>
          <w:b/>
          <w:bCs/>
          <w:sz w:val="24"/>
          <w:szCs w:val="24"/>
          <w:shd w:val="clear" w:color="auto" w:fill="FFFFFF"/>
          <w:lang w:bidi="si-LK"/>
        </w:rPr>
        <w:lastRenderedPageBreak/>
        <w:t>“Mallar</w:t>
      </w:r>
      <w:r w:rsidRPr="00274C45">
        <w:rPr>
          <w:rFonts w:ascii="Arial" w:eastAsia="Times New Roman" w:hAnsi="Arial" w:cs="Arial"/>
          <w:b/>
          <w:bCs/>
          <w:color w:val="000000"/>
          <w:sz w:val="24"/>
          <w:szCs w:val="24"/>
          <w:lang w:bidi="si-LK"/>
        </w:rPr>
        <w:t>ın satın alınmasına dair müqaviləyə”</w:t>
      </w:r>
    </w:p>
    <w:p w14:paraId="16FC7B6E" w14:textId="77777777" w:rsidR="00274C45" w:rsidRPr="00274C45" w:rsidRDefault="00274C45" w:rsidP="00274C45">
      <w:pPr>
        <w:spacing w:after="0" w:line="276" w:lineRule="auto"/>
        <w:ind w:right="-180" w:firstLine="4410"/>
        <w:jc w:val="center"/>
        <w:rPr>
          <w:rFonts w:ascii="Arial" w:eastAsia="Times New Roman" w:hAnsi="Arial" w:cs="Arial"/>
          <w:b/>
          <w:bCs/>
          <w:color w:val="000000"/>
          <w:sz w:val="24"/>
          <w:szCs w:val="24"/>
          <w:lang w:bidi="si-LK"/>
        </w:rPr>
      </w:pPr>
      <w:r w:rsidRPr="00274C45">
        <w:rPr>
          <w:rFonts w:ascii="Arial" w:eastAsiaTheme="minorHAnsi" w:hAnsi="Arial" w:cs="Arial"/>
          <w:b/>
          <w:bCs/>
          <w:sz w:val="24"/>
          <w:szCs w:val="24"/>
          <w:shd w:val="clear" w:color="auto" w:fill="FFFFFF"/>
          <w:lang w:bidi="si-LK"/>
        </w:rPr>
        <w:t>4 nömrəli əlavə</w:t>
      </w:r>
    </w:p>
    <w:p w14:paraId="6F17EE52" w14:textId="77777777" w:rsidR="00274C45" w:rsidRPr="00274C45" w:rsidRDefault="00274C45" w:rsidP="00274C45">
      <w:pPr>
        <w:spacing w:after="0" w:line="276" w:lineRule="auto"/>
        <w:jc w:val="both"/>
        <w:rPr>
          <w:rFonts w:ascii="Arial" w:eastAsia="Calibri" w:hAnsi="Arial" w:cs="Arial"/>
          <w:b/>
          <w:sz w:val="24"/>
          <w:szCs w:val="24"/>
          <w:lang w:bidi="si-LK"/>
        </w:rPr>
      </w:pPr>
    </w:p>
    <w:p w14:paraId="041EA4F2" w14:textId="77777777" w:rsidR="00274C45" w:rsidRPr="00274C45" w:rsidRDefault="00274C45" w:rsidP="00274C45">
      <w:pPr>
        <w:keepNext/>
        <w:keepLines/>
        <w:numPr>
          <w:ilvl w:val="0"/>
          <w:numId w:val="60"/>
        </w:numPr>
        <w:spacing w:after="0" w:line="276" w:lineRule="auto"/>
        <w:ind w:left="-426" w:hanging="357"/>
        <w:jc w:val="center"/>
        <w:outlineLvl w:val="1"/>
        <w:rPr>
          <w:rFonts w:ascii="Arial" w:eastAsia="Calibri" w:hAnsi="Arial" w:cs="Arial"/>
          <w:b/>
          <w:sz w:val="24"/>
          <w:szCs w:val="24"/>
        </w:rPr>
      </w:pPr>
      <w:bookmarkStart w:id="538" w:name="_Toc197004077"/>
      <w:bookmarkStart w:id="539" w:name="_Toc201335735"/>
      <w:r w:rsidRPr="00274C45">
        <w:rPr>
          <w:rFonts w:ascii="Arial" w:eastAsia="Calibri" w:hAnsi="Arial" w:cs="Arial"/>
          <w:b/>
          <w:sz w:val="24"/>
          <w:szCs w:val="24"/>
        </w:rPr>
        <w:t>Yekun t</w:t>
      </w:r>
      <w:r w:rsidRPr="00274C45">
        <w:rPr>
          <w:rFonts w:ascii="Arial" w:eastAsia="Times New Roman" w:hAnsi="Arial" w:cs="Arial"/>
          <w:b/>
          <w:sz w:val="24"/>
          <w:szCs w:val="24"/>
        </w:rPr>
        <w:t>əhvil</w:t>
      </w:r>
      <w:r w:rsidRPr="00274C45">
        <w:rPr>
          <w:rFonts w:ascii="Arial" w:eastAsia="Calibri" w:hAnsi="Arial" w:cs="Arial"/>
          <w:b/>
          <w:sz w:val="24"/>
          <w:szCs w:val="24"/>
        </w:rPr>
        <w:t>-təslim aktı</w:t>
      </w:r>
      <w:bookmarkEnd w:id="538"/>
      <w:bookmarkEnd w:id="539"/>
    </w:p>
    <w:p w14:paraId="26AA93C9" w14:textId="4B3577F5" w:rsidR="00274C45" w:rsidRPr="00274C45" w:rsidRDefault="00274C45" w:rsidP="00274C45">
      <w:pPr>
        <w:widowControl w:val="0"/>
        <w:spacing w:after="0" w:line="276" w:lineRule="auto"/>
        <w:ind w:firstLine="720"/>
        <w:jc w:val="both"/>
        <w:rPr>
          <w:rFonts w:ascii="Arial" w:eastAsiaTheme="minorHAnsi" w:hAnsi="Arial" w:cs="Arial"/>
          <w:sz w:val="24"/>
          <w:szCs w:val="24"/>
          <w:lang w:bidi="si-LK"/>
        </w:rPr>
      </w:pPr>
      <w:r w:rsidRPr="00274C45">
        <w:rPr>
          <w:rFonts w:ascii="Arial" w:eastAsiaTheme="minorHAnsi" w:hAnsi="Arial" w:cs="Arial"/>
          <w:sz w:val="24"/>
          <w:szCs w:val="24"/>
          <w:lang w:eastAsia="ru-RU" w:bidi="si-LK"/>
        </w:rPr>
        <w:t xml:space="preserve">Biz, </w:t>
      </w:r>
      <w:r w:rsidRPr="00274C45">
        <w:rPr>
          <w:rFonts w:ascii="Arial" w:eastAsiaTheme="minorHAnsi" w:hAnsi="Arial" w:cs="Arial"/>
          <w:sz w:val="24"/>
          <w:szCs w:val="24"/>
          <w:lang w:eastAsia="it-IT" w:bidi="si-LK"/>
        </w:rPr>
        <w:t>aşağıda</w:t>
      </w:r>
      <w:r w:rsidRPr="00274C45">
        <w:rPr>
          <w:rFonts w:ascii="Arial" w:eastAsiaTheme="minorHAnsi" w:hAnsi="Arial" w:cs="Arial"/>
          <w:sz w:val="24"/>
          <w:szCs w:val="24"/>
          <w:lang w:eastAsia="ru-RU" w:bidi="si-LK"/>
        </w:rPr>
        <w:t xml:space="preserve"> imza edənlər </w:t>
      </w:r>
      <w:r w:rsidRPr="00274C45">
        <w:rPr>
          <w:rFonts w:ascii="Arial" w:eastAsiaTheme="minorHAnsi" w:hAnsi="Arial" w:cs="Arial"/>
          <w:sz w:val="24"/>
          <w:szCs w:val="24"/>
          <w:lang w:bidi="si-LK"/>
        </w:rPr>
        <w:t xml:space="preserve">bir tərəfdən, Azərbaycan Respublikasının qanunvericiliyinə əsasən təsis edilmiş, hüquqi ünvanı </w:t>
      </w:r>
      <w:r w:rsidRPr="00274C45">
        <w:rPr>
          <w:rFonts w:ascii="Arial" w:eastAsiaTheme="minorHAnsi" w:hAnsi="Arial" w:cs="Arial"/>
          <w:b/>
          <w:sz w:val="24"/>
          <w:szCs w:val="24"/>
          <w:lang w:bidi="si-LK"/>
        </w:rPr>
        <w:t>AZ1010, Bakı şəhəri, Nəsimi rayonu, Dilarə Əliyeva 230</w:t>
      </w:r>
      <w:r w:rsidRPr="00274C45">
        <w:rPr>
          <w:rFonts w:ascii="Arial" w:eastAsiaTheme="minorHAnsi" w:hAnsi="Arial" w:cs="Arial"/>
          <w:sz w:val="24"/>
          <w:szCs w:val="24"/>
          <w:lang w:bidi="si-LK"/>
        </w:rPr>
        <w:t xml:space="preserve"> olan nizamnamə əsasında fəaliyyət göstərən </w:t>
      </w:r>
      <w:sdt>
        <w:sdtPr>
          <w:rPr>
            <w:rFonts w:ascii="Arial" w:eastAsiaTheme="minorHAnsi" w:hAnsi="Arial" w:cs="Arial"/>
            <w:b/>
            <w:sz w:val="24"/>
            <w:szCs w:val="24"/>
            <w:lang w:bidi="si-LK"/>
          </w:rPr>
          <w:id w:val="-349802663"/>
          <w:placeholder>
            <w:docPart w:val="9869F5B5143D4922907727B5AB9D808A"/>
          </w:placeholder>
          <w:temporary/>
          <w:showingPlcHdr/>
        </w:sdtPr>
        <w:sdtContent>
          <w:r w:rsidRPr="00274C45">
            <w:rPr>
              <w:rFonts w:ascii="Arial" w:eastAsiaTheme="minorHAnsi" w:hAnsi="Arial" w:cs="Arial"/>
              <w:b/>
              <w:sz w:val="24"/>
              <w:szCs w:val="24"/>
              <w:lang w:bidi="si-LK"/>
            </w:rPr>
            <w:t>(satınalan təşkilatın səlahiyyətli şəxsinin vəzifəsi, soyadı, adı və atasının adı)</w:t>
          </w:r>
        </w:sdtContent>
      </w:sdt>
      <w:r w:rsidRPr="00274C45">
        <w:rPr>
          <w:rFonts w:ascii="Arial" w:eastAsiaTheme="minorHAnsi" w:hAnsi="Arial" w:cs="Arial"/>
          <w:sz w:val="24"/>
          <w:szCs w:val="24"/>
          <w:lang w:bidi="si-LK"/>
        </w:rPr>
        <w:t xml:space="preserve"> şəxsində təmsil olunan və bundan sonra </w:t>
      </w:r>
      <w:proofErr w:type="spellStart"/>
      <w:r w:rsidRPr="00274C45">
        <w:rPr>
          <w:rFonts w:ascii="Arial" w:eastAsiaTheme="minorHAnsi" w:hAnsi="Arial" w:cs="Arial"/>
          <w:sz w:val="24"/>
          <w:szCs w:val="24"/>
          <w:lang w:bidi="si-LK"/>
        </w:rPr>
        <w:t>Satınalan</w:t>
      </w:r>
      <w:proofErr w:type="spellEnd"/>
      <w:r w:rsidRPr="00274C45">
        <w:rPr>
          <w:rFonts w:ascii="Arial" w:eastAsiaTheme="minorHAnsi" w:hAnsi="Arial" w:cs="Arial"/>
          <w:sz w:val="24"/>
          <w:szCs w:val="24"/>
          <w:lang w:bidi="si-LK"/>
        </w:rPr>
        <w:t xml:space="preserve"> təşkilat adlanacaq </w:t>
      </w:r>
      <w:sdt>
        <w:sdtPr>
          <w:rPr>
            <w:rFonts w:ascii="Arial" w:eastAsiaTheme="minorHAnsi" w:hAnsi="Arial" w:cs="Arial"/>
            <w:b/>
            <w:sz w:val="24"/>
            <w:szCs w:val="24"/>
            <w:lang w:bidi="si-LK"/>
          </w:rPr>
          <w:alias w:val="Satınalan təşkilat"/>
          <w:tag w:val=""/>
          <w:id w:val="187952606"/>
          <w:placeholder>
            <w:docPart w:val="86342C2A46874FBCA1F4B347C8AE970E"/>
          </w:placeholder>
          <w:dataBinding w:prefixMappings="xmlns:ns0='http://schemas.openxmlformats.org/officeDocument/2006/extended-properties' " w:xpath="/ns0:Properties[1]/ns0:Company[1]" w:storeItemID="{6668398D-A668-4E3E-A5EB-62B293D839F1}"/>
          <w:text/>
        </w:sdtPr>
        <w:sdtContent>
          <w:r>
            <w:rPr>
              <w:rFonts w:ascii="Arial" w:eastAsiaTheme="minorHAnsi" w:hAnsi="Arial" w:cs="Arial"/>
              <w:b/>
              <w:sz w:val="24"/>
              <w:szCs w:val="24"/>
              <w:lang w:bidi="si-LK"/>
            </w:rPr>
            <w:t>“Azərbaycan Dəmir Yolları” QSC</w:t>
          </w:r>
        </w:sdtContent>
      </w:sdt>
      <w:r w:rsidRPr="00274C45">
        <w:rPr>
          <w:rFonts w:ascii="Arial" w:eastAsiaTheme="minorHAnsi" w:hAnsi="Arial" w:cs="Arial"/>
          <w:sz w:val="24"/>
          <w:szCs w:val="24"/>
          <w:lang w:bidi="si-LK"/>
        </w:rPr>
        <w:t xml:space="preserve"> (VÖEN:</w:t>
      </w:r>
      <w:r w:rsidRPr="00274C45">
        <w:rPr>
          <w:rFonts w:ascii="Arial" w:eastAsiaTheme="minorHAnsi" w:hAnsi="Arial" w:cs="Arial"/>
          <w:b/>
          <w:sz w:val="24"/>
          <w:szCs w:val="24"/>
          <w:lang w:bidi="si-LK"/>
        </w:rPr>
        <w:t xml:space="preserve"> </w:t>
      </w:r>
      <w:sdt>
        <w:sdtPr>
          <w:rPr>
            <w:rFonts w:ascii="Arial" w:eastAsiaTheme="minorHAnsi" w:hAnsi="Arial" w:cs="Arial"/>
            <w:b/>
            <w:sz w:val="24"/>
            <w:szCs w:val="24"/>
            <w:lang w:bidi="si-LK"/>
          </w:rPr>
          <w:alias w:val="Satınalan VÖEN"/>
          <w:tag w:val="Satınalan VÖEN"/>
          <w:id w:val="-681201852"/>
          <w:placeholder>
            <w:docPart w:val="B63531C3750B4959A465455A69DAD8B1"/>
          </w:placeholder>
        </w:sdtPr>
        <w:sdtContent>
          <w:sdt>
            <w:sdtPr>
              <w:rPr>
                <w:rFonts w:ascii="Arial" w:eastAsiaTheme="minorHAnsi" w:hAnsi="Arial" w:cs="Arial"/>
                <w:b/>
                <w:sz w:val="24"/>
                <w:szCs w:val="24"/>
                <w:lang w:bidi="si-LK"/>
              </w:rPr>
              <w:alias w:val="Satınalan VÖEN"/>
              <w:tag w:val="Satınalan VÖEN"/>
              <w:id w:val="1227650027"/>
              <w:placeholder>
                <w:docPart w:val="D776F739A2EC4EE996839EE1D37430A1"/>
              </w:placeholder>
            </w:sdtPr>
            <w:sdtContent>
              <w:r w:rsidRPr="00274C45">
                <w:rPr>
                  <w:rFonts w:ascii="Arial" w:eastAsiaTheme="minorHAnsi" w:hAnsi="Arial" w:cs="Arial"/>
                  <w:b/>
                  <w:sz w:val="24"/>
                  <w:szCs w:val="24"/>
                  <w:lang w:bidi="si-LK"/>
                </w:rPr>
                <w:t>9900007721</w:t>
              </w:r>
            </w:sdtContent>
          </w:sdt>
        </w:sdtContent>
      </w:sdt>
      <w:r w:rsidRPr="00274C45">
        <w:rPr>
          <w:rFonts w:ascii="Arial" w:eastAsiaTheme="minorHAnsi" w:hAnsi="Arial" w:cs="Arial"/>
          <w:sz w:val="24"/>
          <w:szCs w:val="24"/>
          <w:lang w:bidi="si-LK"/>
        </w:rPr>
        <w:t xml:space="preserve">) və digər tərəfdən </w:t>
      </w:r>
      <w:sdt>
        <w:sdtPr>
          <w:rPr>
            <w:rFonts w:ascii="Arial" w:eastAsiaTheme="minorHAnsi" w:hAnsi="Arial" w:cs="Arial"/>
            <w:b/>
            <w:sz w:val="24"/>
            <w:szCs w:val="24"/>
            <w:lang w:bidi="si-LK"/>
          </w:rPr>
          <w:id w:val="1795174326"/>
          <w:placeholder>
            <w:docPart w:val="D3D4E487B95E4BBF81A570C9A53887E9"/>
          </w:placeholder>
          <w:temporary/>
          <w:showingPlcHdr/>
        </w:sdtPr>
        <w:sdtContent>
          <w:r w:rsidRPr="00274C45">
            <w:rPr>
              <w:rFonts w:ascii="Arial" w:eastAsiaTheme="minorHAnsi" w:hAnsi="Arial" w:cs="Arial"/>
              <w:b/>
              <w:sz w:val="24"/>
              <w:szCs w:val="24"/>
              <w:lang w:bidi="si-LK"/>
            </w:rPr>
            <w:t>(təchizatçının qeydiyyat ölkəsini daxil edin)</w:t>
          </w:r>
        </w:sdtContent>
      </w:sdt>
      <w:r w:rsidRPr="00274C45">
        <w:rPr>
          <w:rFonts w:ascii="Arial" w:eastAsiaTheme="minorHAnsi" w:hAnsi="Arial" w:cs="Arial"/>
          <w:sz w:val="24"/>
          <w:szCs w:val="24"/>
          <w:lang w:bidi="si-LK"/>
        </w:rPr>
        <w:t xml:space="preserve"> qanunvericiliyinə əsasən təsis edilmiş, hüquqi ünvanı </w:t>
      </w:r>
      <w:sdt>
        <w:sdtPr>
          <w:rPr>
            <w:rFonts w:ascii="Arial" w:eastAsiaTheme="minorHAnsi" w:hAnsi="Arial" w:cs="Arial"/>
            <w:b/>
            <w:sz w:val="24"/>
            <w:szCs w:val="24"/>
            <w:lang w:bidi="si-LK"/>
          </w:rPr>
          <w:id w:val="-1486467847"/>
          <w:placeholder>
            <w:docPart w:val="67C8214656E94B19BAFB1F3269BF4647"/>
          </w:placeholder>
          <w:temporary/>
          <w:showingPlcHdr/>
        </w:sdtPr>
        <w:sdtContent>
          <w:r w:rsidRPr="00274C45">
            <w:rPr>
              <w:rFonts w:ascii="Arial" w:eastAsiaTheme="minorHAnsi" w:hAnsi="Arial" w:cs="Arial"/>
              <w:b/>
              <w:sz w:val="24"/>
              <w:szCs w:val="24"/>
              <w:lang w:bidi="si-LK"/>
            </w:rPr>
            <w:t>(təchizatçının ünvanını daxil edin)</w:t>
          </w:r>
        </w:sdtContent>
      </w:sdt>
      <w:r w:rsidRPr="00274C45">
        <w:rPr>
          <w:rFonts w:ascii="Arial" w:eastAsiaTheme="minorHAnsi" w:hAnsi="Arial" w:cs="Arial"/>
          <w:sz w:val="24"/>
          <w:szCs w:val="24"/>
          <w:lang w:bidi="si-LK"/>
        </w:rPr>
        <w:t xml:space="preserve"> olan, olan nizamnamə əsasında fəaliyyət göstərən </w:t>
      </w:r>
      <w:sdt>
        <w:sdtPr>
          <w:rPr>
            <w:rFonts w:ascii="Arial" w:eastAsiaTheme="minorHAnsi" w:hAnsi="Arial" w:cs="Arial"/>
            <w:b/>
            <w:sz w:val="24"/>
            <w:szCs w:val="24"/>
            <w:lang w:bidi="si-LK"/>
          </w:rPr>
          <w:id w:val="1383133213"/>
          <w:placeholder>
            <w:docPart w:val="45241A0E9CD24B1B94A8A33F9FACC35F"/>
          </w:placeholder>
          <w:temporary/>
          <w:showingPlcHdr/>
        </w:sdtPr>
        <w:sdtContent>
          <w:r w:rsidRPr="00274C45">
            <w:rPr>
              <w:rFonts w:ascii="Arial" w:eastAsiaTheme="minorHAnsi" w:hAnsi="Arial" w:cs="Arial"/>
              <w:b/>
              <w:sz w:val="24"/>
              <w:szCs w:val="24"/>
              <w:lang w:bidi="si-LK"/>
            </w:rPr>
            <w:t>(təchizatçının səlahiyyətli şəxsinin vəzifəsi, soyadı, adı və atasının adı)</w:t>
          </w:r>
        </w:sdtContent>
      </w:sdt>
      <w:r w:rsidRPr="00274C45">
        <w:rPr>
          <w:rFonts w:ascii="Arial" w:eastAsiaTheme="minorHAnsi" w:hAnsi="Arial" w:cs="Arial"/>
          <w:sz w:val="24"/>
          <w:szCs w:val="24"/>
          <w:lang w:bidi="si-LK"/>
        </w:rPr>
        <w:t xml:space="preserve"> şəxsində təmsil olunan və bundan sonra Təchizatçı adlanacaq </w:t>
      </w:r>
      <w:sdt>
        <w:sdtPr>
          <w:rPr>
            <w:rFonts w:ascii="Arial" w:eastAsiaTheme="minorHAnsi" w:hAnsi="Arial" w:cs="Arial"/>
            <w:sz w:val="24"/>
            <w:szCs w:val="24"/>
            <w:lang w:bidi="si-LK"/>
          </w:rPr>
          <w:alias w:val="Təchizatçının adı"/>
          <w:tag w:val=""/>
          <w:id w:val="146638270"/>
          <w:placeholder>
            <w:docPart w:val="33946035113944C785F20B11E58B35A9"/>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eastAsiaTheme="minorHAnsi" w:hAnsi="Arial" w:cs="Arial"/>
              <w:sz w:val="24"/>
              <w:szCs w:val="24"/>
              <w:lang w:bidi="si-LK"/>
            </w:rPr>
            <w:t>(təchizatçının adını daxil edin)</w:t>
          </w:r>
        </w:sdtContent>
      </w:sdt>
      <w:r w:rsidRPr="00274C45">
        <w:rPr>
          <w:rFonts w:ascii="Arial" w:eastAsiaTheme="minorHAnsi" w:hAnsi="Arial" w:cs="Arial"/>
          <w:sz w:val="24"/>
          <w:szCs w:val="24"/>
          <w:lang w:bidi="si-LK"/>
        </w:rPr>
        <w:t xml:space="preserve"> (VÖEN:</w:t>
      </w:r>
      <w:r w:rsidRPr="00274C45">
        <w:rPr>
          <w:rFonts w:ascii="Arial" w:eastAsiaTheme="minorHAnsi" w:hAnsi="Arial" w:cs="Arial"/>
          <w:b/>
          <w:sz w:val="24"/>
          <w:szCs w:val="24"/>
          <w:lang w:bidi="si-LK"/>
        </w:rPr>
        <w:t xml:space="preserve"> </w:t>
      </w:r>
      <w:sdt>
        <w:sdtPr>
          <w:rPr>
            <w:rFonts w:ascii="Arial" w:eastAsiaTheme="minorHAnsi" w:hAnsi="Arial" w:cs="Arial"/>
            <w:b/>
            <w:sz w:val="24"/>
            <w:szCs w:val="24"/>
            <w:lang w:bidi="si-LK"/>
          </w:rPr>
          <w:id w:val="421224880"/>
          <w:placeholder>
            <w:docPart w:val="347A1A21231E4579900A63B13CF1D04B"/>
          </w:placeholder>
          <w:temporary/>
          <w:showingPlcHdr/>
        </w:sdtPr>
        <w:sdtContent>
          <w:r w:rsidRPr="00274C45">
            <w:rPr>
              <w:rFonts w:ascii="Arial" w:eastAsiaTheme="minorHAnsi" w:hAnsi="Arial" w:cs="Arial"/>
              <w:b/>
              <w:sz w:val="24"/>
              <w:szCs w:val="24"/>
              <w:lang w:bidi="si-LK"/>
            </w:rPr>
            <w:t>(təchizatçının VÖEN-ini daxil edin)</w:t>
          </w:r>
        </w:sdtContent>
      </w:sdt>
      <w:r w:rsidRPr="00274C45">
        <w:rPr>
          <w:rFonts w:ascii="Arial" w:eastAsiaTheme="minorHAnsi" w:hAnsi="Arial" w:cs="Arial"/>
          <w:sz w:val="24"/>
          <w:szCs w:val="24"/>
          <w:lang w:bidi="si-LK"/>
        </w:rPr>
        <w:t xml:space="preserve">), arasında (bundan sonra ayrılıqda “Tərəf”, birlikdə isə “Tərəflər”) </w:t>
      </w:r>
      <w:sdt>
        <w:sdtPr>
          <w:rPr>
            <w:rFonts w:ascii="Arial" w:eastAsiaTheme="minorHAnsi" w:hAnsi="Arial" w:cs="Arial"/>
            <w:b/>
            <w:sz w:val="24"/>
            <w:szCs w:val="24"/>
            <w:lang w:bidi="si-LK"/>
          </w:rPr>
          <w:alias w:val="Satınalma predmeti"/>
          <w:tag w:val=""/>
          <w:id w:val="-191456445"/>
          <w:placeholder>
            <w:docPart w:val="EB6708E7806F4C489CB6D9D116E235C4"/>
          </w:placeholder>
          <w:dataBinding w:prefixMappings="xmlns:ns0='http://purl.org/dc/elements/1.1/' xmlns:ns1='http://schemas.openxmlformats.org/package/2006/metadata/core-properties' " w:xpath="/ns1:coreProperties[1]/ns0:title[1]" w:storeItemID="{6C3C8BC8-F283-45AE-878A-BAB7291924A1}"/>
          <w:text/>
        </w:sdtPr>
        <w:sdtContent>
          <w:r>
            <w:rPr>
              <w:rFonts w:ascii="Arial" w:eastAsiaTheme="minorHAnsi" w:hAnsi="Arial" w:cs="Arial"/>
              <w:b/>
              <w:sz w:val="24"/>
              <w:szCs w:val="24"/>
              <w:lang w:bidi="si-LK"/>
            </w:rPr>
            <w:t>Yük vaqonların təmiri üçün ehtiyat hissələri</w:t>
          </w:r>
        </w:sdtContent>
      </w:sdt>
      <w:r w:rsidRPr="00274C45">
        <w:rPr>
          <w:rFonts w:ascii="Arial" w:eastAsiaTheme="minorHAnsi" w:hAnsi="Arial" w:cs="Arial"/>
          <w:sz w:val="24"/>
          <w:szCs w:val="24"/>
          <w:lang w:bidi="si-LK"/>
        </w:rPr>
        <w:t xml:space="preserve"> mallarının və əlaqədar xidmətlərin (tətbiq olunursa) satın alınması barədə </w:t>
      </w:r>
      <w:sdt>
        <w:sdtPr>
          <w:rPr>
            <w:rFonts w:ascii="Arial" w:eastAsiaTheme="minorHAnsi" w:hAnsi="Arial" w:cs="Arial"/>
            <w:b/>
            <w:sz w:val="24"/>
            <w:szCs w:val="24"/>
            <w:lang w:bidi="si-LK"/>
          </w:rPr>
          <w:id w:val="-271237706"/>
          <w:placeholder>
            <w:docPart w:val="2B394145FBBC417F8A5F936C582C982D"/>
          </w:placeholder>
          <w:temporary/>
          <w:showingPlcHdr/>
        </w:sdtPr>
        <w:sdtContent>
          <w:r w:rsidRPr="00274C45">
            <w:rPr>
              <w:rFonts w:ascii="Arial" w:eastAsiaTheme="minorHAnsi" w:hAnsi="Arial" w:cs="Arial"/>
              <w:b/>
              <w:sz w:val="24"/>
              <w:szCs w:val="24"/>
              <w:lang w:bidi="si-LK"/>
            </w:rPr>
            <w:t>(tarixi gün, ay və il olaraq daxil edin)</w:t>
          </w:r>
        </w:sdtContent>
      </w:sdt>
      <w:r w:rsidRPr="00274C45">
        <w:rPr>
          <w:rFonts w:ascii="Arial" w:eastAsiaTheme="minorHAnsi" w:hAnsi="Arial" w:cs="Arial"/>
          <w:sz w:val="24"/>
          <w:szCs w:val="24"/>
          <w:lang w:bidi="si-LK"/>
        </w:rPr>
        <w:t xml:space="preserve"> tarixində və </w:t>
      </w:r>
      <w:sdt>
        <w:sdtPr>
          <w:rPr>
            <w:rFonts w:ascii="Arial" w:eastAsiaTheme="minorHAnsi" w:hAnsi="Arial" w:cs="Arial"/>
            <w:b/>
            <w:sz w:val="24"/>
            <w:szCs w:val="24"/>
            <w:lang w:bidi="si-LK"/>
          </w:rPr>
          <w:id w:val="-963499219"/>
          <w:placeholder>
            <w:docPart w:val="5E48D527C20E4CA6BCD40F406869B4ED"/>
          </w:placeholder>
          <w:temporary/>
          <w:showingPlcHdr/>
        </w:sdtPr>
        <w:sdtContent>
          <w:r w:rsidRPr="00274C45">
            <w:rPr>
              <w:rFonts w:ascii="Arial" w:eastAsiaTheme="minorHAnsi" w:hAnsi="Arial" w:cs="Arial"/>
              <w:b/>
              <w:sz w:val="24"/>
              <w:szCs w:val="24"/>
              <w:lang w:bidi="si-LK"/>
            </w:rPr>
            <w:t>(imzalandığı yeri daxil edin)</w:t>
          </w:r>
        </w:sdtContent>
      </w:sdt>
      <w:r w:rsidRPr="00274C45">
        <w:rPr>
          <w:rFonts w:ascii="Arial" w:eastAsiaTheme="minorHAnsi" w:hAnsi="Arial" w:cs="Arial"/>
          <w:sz w:val="24"/>
          <w:szCs w:val="24"/>
          <w:lang w:bidi="si-LK"/>
        </w:rPr>
        <w:t xml:space="preserve"> şəhərində/rayonunda bağlanmış </w:t>
      </w:r>
      <w:r w:rsidRPr="00274C45">
        <w:rPr>
          <w:rFonts w:ascii="Arial" w:eastAsiaTheme="minorHAnsi" w:hAnsi="Arial" w:cs="Arial"/>
          <w:bCs/>
          <w:sz w:val="24"/>
          <w:szCs w:val="24"/>
          <w:lang w:bidi="si-LK"/>
        </w:rPr>
        <w:t xml:space="preserve">vergilər daxil </w:t>
      </w:r>
      <w:sdt>
        <w:sdtPr>
          <w:rPr>
            <w:rFonts w:ascii="Arial" w:eastAsiaTheme="minorHAnsi" w:hAnsi="Arial" w:cs="Arial"/>
            <w:b/>
            <w:sz w:val="24"/>
            <w:szCs w:val="24"/>
            <w:lang w:bidi="si-LK"/>
          </w:rPr>
          <w:id w:val="-1833433993"/>
          <w:placeholder>
            <w:docPart w:val="2F25B29A706A4971802493C91D5F17A4"/>
          </w:placeholder>
          <w:temporary/>
          <w:showingPlcHdr/>
        </w:sdtPr>
        <w:sdtContent>
          <w:r w:rsidRPr="00274C45">
            <w:rPr>
              <w:rFonts w:ascii="Arial" w:eastAsiaTheme="minorHAnsi" w:hAnsi="Arial" w:cs="Arial"/>
              <w:b/>
              <w:sz w:val="24"/>
              <w:szCs w:val="24"/>
              <w:lang w:bidi="si-LK"/>
            </w:rPr>
            <w:t>(məbləği rəqəmlə və sözlə daxil edin)</w:t>
          </w:r>
        </w:sdtContent>
      </w:sdt>
      <w:r w:rsidRPr="00274C45">
        <w:rPr>
          <w:rFonts w:ascii="Arial" w:eastAsiaTheme="minorHAnsi" w:hAnsi="Arial" w:cs="Arial"/>
          <w:sz w:val="24"/>
          <w:szCs w:val="24"/>
          <w:lang w:bidi="si-LK"/>
        </w:rPr>
        <w:t xml:space="preserve"> məbləğli Müqaviləyə əsasən bununla hazırkı Aktı tərtib edərək təsdiq edirik ki, Müqavilə </w:t>
      </w:r>
      <w:sdt>
        <w:sdtPr>
          <w:rPr>
            <w:rFonts w:ascii="Arial" w:eastAsiaTheme="minorHAnsi" w:hAnsi="Arial" w:cs="Arial"/>
            <w:b/>
            <w:sz w:val="24"/>
            <w:szCs w:val="24"/>
            <w:lang w:bidi="si-LK"/>
          </w:rPr>
          <w:id w:val="-884399180"/>
          <w:placeholder>
            <w:docPart w:val="DEC945EF438F47D6A5FCC4DA54473519"/>
          </w:placeholder>
          <w:temporary/>
          <w:showingPlcHdr/>
        </w:sdtPr>
        <w:sdtContent>
          <w:r w:rsidRPr="00274C45">
            <w:rPr>
              <w:rFonts w:ascii="Arial" w:eastAsiaTheme="minorHAnsi" w:hAnsi="Arial" w:cs="Arial"/>
              <w:b/>
              <w:sz w:val="24"/>
              <w:szCs w:val="24"/>
              <w:lang w:bidi="si-LK"/>
            </w:rPr>
            <w:t>(icranın başlama və bitmə tarixlərini daxil edin)</w:t>
          </w:r>
        </w:sdtContent>
      </w:sdt>
      <w:r w:rsidRPr="00274C45">
        <w:rPr>
          <w:rFonts w:ascii="Arial" w:eastAsiaTheme="minorHAnsi" w:hAnsi="Arial" w:cs="Arial"/>
          <w:sz w:val="24"/>
          <w:szCs w:val="24"/>
          <w:lang w:bidi="si-LK"/>
        </w:rPr>
        <w:t xml:space="preserve"> tarixlərində</w:t>
      </w:r>
      <w:r w:rsidRPr="00274C45">
        <w:rPr>
          <w:rFonts w:ascii="Arial" w:eastAsiaTheme="minorHAnsi" w:hAnsi="Arial" w:cs="Arial"/>
          <w:b/>
          <w:sz w:val="24"/>
          <w:szCs w:val="24"/>
          <w:lang w:bidi="si-LK"/>
        </w:rPr>
        <w:t xml:space="preserve"> </w:t>
      </w:r>
      <w:r w:rsidRPr="00274C45">
        <w:rPr>
          <w:rFonts w:ascii="Arial" w:eastAsiaTheme="minorHAnsi" w:hAnsi="Arial" w:cs="Arial"/>
          <w:sz w:val="24"/>
          <w:szCs w:val="24"/>
          <w:lang w:bidi="si-LK"/>
        </w:rPr>
        <w:t>icra edilmiş</w:t>
      </w:r>
      <w:r w:rsidRPr="00274C45">
        <w:rPr>
          <w:rFonts w:ascii="Arial" w:eastAsiaTheme="minorHAnsi" w:hAnsi="Arial" w:cs="Arial"/>
          <w:b/>
          <w:sz w:val="24"/>
          <w:szCs w:val="24"/>
          <w:lang w:bidi="si-LK"/>
        </w:rPr>
        <w:t xml:space="preserve"> </w:t>
      </w:r>
      <w:r w:rsidRPr="00274C45">
        <w:rPr>
          <w:rFonts w:ascii="Arial" w:eastAsiaTheme="minorHAnsi" w:hAnsi="Arial" w:cs="Arial"/>
          <w:sz w:val="24"/>
          <w:szCs w:val="24"/>
          <w:lang w:bidi="si-LK"/>
        </w:rPr>
        <w:t>və</w:t>
      </w:r>
      <w:r w:rsidRPr="00274C45">
        <w:rPr>
          <w:rFonts w:ascii="Arial" w:eastAsiaTheme="minorHAnsi" w:hAnsi="Arial" w:cs="Arial"/>
          <w:b/>
          <w:sz w:val="24"/>
          <w:szCs w:val="24"/>
          <w:lang w:bidi="si-LK"/>
        </w:rPr>
        <w:t xml:space="preserve"> </w:t>
      </w:r>
      <w:sdt>
        <w:sdtPr>
          <w:rPr>
            <w:rFonts w:ascii="Arial" w:eastAsiaTheme="minorHAnsi" w:hAnsi="Arial" w:cs="Arial"/>
            <w:b/>
            <w:sz w:val="24"/>
            <w:szCs w:val="24"/>
            <w:lang w:bidi="si-LK"/>
          </w:rPr>
          <w:id w:val="433798493"/>
          <w:placeholder>
            <w:docPart w:val="6FDAF2908F354AACBA4554AC3E2C21DD"/>
          </w:placeholder>
          <w:temporary/>
          <w:showingPlcHdr/>
        </w:sdtPr>
        <w:sdtContent>
          <w:r w:rsidRPr="00274C45">
            <w:rPr>
              <w:rFonts w:ascii="Arial" w:eastAsiaTheme="minorHAnsi" w:hAnsi="Arial" w:cs="Arial"/>
              <w:b/>
              <w:sz w:val="24"/>
              <w:szCs w:val="24"/>
              <w:lang w:bidi="si-LK"/>
            </w:rPr>
            <w:t>(zəmanət müddətini daxil edin)</w:t>
          </w:r>
        </w:sdtContent>
      </w:sdt>
      <w:r w:rsidRPr="00274C45">
        <w:rPr>
          <w:rFonts w:ascii="Arial" w:eastAsiaTheme="minorHAnsi" w:hAnsi="Arial" w:cs="Arial"/>
          <w:sz w:val="24"/>
          <w:szCs w:val="24"/>
          <w:lang w:bidi="si-LK"/>
        </w:rPr>
        <w:t xml:space="preserve"> Zəmanət müddətində </w:t>
      </w:r>
      <w:sdt>
        <w:sdtPr>
          <w:rPr>
            <w:rFonts w:ascii="Arial" w:eastAsiaTheme="minorHAnsi" w:hAnsi="Arial" w:cs="Arial"/>
            <w:sz w:val="24"/>
            <w:szCs w:val="24"/>
            <w:lang w:bidi="si-LK"/>
          </w:rPr>
          <w:alias w:val="qüsur"/>
          <w:tag w:val="qüsur"/>
          <w:id w:val="-742248108"/>
          <w:placeholder>
            <w:docPart w:val="ECE7A701A60D43CA84954EACDC87B323"/>
          </w:placeholder>
          <w:comboBox>
            <w:listItem w:displayText="aşkarlanmış qüsurlar aradan qaldırılmışdır" w:value="aşkarlanmış qüsurlar aradan qaldırılmışdır"/>
            <w:listItem w:displayText="heç bir qüsur aşkarlanmamışdır" w:value="heç bir qüsur aşkarlanmamışdır"/>
          </w:comboBox>
        </w:sdtPr>
        <w:sdtContent>
          <w:r w:rsidRPr="00274C45">
            <w:rPr>
              <w:rFonts w:ascii="Arial" w:eastAsiaTheme="minorHAnsi" w:hAnsi="Arial" w:cs="Arial"/>
              <w:sz w:val="24"/>
              <w:szCs w:val="24"/>
              <w:lang w:bidi="si-LK"/>
            </w:rPr>
            <w:t xml:space="preserve">aşkarlanmış qüsurlar aradan </w:t>
          </w:r>
          <w:proofErr w:type="spellStart"/>
          <w:r w:rsidRPr="00274C45">
            <w:rPr>
              <w:rFonts w:ascii="Arial" w:eastAsiaTheme="minorHAnsi" w:hAnsi="Arial" w:cs="Arial"/>
              <w:sz w:val="24"/>
              <w:szCs w:val="24"/>
              <w:lang w:bidi="si-LK"/>
            </w:rPr>
            <w:t>qaldırılmışdır</w:t>
          </w:r>
          <w:proofErr w:type="spellEnd"/>
          <w:r w:rsidRPr="00274C45">
            <w:rPr>
              <w:rFonts w:ascii="Arial" w:eastAsiaTheme="minorHAnsi" w:hAnsi="Arial" w:cs="Arial"/>
              <w:sz w:val="24"/>
              <w:szCs w:val="24"/>
              <w:lang w:bidi="si-LK"/>
            </w:rPr>
            <w:t xml:space="preserve"> və ya heç bir qüsur </w:t>
          </w:r>
          <w:proofErr w:type="spellStart"/>
          <w:r w:rsidRPr="00274C45">
            <w:rPr>
              <w:rFonts w:ascii="Arial" w:eastAsiaTheme="minorHAnsi" w:hAnsi="Arial" w:cs="Arial"/>
              <w:sz w:val="24"/>
              <w:szCs w:val="24"/>
              <w:lang w:bidi="si-LK"/>
            </w:rPr>
            <w:t>aşkarlanmamışdır</w:t>
          </w:r>
          <w:proofErr w:type="spellEnd"/>
        </w:sdtContent>
      </w:sdt>
      <w:r w:rsidRPr="00274C45">
        <w:rPr>
          <w:rFonts w:ascii="Arial" w:eastAsiaTheme="minorHAnsi" w:hAnsi="Arial" w:cs="Arial"/>
          <w:sz w:val="24"/>
          <w:szCs w:val="24"/>
          <w:lang w:bidi="si-LK"/>
        </w:rPr>
        <w:t>.</w:t>
      </w:r>
    </w:p>
    <w:p w14:paraId="78F43E83" w14:textId="77777777" w:rsidR="00274C45" w:rsidRPr="00274C45" w:rsidRDefault="00274C45" w:rsidP="00274C45">
      <w:pPr>
        <w:spacing w:after="0" w:line="276" w:lineRule="auto"/>
        <w:jc w:val="both"/>
        <w:rPr>
          <w:rFonts w:ascii="Arial" w:eastAsiaTheme="minorHAnsi" w:hAnsi="Arial" w:cs="Arial"/>
          <w:sz w:val="24"/>
          <w:szCs w:val="24"/>
          <w:lang w:eastAsia="ru-RU" w:bidi="si-LK"/>
        </w:rPr>
      </w:pPr>
    </w:p>
    <w:tbl>
      <w:tblPr>
        <w:tblW w:w="10393" w:type="dxa"/>
        <w:jc w:val="center"/>
        <w:tblBorders>
          <w:left w:val="single" w:sz="4" w:space="0" w:color="FFFFFF"/>
          <w:insideH w:val="single" w:sz="4" w:space="0" w:color="FFFFFF"/>
          <w:insideV w:val="single" w:sz="4" w:space="0" w:color="FFFFFF"/>
        </w:tblBorders>
        <w:tblLayout w:type="fixed"/>
        <w:tblLook w:val="04A0" w:firstRow="1" w:lastRow="0" w:firstColumn="1" w:lastColumn="0" w:noHBand="0" w:noVBand="1"/>
      </w:tblPr>
      <w:tblGrid>
        <w:gridCol w:w="5299"/>
        <w:gridCol w:w="5094"/>
      </w:tblGrid>
      <w:tr w:rsidR="00274C45" w:rsidRPr="00274C45" w14:paraId="6975A947" w14:textId="77777777" w:rsidTr="007409A4">
        <w:trPr>
          <w:trHeight w:val="1804"/>
          <w:jc w:val="center"/>
        </w:trPr>
        <w:tc>
          <w:tcPr>
            <w:tcW w:w="4723" w:type="dxa"/>
            <w:shd w:val="clear" w:color="auto" w:fill="auto"/>
          </w:tcPr>
          <w:p w14:paraId="4D0F2625"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SATINALAN TƏŞKİLATIN NÜMAYƏNDƏSİ</w:t>
            </w:r>
          </w:p>
          <w:p w14:paraId="59372B56"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3486708A"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24981FFF"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7B104683" w14:textId="77777777" w:rsidR="00274C45" w:rsidRPr="00274C45" w:rsidRDefault="00274C45" w:rsidP="00274C45">
            <w:pPr>
              <w:spacing w:after="0" w:line="276" w:lineRule="auto"/>
              <w:jc w:val="center"/>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(imza)</w:t>
            </w:r>
          </w:p>
          <w:p w14:paraId="3A6DF75E" w14:textId="77777777" w:rsidR="00274C45" w:rsidRPr="00274C45" w:rsidRDefault="00000000" w:rsidP="00274C45">
            <w:pPr>
              <w:spacing w:after="0" w:line="276" w:lineRule="auto"/>
              <w:jc w:val="center"/>
              <w:rPr>
                <w:rFonts w:ascii="Arial" w:eastAsia="Times New Roman" w:hAnsi="Arial" w:cs="Arial"/>
                <w:sz w:val="24"/>
                <w:szCs w:val="24"/>
                <w:u w:val="single"/>
                <w:lang w:eastAsia="ru-RU" w:bidi="si-LK"/>
              </w:rPr>
            </w:pPr>
            <w:sdt>
              <w:sdtPr>
                <w:rPr>
                  <w:rFonts w:ascii="Arial" w:eastAsiaTheme="minorHAnsi" w:hAnsi="Arial" w:cs="Arial"/>
                  <w:b/>
                  <w:sz w:val="24"/>
                  <w:szCs w:val="24"/>
                  <w:lang w:bidi="si-LK"/>
                </w:rPr>
                <w:id w:val="-2136322087"/>
                <w:placeholder>
                  <w:docPart w:val="E0FAE81F61554ED1A37CC7A26D3C6DA8"/>
                </w:placeholder>
                <w:temporary/>
                <w:showingPlcHdr/>
              </w:sdtPr>
              <w:sdtContent>
                <w:r w:rsidR="00274C45" w:rsidRPr="00274C45">
                  <w:rPr>
                    <w:rFonts w:ascii="Arial" w:eastAsiaTheme="minorHAnsi" w:hAnsi="Arial" w:cs="Arial"/>
                    <w:b/>
                    <w:sz w:val="24"/>
                    <w:szCs w:val="24"/>
                    <w:lang w:bidi="si-LK"/>
                  </w:rPr>
                  <w:t>(satınalan təşkilatın nümayəndəsinin vəzifəsi, soyadı və adı)</w:t>
                </w:r>
              </w:sdtContent>
            </w:sdt>
          </w:p>
        </w:tc>
        <w:tc>
          <w:tcPr>
            <w:tcW w:w="4541" w:type="dxa"/>
            <w:shd w:val="clear" w:color="auto" w:fill="auto"/>
          </w:tcPr>
          <w:p w14:paraId="27B79AA8" w14:textId="77777777" w:rsidR="00274C45" w:rsidRPr="00274C45" w:rsidRDefault="00274C45" w:rsidP="00274C45">
            <w:pPr>
              <w:spacing w:after="0" w:line="276" w:lineRule="auto"/>
              <w:jc w:val="center"/>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TƏCHİZATÇININ NÜMAYƏNDƏSİ</w:t>
            </w:r>
          </w:p>
          <w:p w14:paraId="49B4D9C6"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3A136A5B"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15E3EE57"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643B4BCE" w14:textId="77777777" w:rsidR="00274C45" w:rsidRPr="00274C45" w:rsidRDefault="00274C45" w:rsidP="00274C45">
            <w:pPr>
              <w:spacing w:after="0" w:line="276" w:lineRule="auto"/>
              <w:jc w:val="center"/>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(imza)</w:t>
            </w:r>
          </w:p>
          <w:p w14:paraId="51D8139F" w14:textId="77777777" w:rsidR="00274C45" w:rsidRPr="00274C45" w:rsidRDefault="00000000" w:rsidP="00274C45">
            <w:pPr>
              <w:spacing w:after="0" w:line="276" w:lineRule="auto"/>
              <w:jc w:val="center"/>
              <w:rPr>
                <w:rFonts w:ascii="Arial" w:eastAsia="Times New Roman" w:hAnsi="Arial" w:cs="Arial"/>
                <w:sz w:val="24"/>
                <w:szCs w:val="24"/>
                <w:lang w:eastAsia="ru-RU" w:bidi="si-LK"/>
              </w:rPr>
            </w:pPr>
            <w:sdt>
              <w:sdtPr>
                <w:rPr>
                  <w:rFonts w:ascii="Arial" w:eastAsiaTheme="minorHAnsi" w:hAnsi="Arial" w:cs="Arial"/>
                  <w:b/>
                  <w:sz w:val="24"/>
                  <w:szCs w:val="24"/>
                  <w:lang w:bidi="si-LK"/>
                </w:rPr>
                <w:id w:val="-2069093785"/>
                <w:placeholder>
                  <w:docPart w:val="9E4A41F10DC6457B83E69719EA30D684"/>
                </w:placeholder>
                <w:temporary/>
                <w:showingPlcHdr/>
              </w:sdtPr>
              <w:sdtContent>
                <w:r w:rsidR="00274C45" w:rsidRPr="00274C45">
                  <w:rPr>
                    <w:rFonts w:ascii="Arial" w:eastAsiaTheme="minorHAnsi" w:hAnsi="Arial" w:cs="Arial"/>
                    <w:b/>
                    <w:sz w:val="24"/>
                    <w:szCs w:val="24"/>
                    <w:lang w:bidi="si-LK"/>
                  </w:rPr>
                  <w:t>(təchizatçının nümayəndəsinin vəzifəsi, soyadı və adı)</w:t>
                </w:r>
              </w:sdtContent>
            </w:sdt>
          </w:p>
        </w:tc>
      </w:tr>
    </w:tbl>
    <w:p w14:paraId="61EC05EC" w14:textId="77777777" w:rsidR="00274C45" w:rsidRPr="00274C45" w:rsidRDefault="00274C45" w:rsidP="00274C45">
      <w:pPr>
        <w:spacing w:after="0" w:line="276" w:lineRule="auto"/>
        <w:jc w:val="both"/>
        <w:rPr>
          <w:rFonts w:ascii="Arial" w:eastAsiaTheme="minorHAnsi" w:hAnsi="Arial" w:cs="Arial"/>
          <w:sz w:val="24"/>
          <w:szCs w:val="24"/>
          <w:lang w:eastAsia="ru-RU" w:bidi="si-LK"/>
        </w:rPr>
      </w:pPr>
    </w:p>
    <w:p w14:paraId="36AC159D" w14:textId="77777777" w:rsidR="00274C45" w:rsidRPr="00274C45" w:rsidRDefault="00274C45" w:rsidP="00274C45">
      <w:pPr>
        <w:spacing w:after="0" w:line="276" w:lineRule="auto"/>
        <w:jc w:val="both"/>
        <w:rPr>
          <w:rFonts w:ascii="Arial" w:eastAsiaTheme="minorHAnsi" w:hAnsi="Arial" w:cs="Arial"/>
          <w:sz w:val="24"/>
          <w:szCs w:val="24"/>
          <w:lang w:eastAsia="ru-RU" w:bidi="si-LK"/>
        </w:rPr>
      </w:pPr>
    </w:p>
    <w:tbl>
      <w:tblPr>
        <w:tblW w:w="10393" w:type="dxa"/>
        <w:jc w:val="center"/>
        <w:tblBorders>
          <w:left w:val="single" w:sz="4" w:space="0" w:color="FFFFFF"/>
          <w:insideH w:val="single" w:sz="4" w:space="0" w:color="FFFFFF"/>
          <w:insideV w:val="single" w:sz="4" w:space="0" w:color="FFFFFF"/>
        </w:tblBorders>
        <w:tblLayout w:type="fixed"/>
        <w:tblLook w:val="04A0" w:firstRow="1" w:lastRow="0" w:firstColumn="1" w:lastColumn="0" w:noHBand="0" w:noVBand="1"/>
      </w:tblPr>
      <w:tblGrid>
        <w:gridCol w:w="5299"/>
        <w:gridCol w:w="5094"/>
      </w:tblGrid>
      <w:tr w:rsidR="00274C45" w:rsidRPr="00274C45" w14:paraId="0A887DB6" w14:textId="77777777" w:rsidTr="007409A4">
        <w:trPr>
          <w:trHeight w:val="2132"/>
          <w:jc w:val="center"/>
        </w:trPr>
        <w:tc>
          <w:tcPr>
            <w:tcW w:w="4723" w:type="dxa"/>
            <w:shd w:val="clear" w:color="auto" w:fill="auto"/>
          </w:tcPr>
          <w:p w14:paraId="02C5EA93"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SATINALAN TƏŞKİLATIN SƏLAHİYYƏTLİ ŞƏXSİ</w:t>
            </w:r>
          </w:p>
          <w:p w14:paraId="7DC4C844"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0143C1C2"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1F6CECFF"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30CCAAFC"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36C85B4E" w14:textId="77777777" w:rsidR="00274C45" w:rsidRPr="00274C45" w:rsidRDefault="00274C45" w:rsidP="00274C45">
            <w:pPr>
              <w:spacing w:after="0" w:line="276" w:lineRule="auto"/>
              <w:jc w:val="center"/>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(imza və möhür)</w:t>
            </w:r>
          </w:p>
          <w:p w14:paraId="3F6381AF" w14:textId="77777777" w:rsidR="00274C45" w:rsidRPr="00274C45" w:rsidRDefault="00000000" w:rsidP="00274C45">
            <w:pPr>
              <w:spacing w:after="0" w:line="276" w:lineRule="auto"/>
              <w:jc w:val="center"/>
              <w:rPr>
                <w:rFonts w:ascii="Arial" w:eastAsia="Times New Roman" w:hAnsi="Arial" w:cs="Arial"/>
                <w:sz w:val="24"/>
                <w:szCs w:val="24"/>
                <w:u w:val="single"/>
                <w:lang w:eastAsia="ru-RU" w:bidi="si-LK"/>
              </w:rPr>
            </w:pPr>
            <w:sdt>
              <w:sdtPr>
                <w:rPr>
                  <w:rFonts w:ascii="Arial" w:eastAsiaTheme="minorHAnsi" w:hAnsi="Arial" w:cs="Arial"/>
                  <w:b/>
                  <w:sz w:val="24"/>
                  <w:szCs w:val="24"/>
                  <w:lang w:bidi="si-LK"/>
                </w:rPr>
                <w:id w:val="-57873840"/>
                <w:placeholder>
                  <w:docPart w:val="71FE92685EAC4ACFA18AA080F36DF00C"/>
                </w:placeholder>
                <w:temporary/>
                <w:showingPlcHdr/>
              </w:sdtPr>
              <w:sdtContent>
                <w:r w:rsidR="00274C45" w:rsidRPr="00274C45">
                  <w:rPr>
                    <w:rFonts w:ascii="Arial" w:eastAsiaTheme="minorHAnsi" w:hAnsi="Arial" w:cs="Arial"/>
                    <w:b/>
                    <w:sz w:val="24"/>
                    <w:szCs w:val="24"/>
                    <w:lang w:bidi="si-LK"/>
                  </w:rPr>
                  <w:t>(satınalan təşkilatın səlahiyyətli şəxsinin vəzifəsi, soyadı və adı)</w:t>
                </w:r>
              </w:sdtContent>
            </w:sdt>
          </w:p>
        </w:tc>
        <w:tc>
          <w:tcPr>
            <w:tcW w:w="4541" w:type="dxa"/>
            <w:shd w:val="clear" w:color="auto" w:fill="auto"/>
          </w:tcPr>
          <w:p w14:paraId="6772FD86" w14:textId="77777777" w:rsidR="00274C45" w:rsidRPr="00274C45" w:rsidRDefault="00274C45" w:rsidP="00274C45">
            <w:pPr>
              <w:spacing w:after="0" w:line="276" w:lineRule="auto"/>
              <w:jc w:val="center"/>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TƏCHİZATÇININ SƏLAHİYYƏTLİ ŞƏXSİ</w:t>
            </w:r>
          </w:p>
          <w:p w14:paraId="4174ED8C" w14:textId="77777777" w:rsidR="00274C45" w:rsidRPr="00274C45" w:rsidRDefault="00274C45" w:rsidP="00274C45">
            <w:pPr>
              <w:spacing w:after="0" w:line="276" w:lineRule="auto"/>
              <w:ind w:right="-239"/>
              <w:jc w:val="center"/>
              <w:rPr>
                <w:rFonts w:ascii="Arial" w:eastAsia="Times New Roman" w:hAnsi="Arial" w:cs="Arial"/>
                <w:sz w:val="24"/>
                <w:szCs w:val="24"/>
                <w:lang w:eastAsia="ru-RU" w:bidi="si-LK"/>
              </w:rPr>
            </w:pPr>
          </w:p>
          <w:p w14:paraId="3DC9F4F8"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07C79129"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0E1874D1"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5B461BC3" w14:textId="77777777" w:rsidR="00274C45" w:rsidRPr="00274C45" w:rsidRDefault="00274C45" w:rsidP="00274C45">
            <w:pPr>
              <w:pBdr>
                <w:bottom w:val="single" w:sz="12" w:space="1" w:color="auto"/>
              </w:pBdr>
              <w:spacing w:after="0" w:line="276" w:lineRule="auto"/>
              <w:jc w:val="center"/>
              <w:rPr>
                <w:rFonts w:ascii="Arial" w:eastAsia="Times New Roman" w:hAnsi="Arial" w:cs="Arial"/>
                <w:sz w:val="24"/>
                <w:szCs w:val="24"/>
                <w:lang w:eastAsia="ru-RU" w:bidi="si-LK"/>
              </w:rPr>
            </w:pPr>
          </w:p>
          <w:p w14:paraId="2BA3FDA1" w14:textId="77777777" w:rsidR="00274C45" w:rsidRPr="00274C45" w:rsidRDefault="00274C45" w:rsidP="00274C45">
            <w:pPr>
              <w:spacing w:after="0" w:line="276" w:lineRule="auto"/>
              <w:jc w:val="center"/>
              <w:rPr>
                <w:rFonts w:ascii="Arial" w:eastAsia="Times New Roman" w:hAnsi="Arial" w:cs="Arial"/>
                <w:sz w:val="24"/>
                <w:szCs w:val="24"/>
                <w:lang w:eastAsia="ru-RU" w:bidi="si-LK"/>
              </w:rPr>
            </w:pPr>
            <w:r w:rsidRPr="00274C45">
              <w:rPr>
                <w:rFonts w:ascii="Arial" w:eastAsia="Times New Roman" w:hAnsi="Arial" w:cs="Arial"/>
                <w:sz w:val="24"/>
                <w:szCs w:val="24"/>
                <w:lang w:eastAsia="ru-RU" w:bidi="si-LK"/>
              </w:rPr>
              <w:t>(imza və möhür)</w:t>
            </w:r>
          </w:p>
          <w:p w14:paraId="4D45D1A5" w14:textId="77777777" w:rsidR="00274C45" w:rsidRPr="00274C45" w:rsidRDefault="00000000" w:rsidP="00274C45">
            <w:pPr>
              <w:spacing w:after="0" w:line="276" w:lineRule="auto"/>
              <w:jc w:val="center"/>
              <w:rPr>
                <w:rFonts w:ascii="Arial" w:eastAsia="Times New Roman" w:hAnsi="Arial" w:cs="Arial"/>
                <w:sz w:val="24"/>
                <w:szCs w:val="24"/>
                <w:u w:val="single"/>
                <w:lang w:eastAsia="ru-RU" w:bidi="si-LK"/>
              </w:rPr>
            </w:pPr>
            <w:sdt>
              <w:sdtPr>
                <w:rPr>
                  <w:rFonts w:ascii="Arial" w:eastAsiaTheme="minorHAnsi" w:hAnsi="Arial" w:cs="Arial"/>
                  <w:b/>
                  <w:sz w:val="24"/>
                  <w:szCs w:val="24"/>
                  <w:lang w:bidi="si-LK"/>
                </w:rPr>
                <w:id w:val="-238870337"/>
                <w:placeholder>
                  <w:docPart w:val="854D563F0E054268A46AB83BDF91F61F"/>
                </w:placeholder>
                <w:temporary/>
                <w:showingPlcHdr/>
              </w:sdtPr>
              <w:sdtContent>
                <w:r w:rsidR="00274C45" w:rsidRPr="00274C45">
                  <w:rPr>
                    <w:rFonts w:ascii="Arial" w:eastAsiaTheme="minorHAnsi" w:hAnsi="Arial" w:cs="Arial"/>
                    <w:b/>
                    <w:sz w:val="24"/>
                    <w:szCs w:val="24"/>
                    <w:lang w:bidi="si-LK"/>
                  </w:rPr>
                  <w:t>(təchizatçının səlahiyyətli şəxsinin vəzifəsi, soyadı və adı)</w:t>
                </w:r>
              </w:sdtContent>
            </w:sdt>
          </w:p>
        </w:tc>
      </w:tr>
    </w:tbl>
    <w:p w14:paraId="314B6FA2" w14:textId="77777777" w:rsidR="00274C45" w:rsidRPr="00274C45" w:rsidRDefault="00274C45" w:rsidP="00274C45">
      <w:pPr>
        <w:widowControl w:val="0"/>
        <w:autoSpaceDE w:val="0"/>
        <w:autoSpaceDN w:val="0"/>
        <w:spacing w:after="0" w:line="276" w:lineRule="auto"/>
        <w:jc w:val="both"/>
        <w:rPr>
          <w:rFonts w:ascii="Arial" w:eastAsia="Times New Roman" w:hAnsi="Arial" w:cs="Arial"/>
          <w:sz w:val="24"/>
          <w:szCs w:val="24"/>
          <w:lang w:eastAsia="ru-RU"/>
        </w:rPr>
      </w:pPr>
    </w:p>
    <w:p w14:paraId="66643F4C" w14:textId="65ECB365" w:rsidR="00C0586E" w:rsidRPr="00EA1825" w:rsidRDefault="00C0586E" w:rsidP="00274C45">
      <w:pPr>
        <w:pStyle w:val="NoSpacing"/>
        <w:spacing w:after="120" w:line="276" w:lineRule="auto"/>
        <w:rPr>
          <w:rFonts w:ascii="Arial" w:hAnsi="Arial" w:cs="Arial"/>
          <w:sz w:val="32"/>
          <w:szCs w:val="24"/>
          <w:lang w:val="az-Latn-AZ"/>
        </w:rPr>
      </w:pPr>
    </w:p>
    <w:sectPr w:rsidR="00C0586E" w:rsidRPr="00EA1825" w:rsidSect="0049513D">
      <w:headerReference w:type="default" r:id="rId30"/>
      <w:pgSz w:w="11907" w:h="16839" w:code="9"/>
      <w:pgMar w:top="1440" w:right="1080" w:bottom="1440" w:left="1080" w:header="72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890A1" w14:textId="77777777" w:rsidR="00495B88" w:rsidRPr="00C26A0F" w:rsidRDefault="00495B88" w:rsidP="00347D89">
      <w:pPr>
        <w:spacing w:after="0" w:line="240" w:lineRule="auto"/>
      </w:pPr>
      <w:r w:rsidRPr="00C26A0F">
        <w:separator/>
      </w:r>
    </w:p>
  </w:endnote>
  <w:endnote w:type="continuationSeparator" w:id="0">
    <w:p w14:paraId="3588895B" w14:textId="77777777" w:rsidR="00495B88" w:rsidRPr="00C26A0F" w:rsidRDefault="00495B88" w:rsidP="00347D89">
      <w:pPr>
        <w:spacing w:after="0" w:line="240" w:lineRule="auto"/>
      </w:pPr>
      <w:r w:rsidRPr="00C26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42C8" w14:textId="77777777" w:rsidR="00845134" w:rsidRPr="00C26A0F" w:rsidRDefault="00000000" w:rsidP="009527A8">
    <w:pPr>
      <w:pStyle w:val="Header"/>
      <w:jc w:val="right"/>
      <w:rPr>
        <w:rFonts w:ascii="Times New Roman" w:hAnsi="Times New Roman"/>
      </w:rPr>
    </w:pPr>
    <w:r>
      <w:rPr>
        <w:rFonts w:ascii="Times New Roman" w:hAnsi="Times New Roman"/>
      </w:rPr>
      <w:pict w14:anchorId="101E792C">
        <v:rect id="_x0000_i1027" style="width:0;height:1.5pt" o:hralign="center" o:hrstd="t" o:hr="t" fillcolor="#a0a0a0" stroked="f"/>
      </w:pict>
    </w:r>
  </w:p>
  <w:p w14:paraId="5EBF1F3F" w14:textId="26621A36" w:rsidR="00845134" w:rsidRPr="00C26A0F" w:rsidRDefault="00845134" w:rsidP="009527A8">
    <w:pPr>
      <w:pStyle w:val="Footer"/>
      <w:tabs>
        <w:tab w:val="left" w:pos="7344"/>
      </w:tabs>
      <w:rPr>
        <w:rFonts w:ascii="Times New Roman" w:hAnsi="Times New Roman"/>
      </w:rPr>
    </w:pPr>
    <w:r w:rsidRPr="00C26A0F">
      <w:rPr>
        <w:rFonts w:ascii="Times New Roman" w:hAnsi="Times New Roman"/>
        <w:i/>
      </w:rPr>
      <w:t>AİBNDX</w:t>
    </w:r>
    <w:r w:rsidRPr="00C26A0F">
      <w:rPr>
        <w:rFonts w:ascii="Times New Roman" w:hAnsi="Times New Roman"/>
        <w:i/>
      </w:rPr>
      <w:tab/>
    </w:r>
    <w:r w:rsidRPr="00C26A0F">
      <w:rPr>
        <w:rFonts w:ascii="Times New Roman" w:hAnsi="Times New Roman"/>
      </w:rPr>
      <w:tab/>
    </w:r>
    <w:r w:rsidRPr="00C26A0F">
      <w:rPr>
        <w:rFonts w:ascii="Times New Roman" w:hAnsi="Times New Roman"/>
      </w:rPr>
      <w:tab/>
    </w: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37</w:t>
    </w:r>
    <w:r w:rsidRPr="00C26A0F">
      <w:rPr>
        <w:rFonts w:ascii="Times New Roman" w:hAns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75107"/>
      <w:docPartObj>
        <w:docPartGallery w:val="Page Numbers (Bottom of Page)"/>
        <w:docPartUnique/>
      </w:docPartObj>
    </w:sdtPr>
    <w:sdtEndPr>
      <w:rPr>
        <w:rFonts w:ascii="Arial" w:hAnsi="Arial" w:cs="Arial"/>
      </w:rPr>
    </w:sdtEndPr>
    <w:sdtContent>
      <w:p w14:paraId="3DD0A086" w14:textId="77777777" w:rsidR="00274C45" w:rsidRPr="00C75265" w:rsidRDefault="00274C45" w:rsidP="00C75265">
        <w:pPr>
          <w:pStyle w:val="Footer"/>
          <w:jc w:val="center"/>
          <w:rPr>
            <w:rFonts w:ascii="Arial" w:hAnsi="Arial" w:cs="Arial"/>
          </w:rPr>
        </w:pPr>
        <w:r w:rsidRPr="00C75265">
          <w:rPr>
            <w:rFonts w:ascii="Arial" w:hAnsi="Arial" w:cs="Arial"/>
          </w:rPr>
          <w:fldChar w:fldCharType="begin"/>
        </w:r>
        <w:r w:rsidRPr="00C75265">
          <w:rPr>
            <w:rFonts w:ascii="Arial" w:hAnsi="Arial" w:cs="Arial"/>
          </w:rPr>
          <w:instrText>PAGE   \* MERGEFORMAT</w:instrText>
        </w:r>
        <w:r w:rsidRPr="00C75265">
          <w:rPr>
            <w:rFonts w:ascii="Arial" w:hAnsi="Arial" w:cs="Arial"/>
          </w:rPr>
          <w:fldChar w:fldCharType="separate"/>
        </w:r>
        <w:r w:rsidRPr="00C75265">
          <w:rPr>
            <w:rFonts w:ascii="Arial" w:hAnsi="Arial" w:cs="Arial"/>
          </w:rPr>
          <w:t>2</w:t>
        </w:r>
        <w:r w:rsidRPr="00C75265">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AD09A" w14:textId="77777777" w:rsidR="00845134" w:rsidRPr="002C05BE" w:rsidRDefault="00000000" w:rsidP="008A4C55">
    <w:pPr>
      <w:pStyle w:val="Header"/>
      <w:jc w:val="right"/>
      <w:rPr>
        <w:rFonts w:ascii="Arial" w:hAnsi="Arial" w:cs="Arial"/>
      </w:rPr>
    </w:pPr>
    <w:r>
      <w:rPr>
        <w:rFonts w:ascii="Arial" w:hAnsi="Arial" w:cs="Arial"/>
      </w:rPr>
      <w:pict w14:anchorId="35E78E12">
        <v:rect id="_x0000_i1029" style="width:0;height:1.5pt" o:hralign="center" o:hrstd="t" o:hr="t" fillcolor="#a0a0a0" stroked="f"/>
      </w:pict>
    </w:r>
  </w:p>
  <w:p w14:paraId="43A169DA" w14:textId="0920324E" w:rsidR="00845134" w:rsidRPr="002C05BE" w:rsidRDefault="00845134" w:rsidP="00DD7FD1">
    <w:pPr>
      <w:pStyle w:val="Footer"/>
      <w:tabs>
        <w:tab w:val="left" w:pos="7344"/>
      </w:tabs>
      <w:jc w:val="center"/>
      <w:rPr>
        <w:rFonts w:ascii="Arial" w:hAnsi="Arial" w:cs="Arial"/>
      </w:rPr>
    </w:pPr>
    <w:r w:rsidRPr="002C05BE">
      <w:rPr>
        <w:rFonts w:ascii="Arial" w:hAnsi="Arial" w:cs="Arial"/>
      </w:rPr>
      <w:fldChar w:fldCharType="begin"/>
    </w:r>
    <w:r w:rsidRPr="002C05BE">
      <w:rPr>
        <w:rFonts w:ascii="Arial" w:hAnsi="Arial" w:cs="Arial"/>
      </w:rPr>
      <w:instrText xml:space="preserve"> PAGE   \* MERGEFORMAT </w:instrText>
    </w:r>
    <w:r w:rsidRPr="002C05BE">
      <w:rPr>
        <w:rFonts w:ascii="Arial" w:hAnsi="Arial" w:cs="Arial"/>
      </w:rPr>
      <w:fldChar w:fldCharType="separate"/>
    </w:r>
    <w:r w:rsidRPr="002C05BE">
      <w:rPr>
        <w:rFonts w:ascii="Arial" w:hAnsi="Arial" w:cs="Arial"/>
      </w:rPr>
      <w:t>1</w:t>
    </w:r>
    <w:r w:rsidRPr="002C05BE">
      <w:rPr>
        <w:rFonts w:ascii="Arial" w:hAnsi="Arial" w:cs="Arial"/>
      </w:rPr>
      <w:t>8</w:t>
    </w:r>
    <w:r w:rsidRPr="002C05BE">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301D0" w14:textId="77777777" w:rsidR="00845134" w:rsidRPr="00C26A0F" w:rsidRDefault="00000000" w:rsidP="008A4C55">
    <w:pPr>
      <w:pStyle w:val="Header"/>
      <w:jc w:val="right"/>
      <w:rPr>
        <w:rFonts w:ascii="Times New Roman" w:hAnsi="Times New Roman"/>
      </w:rPr>
    </w:pPr>
    <w:r>
      <w:rPr>
        <w:rFonts w:ascii="Times New Roman" w:hAnsi="Times New Roman"/>
      </w:rPr>
      <w:pict w14:anchorId="7C966C71">
        <v:rect id="_x0000_i1032" style="width:0;height:1.5pt" o:hralign="center" o:hrstd="t" o:hr="t" fillcolor="#a0a0a0" stroked="f"/>
      </w:pict>
    </w:r>
  </w:p>
  <w:p w14:paraId="5A4978BB" w14:textId="15EE11B5" w:rsidR="00845134" w:rsidRPr="00C26A0F" w:rsidRDefault="00845134" w:rsidP="007B3BC6">
    <w:pPr>
      <w:pStyle w:val="Footer"/>
      <w:tabs>
        <w:tab w:val="left" w:pos="7344"/>
      </w:tabs>
      <w:rPr>
        <w:rFonts w:ascii="Times New Roman" w:hAnsi="Times New Roman"/>
      </w:rPr>
    </w:pPr>
    <w:r w:rsidRPr="00C26A0F">
      <w:rPr>
        <w:rFonts w:ascii="Times New Roman" w:hAnsi="Times New Roman"/>
      </w:rPr>
      <w:tab/>
    </w:r>
    <w:r w:rsidRPr="00C26A0F">
      <w:rPr>
        <w:rFonts w:ascii="Times New Roman" w:hAnsi="Times New Roman"/>
      </w:rPr>
      <w:tab/>
    </w:r>
    <w:r w:rsidRPr="00C26A0F">
      <w:rPr>
        <w:rFonts w:ascii="Times New Roman" w:hAnsi="Times New Roman"/>
      </w:rPr>
      <w:tab/>
    </w: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1</w:t>
    </w:r>
    <w:r w:rsidRPr="00C26A0F">
      <w:rPr>
        <w:rFonts w:ascii="Times New Roman" w:hAnsi="Times New Roman"/>
      </w:rPr>
      <w:t>9</w:t>
    </w:r>
    <w:r w:rsidRPr="00C26A0F">
      <w:rP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A414F" w14:textId="77777777" w:rsidR="001460BB" w:rsidRPr="00C26A0F" w:rsidRDefault="00000000" w:rsidP="008A4C55">
    <w:pPr>
      <w:pStyle w:val="Header"/>
      <w:jc w:val="right"/>
      <w:rPr>
        <w:rFonts w:ascii="Times New Roman" w:hAnsi="Times New Roman"/>
      </w:rPr>
    </w:pPr>
    <w:r>
      <w:rPr>
        <w:rFonts w:ascii="Times New Roman" w:hAnsi="Times New Roman"/>
      </w:rPr>
      <w:pict w14:anchorId="03B18455">
        <v:rect id="_x0000_i1034" style="width:0;height:1.5pt" o:hralign="center" o:hrstd="t" o:hr="t" fillcolor="#a0a0a0" stroked="f"/>
      </w:pict>
    </w:r>
  </w:p>
  <w:p w14:paraId="4B981F88" w14:textId="77777777" w:rsidR="001460BB" w:rsidRPr="00C26A0F" w:rsidRDefault="001460BB" w:rsidP="00DF556D">
    <w:pPr>
      <w:pStyle w:val="Footer"/>
      <w:tabs>
        <w:tab w:val="left" w:pos="7344"/>
      </w:tabs>
      <w:jc w:val="center"/>
      <w:rPr>
        <w:rFonts w:ascii="Times New Roman" w:hAnsi="Times New Roman"/>
      </w:rPr>
    </w:pP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2</w:t>
    </w:r>
    <w:r w:rsidRPr="00C26A0F">
      <w:rPr>
        <w:rFonts w:ascii="Times New Roman" w:hAnsi="Times New Roman"/>
      </w:rPr>
      <w:t>4</w:t>
    </w:r>
    <w:r w:rsidRPr="00C26A0F">
      <w:rP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C6BDA" w14:textId="77777777" w:rsidR="00845134" w:rsidRPr="00C26A0F" w:rsidRDefault="00000000" w:rsidP="008A4C55">
    <w:pPr>
      <w:pStyle w:val="Header"/>
      <w:jc w:val="right"/>
      <w:rPr>
        <w:rFonts w:ascii="Times New Roman" w:hAnsi="Times New Roman"/>
      </w:rPr>
    </w:pPr>
    <w:r>
      <w:rPr>
        <w:rFonts w:ascii="Times New Roman" w:hAnsi="Times New Roman"/>
      </w:rPr>
      <w:pict w14:anchorId="4EE0C195">
        <v:rect id="_x0000_i1036" style="width:0;height:1.5pt" o:hralign="center" o:hrstd="t" o:hr="t" fillcolor="#a0a0a0" stroked="f"/>
      </w:pict>
    </w:r>
  </w:p>
  <w:p w14:paraId="5F02453D" w14:textId="60F5F0C5" w:rsidR="00845134" w:rsidRPr="00C26A0F" w:rsidRDefault="00845134" w:rsidP="00DF556D">
    <w:pPr>
      <w:pStyle w:val="Footer"/>
      <w:tabs>
        <w:tab w:val="left" w:pos="7344"/>
      </w:tabs>
      <w:jc w:val="center"/>
      <w:rPr>
        <w:rFonts w:ascii="Times New Roman" w:hAnsi="Times New Roman"/>
      </w:rPr>
    </w:pP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2</w:t>
    </w:r>
    <w:r w:rsidRPr="00C26A0F">
      <w:rPr>
        <w:rFonts w:ascii="Times New Roman" w:hAnsi="Times New Roman"/>
      </w:rPr>
      <w:t>4</w:t>
    </w:r>
    <w:r w:rsidRPr="00C26A0F">
      <w:rP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97670" w14:textId="651E8D46" w:rsidR="00845134" w:rsidRPr="00C26A0F" w:rsidRDefault="00000000" w:rsidP="008A4C55">
    <w:pPr>
      <w:pStyle w:val="Header"/>
      <w:jc w:val="right"/>
      <w:rPr>
        <w:rFonts w:ascii="Times New Roman" w:hAnsi="Times New Roman"/>
      </w:rPr>
    </w:pPr>
    <w:r>
      <w:rPr>
        <w:rFonts w:ascii="Times New Roman" w:hAnsi="Times New Roman"/>
      </w:rPr>
      <w:pict w14:anchorId="31D9300D">
        <v:rect id="_x0000_i1038" style="width:0;height:1.5pt" o:hralign="center" o:hrstd="t" o:hr="t" fillcolor="#a0a0a0" stroked="f"/>
      </w:pict>
    </w:r>
  </w:p>
  <w:p w14:paraId="6391A7F0" w14:textId="071AF800" w:rsidR="00845134" w:rsidRPr="00C26A0F" w:rsidRDefault="00845134" w:rsidP="00DF556D">
    <w:pPr>
      <w:pStyle w:val="Footer"/>
      <w:tabs>
        <w:tab w:val="left" w:pos="7344"/>
      </w:tabs>
      <w:jc w:val="center"/>
      <w:rPr>
        <w:rFonts w:ascii="Times New Roman" w:hAnsi="Times New Roman"/>
      </w:rPr>
    </w:pP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2</w:t>
    </w:r>
    <w:r w:rsidRPr="00C26A0F">
      <w:rPr>
        <w:rFonts w:ascii="Times New Roman" w:hAnsi="Times New Roman"/>
      </w:rPr>
      <w:t>7</w:t>
    </w:r>
    <w:r w:rsidRPr="00C26A0F">
      <w:rPr>
        <w:rFonts w:ascii="Times New Roman" w:hAnsi="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EBE9" w14:textId="77777777" w:rsidR="00845134" w:rsidRPr="00C26A0F" w:rsidRDefault="00000000" w:rsidP="008A4C55">
    <w:pPr>
      <w:pStyle w:val="Header"/>
      <w:jc w:val="right"/>
      <w:rPr>
        <w:rFonts w:ascii="Times New Roman" w:hAnsi="Times New Roman"/>
      </w:rPr>
    </w:pPr>
    <w:r>
      <w:rPr>
        <w:rFonts w:ascii="Times New Roman" w:hAnsi="Times New Roman"/>
      </w:rPr>
      <w:pict w14:anchorId="028276EC">
        <v:rect id="_x0000_i1039" style="width:0;height:1.5pt" o:hralign="center" o:hrstd="t" o:hr="t" fillcolor="#a0a0a0" stroked="f"/>
      </w:pict>
    </w:r>
  </w:p>
  <w:p w14:paraId="711F41FB" w14:textId="30A8C974" w:rsidR="00845134" w:rsidRPr="00C26A0F" w:rsidRDefault="00845134" w:rsidP="00DF556D">
    <w:pPr>
      <w:pStyle w:val="Footer"/>
      <w:tabs>
        <w:tab w:val="left" w:pos="7344"/>
      </w:tabs>
      <w:jc w:val="center"/>
      <w:rPr>
        <w:rFonts w:ascii="Times New Roman" w:hAnsi="Times New Roman"/>
      </w:rPr>
    </w:pP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3</w:t>
    </w:r>
    <w:r w:rsidRPr="00C26A0F">
      <w:rPr>
        <w:rFonts w:ascii="Times New Roman" w:hAnsi="Times New Roman"/>
      </w:rPr>
      <w:t>1</w:t>
    </w:r>
    <w:r w:rsidRPr="00C26A0F">
      <w:rPr>
        <w:rFonts w:ascii="Times New Roman" w:hAnsi="Times New Roma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6615" w14:textId="77777777" w:rsidR="00845134" w:rsidRPr="00EC4545" w:rsidRDefault="00000000" w:rsidP="007B3BC6">
    <w:pPr>
      <w:pStyle w:val="Footer"/>
      <w:tabs>
        <w:tab w:val="left" w:pos="7344"/>
      </w:tabs>
      <w:rPr>
        <w:rFonts w:ascii="Arial" w:hAnsi="Arial" w:cs="Arial"/>
        <w:i/>
      </w:rPr>
    </w:pPr>
    <w:r>
      <w:rPr>
        <w:rFonts w:ascii="Arial" w:hAnsi="Arial" w:cs="Arial"/>
      </w:rPr>
      <w:pict w14:anchorId="5737A0A3">
        <v:rect id="_x0000_i1040" style="width:0;height:1.5pt" o:hralign="center" o:hrstd="t" o:hr="t" fillcolor="#a0a0a0" stroked="f"/>
      </w:pict>
    </w:r>
  </w:p>
  <w:p w14:paraId="6BCAF770" w14:textId="65E9760C" w:rsidR="00845134" w:rsidRPr="00EC4545" w:rsidRDefault="00845134" w:rsidP="005C7A14">
    <w:pPr>
      <w:pStyle w:val="Footer"/>
      <w:tabs>
        <w:tab w:val="left" w:pos="7344"/>
      </w:tabs>
      <w:jc w:val="center"/>
      <w:rPr>
        <w:rFonts w:ascii="Arial" w:hAnsi="Arial" w:cs="Arial"/>
      </w:rPr>
    </w:pPr>
    <w:r w:rsidRPr="00EC4545">
      <w:rPr>
        <w:rFonts w:ascii="Arial" w:hAnsi="Arial" w:cs="Arial"/>
      </w:rPr>
      <w:fldChar w:fldCharType="begin"/>
    </w:r>
    <w:r w:rsidRPr="00EC4545">
      <w:rPr>
        <w:rFonts w:ascii="Arial" w:hAnsi="Arial" w:cs="Arial"/>
      </w:rPr>
      <w:instrText xml:space="preserve"> PAGE   \* MERGEFORMAT </w:instrText>
    </w:r>
    <w:r w:rsidRPr="00EC4545">
      <w:rPr>
        <w:rFonts w:ascii="Arial" w:hAnsi="Arial" w:cs="Arial"/>
      </w:rPr>
      <w:fldChar w:fldCharType="separate"/>
    </w:r>
    <w:r w:rsidRPr="00EC4545">
      <w:rPr>
        <w:rFonts w:ascii="Arial" w:hAnsi="Arial" w:cs="Arial"/>
      </w:rPr>
      <w:t>2</w:t>
    </w:r>
    <w:r w:rsidRPr="00EC4545">
      <w:rPr>
        <w:rFonts w:ascii="Arial" w:hAnsi="Arial" w:cs="Arial"/>
      </w:rPr>
      <w:t>8</w:t>
    </w:r>
    <w:r w:rsidRPr="00EC4545">
      <w:rPr>
        <w:rFonts w:ascii="Arial" w:hAnsi="Arial" w:cs="Aria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34509607"/>
      <w:docPartObj>
        <w:docPartGallery w:val="Page Numbers (Bottom of Page)"/>
        <w:docPartUnique/>
      </w:docPartObj>
    </w:sdtPr>
    <w:sdtContent>
      <w:p w14:paraId="5133B47E" w14:textId="77777777" w:rsidR="00274C45" w:rsidRPr="00C75265" w:rsidRDefault="00274C45" w:rsidP="00C75265">
        <w:pPr>
          <w:pStyle w:val="Footer"/>
          <w:jc w:val="center"/>
          <w:rPr>
            <w:rFonts w:ascii="Arial" w:hAnsi="Arial" w:cs="Arial"/>
          </w:rPr>
        </w:pPr>
        <w:r w:rsidRPr="00C75265">
          <w:rPr>
            <w:rFonts w:ascii="Arial" w:hAnsi="Arial" w:cs="Arial"/>
          </w:rPr>
          <w:fldChar w:fldCharType="begin"/>
        </w:r>
        <w:r w:rsidRPr="00C75265">
          <w:rPr>
            <w:rFonts w:ascii="Arial" w:hAnsi="Arial" w:cs="Arial"/>
          </w:rPr>
          <w:instrText>PAGE   \* MERGEFORMAT</w:instrText>
        </w:r>
        <w:r w:rsidRPr="00C75265">
          <w:rPr>
            <w:rFonts w:ascii="Arial" w:hAnsi="Arial" w:cs="Arial"/>
          </w:rPr>
          <w:fldChar w:fldCharType="separate"/>
        </w:r>
        <w:r w:rsidRPr="00C75265">
          <w:rPr>
            <w:rFonts w:ascii="Arial" w:hAnsi="Arial" w:cs="Arial"/>
          </w:rPr>
          <w:t>2</w:t>
        </w:r>
        <w:r w:rsidRPr="00C75265">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C6ECA" w14:textId="77777777" w:rsidR="00495B88" w:rsidRPr="00C26A0F" w:rsidRDefault="00495B88" w:rsidP="00347D89">
      <w:pPr>
        <w:spacing w:after="0" w:line="240" w:lineRule="auto"/>
      </w:pPr>
      <w:r w:rsidRPr="00C26A0F">
        <w:separator/>
      </w:r>
    </w:p>
  </w:footnote>
  <w:footnote w:type="continuationSeparator" w:id="0">
    <w:p w14:paraId="7F9A3B91" w14:textId="77777777" w:rsidR="00495B88" w:rsidRPr="00C26A0F" w:rsidRDefault="00495B88" w:rsidP="00347D89">
      <w:pPr>
        <w:spacing w:after="0" w:line="240" w:lineRule="auto"/>
      </w:pPr>
      <w:r w:rsidRPr="00C26A0F">
        <w:continuationSeparator/>
      </w:r>
    </w:p>
  </w:footnote>
  <w:footnote w:id="1">
    <w:p w14:paraId="5E20A48A" w14:textId="174483F3" w:rsidR="00845134" w:rsidRPr="00521677" w:rsidRDefault="00845134">
      <w:pPr>
        <w:pStyle w:val="FootnoteText"/>
        <w:rPr>
          <w:lang w:val="az-Latn-AZ"/>
        </w:rPr>
      </w:pPr>
      <w:r w:rsidRPr="00C26A0F">
        <w:rPr>
          <w:rStyle w:val="FootnoteReference"/>
          <w:lang w:val="az-Latn-AZ"/>
        </w:rPr>
        <w:footnoteRef/>
      </w:r>
      <w:r w:rsidRPr="00C26A0F">
        <w:rPr>
          <w:lang w:val="az-Latn-AZ"/>
        </w:rPr>
        <w:t xml:space="preserve"> Bütün üzvlərin təqdim etdiyi </w:t>
      </w:r>
      <w:proofErr w:type="spellStart"/>
      <w:r w:rsidRPr="00C26A0F">
        <w:rPr>
          <w:lang w:val="az-Latn-AZ"/>
        </w:rPr>
        <w:t>göstəricilərin</w:t>
      </w:r>
      <w:proofErr w:type="spellEnd"/>
      <w:r w:rsidRPr="00C26A0F">
        <w:rPr>
          <w:lang w:val="az-Latn-AZ"/>
        </w:rPr>
        <w:t xml:space="preserve"> cəmi tələblərə tam cavab verməlidir</w:t>
      </w:r>
      <w:r>
        <w:rPr>
          <w:lang w:val="az-Latn-A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92908" w14:textId="710125F7" w:rsidR="00845134" w:rsidRPr="00C26A0F" w:rsidRDefault="00845134" w:rsidP="00784146">
    <w:pPr>
      <w:pStyle w:val="Header"/>
      <w:tabs>
        <w:tab w:val="clear" w:pos="4844"/>
        <w:tab w:val="clear" w:pos="9689"/>
      </w:tabs>
      <w:jc w:val="right"/>
      <w:rPr>
        <w:rFonts w:ascii="Times New Roman" w:hAnsi="Times New Roman"/>
        <w:b/>
        <w:i/>
      </w:rPr>
    </w:pPr>
    <w:r w:rsidRPr="00C26A0F">
      <w:rPr>
        <w:rFonts w:ascii="Times New Roman" w:hAnsi="Times New Roman"/>
        <w:b/>
        <w:i/>
        <w:lang w:eastAsia="az-Latn-AZ"/>
      </w:rPr>
      <w:tab/>
    </w:r>
    <w:r w:rsidRPr="00C26A0F">
      <w:rPr>
        <w:rFonts w:ascii="Times New Roman" w:hAnsi="Times New Roman"/>
        <w:b/>
        <w:i/>
        <w:lang w:eastAsia="az-Latn-AZ"/>
      </w:rPr>
      <w:tab/>
      <w:t>III. SATINALMA FORMALARI</w:t>
    </w:r>
  </w:p>
  <w:p w14:paraId="2C680F32" w14:textId="77777777" w:rsidR="00845134" w:rsidRPr="00C26A0F" w:rsidRDefault="00000000" w:rsidP="002C6217">
    <w:pPr>
      <w:pStyle w:val="Header"/>
      <w:rPr>
        <w:rFonts w:ascii="Times New Roman" w:hAnsi="Times New Roman"/>
        <w:b/>
        <w:i/>
      </w:rPr>
    </w:pPr>
    <w:r>
      <w:rPr>
        <w:rFonts w:ascii="Times New Roman" w:hAnsi="Times New Roman"/>
      </w:rPr>
      <w:pict w14:anchorId="7EFADB95">
        <v:rect id="_x0000_i1026" style="width:451.75pt;height:2.2pt" o:hrpct="927" o:hralign="right" o:hrstd="t" o:hr="t" fillcolor="#a0a0a0" stroked="f"/>
      </w:pict>
    </w:r>
  </w:p>
  <w:p w14:paraId="2F1BAB3C" w14:textId="77777777" w:rsidR="00845134" w:rsidRPr="00C26A0F" w:rsidRDefault="008451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F5572" w14:textId="77777777" w:rsidR="00274C45" w:rsidRPr="004C3954" w:rsidRDefault="00274C45" w:rsidP="00E0713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B39D" w14:textId="77777777" w:rsidR="00274C45" w:rsidRPr="00C75265" w:rsidRDefault="00274C45" w:rsidP="00C7526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855E" w14:textId="77777777" w:rsidR="00845134" w:rsidRPr="00C26A0F" w:rsidRDefault="00000000" w:rsidP="002C6217">
    <w:pPr>
      <w:pStyle w:val="Header"/>
      <w:rPr>
        <w:rFonts w:ascii="Times New Roman" w:hAnsi="Times New Roman"/>
        <w:b/>
        <w:i/>
      </w:rPr>
    </w:pPr>
    <w:r>
      <w:rPr>
        <w:rFonts w:ascii="Times New Roman" w:hAnsi="Times New Roman"/>
      </w:rPr>
      <w:pict w14:anchorId="142F1969">
        <v:rect id="_x0000_i1044" style="width:422.7pt;height:2.2pt" o:hrpct="988" o:hralign="right"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4C05" w14:textId="75EF5211" w:rsidR="00845134" w:rsidRPr="00C26A0F" w:rsidRDefault="00845134" w:rsidP="00B04904">
    <w:pPr>
      <w:pStyle w:val="Header"/>
      <w:tabs>
        <w:tab w:val="clear" w:pos="4844"/>
        <w:tab w:val="clear" w:pos="9689"/>
      </w:tabs>
      <w:ind w:left="1080"/>
      <w:jc w:val="right"/>
      <w:rPr>
        <w:rFonts w:ascii="Times New Roman" w:hAnsi="Times New Roman"/>
        <w:b/>
        <w:i/>
      </w:rPr>
    </w:pPr>
  </w:p>
  <w:p w14:paraId="5FBF24A5" w14:textId="61366F7A" w:rsidR="00845134" w:rsidRPr="00C26A0F" w:rsidRDefault="00000000" w:rsidP="007B3BC6">
    <w:pPr>
      <w:pStyle w:val="Header"/>
      <w:rPr>
        <w:rFonts w:ascii="Times New Roman" w:hAnsi="Times New Roman"/>
        <w:b/>
        <w:i/>
      </w:rPr>
    </w:pPr>
    <w:r>
      <w:rPr>
        <w:rFonts w:ascii="Times New Roman" w:hAnsi="Times New Roman"/>
      </w:rPr>
      <w:pict w14:anchorId="7E8B0263">
        <v:rect id="_x0000_i1028" style="width:438.05pt;height:1.6pt" o:hrpct="989" o:hralign="right"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AADC6" w14:textId="053AE2AD" w:rsidR="00845134" w:rsidRPr="002C05BE" w:rsidRDefault="00845134">
    <w:pPr>
      <w:pStyle w:val="Header"/>
      <w:numPr>
        <w:ilvl w:val="0"/>
        <w:numId w:val="9"/>
      </w:numPr>
      <w:tabs>
        <w:tab w:val="clear" w:pos="4844"/>
        <w:tab w:val="clear" w:pos="9689"/>
      </w:tabs>
      <w:jc w:val="right"/>
      <w:rPr>
        <w:rFonts w:ascii="Arial" w:hAnsi="Arial" w:cs="Arial"/>
        <w:b/>
        <w:i/>
      </w:rPr>
    </w:pPr>
    <w:r w:rsidRPr="002C05BE">
      <w:rPr>
        <w:rFonts w:ascii="Arial" w:hAnsi="Arial" w:cs="Arial"/>
        <w:b/>
        <w:i/>
        <w:lang w:eastAsia="az-Latn-AZ"/>
      </w:rPr>
      <w:t>TƏCHİZATÇILAR ÜÇÜN TƏLİMAT</w:t>
    </w:r>
  </w:p>
  <w:p w14:paraId="7DF96296" w14:textId="77777777" w:rsidR="00845134" w:rsidRPr="002C05BE" w:rsidRDefault="00000000" w:rsidP="007B3BC6">
    <w:pPr>
      <w:pStyle w:val="Header"/>
      <w:rPr>
        <w:rFonts w:ascii="Arial" w:hAnsi="Arial" w:cs="Arial"/>
        <w:b/>
        <w:i/>
      </w:rPr>
    </w:pPr>
    <w:r>
      <w:rPr>
        <w:rFonts w:ascii="Arial" w:hAnsi="Arial" w:cs="Arial"/>
      </w:rPr>
      <w:pict w14:anchorId="35B348A7">
        <v:rect id="_x0000_i1030" style="width:438.05pt;height:1.6pt" o:hrpct="989" o:hralign="right"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7F0C" w14:textId="25BDFA19" w:rsidR="00845134" w:rsidRPr="00C26A0F" w:rsidRDefault="00845134">
    <w:pPr>
      <w:pStyle w:val="Header"/>
      <w:numPr>
        <w:ilvl w:val="0"/>
        <w:numId w:val="9"/>
      </w:numPr>
      <w:tabs>
        <w:tab w:val="clear" w:pos="4844"/>
        <w:tab w:val="clear" w:pos="9689"/>
      </w:tabs>
      <w:jc w:val="right"/>
      <w:rPr>
        <w:rFonts w:ascii="Times New Roman" w:hAnsi="Times New Roman"/>
        <w:b/>
        <w:i/>
      </w:rPr>
    </w:pPr>
    <w:r w:rsidRPr="00C26A0F">
      <w:rPr>
        <w:rFonts w:ascii="Times New Roman" w:hAnsi="Times New Roman"/>
        <w:b/>
        <w:i/>
        <w:lang w:eastAsia="az-Latn-AZ"/>
      </w:rPr>
      <w:t>SATINALMA MƏLUMAT VƏRƏQİ</w:t>
    </w:r>
  </w:p>
  <w:p w14:paraId="1EABD7A9" w14:textId="77777777" w:rsidR="00845134" w:rsidRPr="00C26A0F" w:rsidRDefault="00000000" w:rsidP="007B3BC6">
    <w:pPr>
      <w:pStyle w:val="Header"/>
      <w:rPr>
        <w:rFonts w:ascii="Times New Roman" w:hAnsi="Times New Roman"/>
        <w:b/>
        <w:i/>
      </w:rPr>
    </w:pPr>
    <w:r>
      <w:rPr>
        <w:rFonts w:ascii="Times New Roman" w:hAnsi="Times New Roman"/>
      </w:rPr>
      <w:pict w14:anchorId="7F51B4EA">
        <v:rect id="_x0000_i1031" style="width:438.05pt;height:1.6pt" o:hrpct="989" o:hralign="right" o:hrstd="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6D32" w14:textId="77777777" w:rsidR="001460BB" w:rsidRPr="00C26A0F" w:rsidRDefault="001460BB" w:rsidP="005776F2">
    <w:pPr>
      <w:pStyle w:val="Header"/>
      <w:tabs>
        <w:tab w:val="clear" w:pos="4844"/>
        <w:tab w:val="clear" w:pos="9689"/>
      </w:tabs>
      <w:jc w:val="right"/>
      <w:rPr>
        <w:rFonts w:ascii="Times New Roman" w:hAnsi="Times New Roman"/>
        <w:b/>
        <w:i/>
      </w:rPr>
    </w:pPr>
    <w:r w:rsidRPr="00C26A0F">
      <w:rPr>
        <w:rFonts w:ascii="Times New Roman" w:hAnsi="Times New Roman"/>
        <w:b/>
        <w:i/>
        <w:lang w:eastAsia="az-Latn-AZ"/>
      </w:rPr>
      <w:tab/>
    </w:r>
    <w:r w:rsidRPr="00C26A0F">
      <w:rPr>
        <w:rFonts w:ascii="Times New Roman" w:hAnsi="Times New Roman"/>
        <w:b/>
        <w:i/>
        <w:lang w:eastAsia="az-Latn-AZ"/>
      </w:rPr>
      <w:t xml:space="preserve">III. QİYMƏTLƏNDİRMƏ </w:t>
    </w:r>
    <w:r>
      <w:rPr>
        <w:rFonts w:ascii="Times New Roman" w:hAnsi="Times New Roman"/>
        <w:b/>
        <w:i/>
        <w:lang w:eastAsia="az-Latn-AZ"/>
      </w:rPr>
      <w:t>-</w:t>
    </w:r>
    <w:r w:rsidRPr="00C26A0F">
      <w:rPr>
        <w:rFonts w:ascii="Times New Roman" w:hAnsi="Times New Roman"/>
        <w:b/>
        <w:i/>
        <w:lang w:eastAsia="az-Latn-AZ"/>
      </w:rPr>
      <w:t xml:space="preserve"> UYĞUNLUQ MEYARLARI VƏ PROSEDURLARI</w:t>
    </w:r>
  </w:p>
  <w:p w14:paraId="2C1FF979" w14:textId="77777777" w:rsidR="001460BB" w:rsidRPr="00C26A0F" w:rsidRDefault="00000000" w:rsidP="007B3BC6">
    <w:pPr>
      <w:pStyle w:val="Header"/>
      <w:rPr>
        <w:rFonts w:ascii="Times New Roman" w:hAnsi="Times New Roman"/>
        <w:b/>
        <w:i/>
      </w:rPr>
    </w:pPr>
    <w:r>
      <w:rPr>
        <w:rFonts w:ascii="Times New Roman" w:hAnsi="Times New Roman"/>
      </w:rPr>
      <w:pict w14:anchorId="59D2B689">
        <v:rect id="_x0000_i1033" style="width:436.1pt;height:1.6pt" o:hrpct="986" o:hralign="right" o:hrstd="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FE09" w14:textId="2B95DC83" w:rsidR="00845134" w:rsidRPr="00C26A0F" w:rsidRDefault="00845134" w:rsidP="005776F2">
    <w:pPr>
      <w:pStyle w:val="Header"/>
      <w:tabs>
        <w:tab w:val="clear" w:pos="4844"/>
        <w:tab w:val="clear" w:pos="9689"/>
      </w:tabs>
      <w:jc w:val="right"/>
      <w:rPr>
        <w:rFonts w:ascii="Times New Roman" w:hAnsi="Times New Roman"/>
        <w:b/>
        <w:i/>
      </w:rPr>
    </w:pPr>
    <w:r w:rsidRPr="00C26A0F">
      <w:rPr>
        <w:rFonts w:ascii="Times New Roman" w:hAnsi="Times New Roman"/>
        <w:b/>
        <w:i/>
        <w:lang w:eastAsia="az-Latn-AZ"/>
      </w:rPr>
      <w:tab/>
    </w:r>
    <w:r w:rsidRPr="00C26A0F">
      <w:rPr>
        <w:rFonts w:ascii="Times New Roman" w:hAnsi="Times New Roman"/>
        <w:b/>
        <w:i/>
        <w:lang w:eastAsia="az-Latn-AZ"/>
      </w:rPr>
      <w:t xml:space="preserve">III. QİYMƏTLƏNDİRMƏ </w:t>
    </w:r>
    <w:r>
      <w:rPr>
        <w:rFonts w:ascii="Times New Roman" w:hAnsi="Times New Roman"/>
        <w:b/>
        <w:i/>
        <w:lang w:eastAsia="az-Latn-AZ"/>
      </w:rPr>
      <w:t>-</w:t>
    </w:r>
    <w:r w:rsidRPr="00C26A0F">
      <w:rPr>
        <w:rFonts w:ascii="Times New Roman" w:hAnsi="Times New Roman"/>
        <w:b/>
        <w:i/>
        <w:lang w:eastAsia="az-Latn-AZ"/>
      </w:rPr>
      <w:t xml:space="preserve"> UYĞUNLUQ MEYARLARI VƏ PROSEDURLARI</w:t>
    </w:r>
  </w:p>
  <w:p w14:paraId="227D65EE" w14:textId="32356A69" w:rsidR="00845134" w:rsidRPr="00C26A0F" w:rsidRDefault="00000000" w:rsidP="007B3BC6">
    <w:pPr>
      <w:pStyle w:val="Header"/>
      <w:rPr>
        <w:rFonts w:ascii="Times New Roman" w:hAnsi="Times New Roman"/>
        <w:b/>
        <w:i/>
      </w:rPr>
    </w:pPr>
    <w:r>
      <w:rPr>
        <w:rFonts w:ascii="Times New Roman" w:hAnsi="Times New Roman"/>
      </w:rPr>
      <w:pict w14:anchorId="57A0CCE1">
        <v:rect id="_x0000_i1035" style="width:436.1pt;height:1.6pt" o:hrpct="986" o:hralign="right" o:hrstd="t" o:hr="t" fillcolor="#a0a0a0"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ABC8" w14:textId="2E691526" w:rsidR="00845134" w:rsidRPr="00EC4545" w:rsidRDefault="00845134" w:rsidP="005776F2">
    <w:pPr>
      <w:pStyle w:val="Header"/>
      <w:tabs>
        <w:tab w:val="clear" w:pos="4844"/>
        <w:tab w:val="clear" w:pos="9689"/>
      </w:tabs>
      <w:jc w:val="right"/>
      <w:rPr>
        <w:rFonts w:ascii="Arial" w:hAnsi="Arial" w:cs="Arial"/>
        <w:b/>
        <w:i/>
      </w:rPr>
    </w:pPr>
    <w:r w:rsidRPr="00EC4545">
      <w:rPr>
        <w:rFonts w:ascii="Arial" w:hAnsi="Arial" w:cs="Arial"/>
        <w:b/>
        <w:i/>
        <w:lang w:eastAsia="az-Latn-AZ"/>
      </w:rPr>
      <w:t>IV. SATINALMA FORMALARI</w:t>
    </w:r>
  </w:p>
  <w:p w14:paraId="606EF5C4" w14:textId="77777777" w:rsidR="00845134" w:rsidRPr="00EC4545" w:rsidRDefault="00000000" w:rsidP="007B3BC6">
    <w:pPr>
      <w:pStyle w:val="Header"/>
      <w:rPr>
        <w:rFonts w:ascii="Arial" w:hAnsi="Arial" w:cs="Arial"/>
        <w:b/>
        <w:i/>
      </w:rPr>
    </w:pPr>
    <w:r>
      <w:rPr>
        <w:rFonts w:ascii="Arial" w:hAnsi="Arial" w:cs="Arial"/>
      </w:rPr>
      <w:pict w14:anchorId="5F1C339B">
        <v:rect id="_x0000_i1037" style="width:436.1pt;height:1.6pt" o:hrpct="986" o:hralign="right" o:hrstd="t" o:hr="t" fillcolor="#a0a0a0" stroked="f"/>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2518E" w14:textId="77777777" w:rsidR="00845134" w:rsidRPr="00C26A0F" w:rsidRDefault="00000000" w:rsidP="002C6217">
    <w:pPr>
      <w:pStyle w:val="Header"/>
      <w:rPr>
        <w:rFonts w:ascii="Times New Roman" w:hAnsi="Times New Roman"/>
        <w:b/>
        <w:i/>
      </w:rPr>
    </w:pPr>
    <w:r>
      <w:rPr>
        <w:rFonts w:ascii="Times New Roman" w:hAnsi="Times New Roman"/>
      </w:rPr>
      <w:pict w14:anchorId="288148F2">
        <v:rect id="_x0000_i1042" style="width:422.7pt;height:2.2pt" o:hrpct="988" o:hralign="right" o:hrstd="t" o:hr="t" fillcolor="#a0a0a0"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5C64" w14:textId="77777777" w:rsidR="00274C45" w:rsidRPr="004C3954" w:rsidRDefault="00274C45" w:rsidP="00A96593">
    <w:pPr>
      <w:pStyle w:val="Header"/>
      <w:ind w:right="-18"/>
    </w:pPr>
    <w:proofErr w:type="spellStart"/>
    <w:r w:rsidRPr="004C3954">
      <w:rPr>
        <w:rStyle w:val="PageNumber"/>
      </w:rPr>
      <w:t>Section</w:t>
    </w:r>
    <w:proofErr w:type="spellEnd"/>
    <w:r w:rsidRPr="004C3954">
      <w:rPr>
        <w:rStyle w:val="PageNumber"/>
      </w:rPr>
      <w:t xml:space="preserve"> VII – </w:t>
    </w:r>
    <w:proofErr w:type="spellStart"/>
    <w:r w:rsidRPr="004C3954">
      <w:rPr>
        <w:rStyle w:val="PageNumber"/>
      </w:rPr>
      <w:t>Special</w:t>
    </w:r>
    <w:proofErr w:type="spellEnd"/>
    <w:r w:rsidRPr="004C3954">
      <w:rPr>
        <w:rStyle w:val="PageNumber"/>
      </w:rPr>
      <w:t xml:space="preserve"> </w:t>
    </w:r>
    <w:proofErr w:type="spellStart"/>
    <w:r w:rsidRPr="004C3954">
      <w:rPr>
        <w:rStyle w:val="PageNumber"/>
      </w:rPr>
      <w:t>Conditions</w:t>
    </w:r>
    <w:proofErr w:type="spellEnd"/>
    <w:r w:rsidRPr="004C3954">
      <w:rPr>
        <w:rStyle w:val="PageNumber"/>
      </w:rPr>
      <w:t xml:space="preserve"> of </w:t>
    </w:r>
    <w:proofErr w:type="spellStart"/>
    <w:r w:rsidRPr="004C3954">
      <w:rPr>
        <w:rStyle w:val="PageNumber"/>
      </w:rPr>
      <w:t>Contract</w:t>
    </w:r>
    <w:proofErr w:type="spellEnd"/>
    <w:r w:rsidRPr="004C3954">
      <w:rPr>
        <w:rStyle w:val="PageNumber"/>
      </w:rPr>
      <w:tab/>
    </w:r>
    <w:r w:rsidRPr="004C3954">
      <w:rPr>
        <w:rStyle w:val="PageNumber"/>
      </w:rPr>
      <w:fldChar w:fldCharType="begin"/>
    </w:r>
    <w:r w:rsidRPr="004C3954">
      <w:rPr>
        <w:rStyle w:val="PageNumber"/>
      </w:rPr>
      <w:instrText xml:space="preserve"> PAGE </w:instrText>
    </w:r>
    <w:r w:rsidRPr="004C3954">
      <w:rPr>
        <w:rStyle w:val="PageNumber"/>
      </w:rPr>
      <w:fldChar w:fldCharType="separate"/>
    </w:r>
    <w:r w:rsidRPr="004C3954">
      <w:rPr>
        <w:rStyle w:val="PageNumber"/>
      </w:rPr>
      <w:t>84</w:t>
    </w:r>
    <w:r w:rsidRPr="004C3954">
      <w:rPr>
        <w:rStyle w:val="PageNumber"/>
      </w:rPr>
      <w:fldChar w:fldCharType="end"/>
    </w:r>
  </w:p>
  <w:p w14:paraId="2D132732" w14:textId="77777777" w:rsidR="00274C45" w:rsidRPr="004C3954" w:rsidRDefault="00274C45" w:rsidP="00A96593"/>
  <w:p w14:paraId="52D36BD9" w14:textId="77777777" w:rsidR="00274C45" w:rsidRPr="004C3954" w:rsidRDefault="00274C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DCC1604"/>
    <w:lvl w:ilvl="0">
      <w:start w:val="1"/>
      <w:numFmt w:val="decimal"/>
      <w:pStyle w:val="ListNumber2"/>
      <w:lvlText w:val="%1."/>
      <w:lvlJc w:val="left"/>
      <w:pPr>
        <w:tabs>
          <w:tab w:val="num" w:pos="1094"/>
        </w:tabs>
        <w:ind w:left="1094" w:hanging="360"/>
      </w:pPr>
    </w:lvl>
  </w:abstractNum>
  <w:abstractNum w:abstractNumId="1" w15:restartNumberingAfterBreak="0">
    <w:nsid w:val="044A3B75"/>
    <w:multiLevelType w:val="hybridMultilevel"/>
    <w:tmpl w:val="9AAE74A4"/>
    <w:lvl w:ilvl="0" w:tplc="344E243A">
      <w:start w:val="1"/>
      <w:numFmt w:val="upperLetter"/>
      <w:lvlText w:val="%1."/>
      <w:lvlJc w:val="left"/>
      <w:pPr>
        <w:ind w:left="4897" w:hanging="360"/>
      </w:pPr>
      <w:rPr>
        <w:b/>
        <w:sz w:val="28"/>
        <w:szCs w:val="28"/>
      </w:rPr>
    </w:lvl>
    <w:lvl w:ilvl="1" w:tplc="042C0019" w:tentative="1">
      <w:start w:val="1"/>
      <w:numFmt w:val="lowerLetter"/>
      <w:lvlText w:val="%2."/>
      <w:lvlJc w:val="left"/>
      <w:pPr>
        <w:ind w:left="5617" w:hanging="360"/>
      </w:pPr>
    </w:lvl>
    <w:lvl w:ilvl="2" w:tplc="042C001B" w:tentative="1">
      <w:start w:val="1"/>
      <w:numFmt w:val="lowerRoman"/>
      <w:lvlText w:val="%3."/>
      <w:lvlJc w:val="right"/>
      <w:pPr>
        <w:ind w:left="6337" w:hanging="180"/>
      </w:pPr>
    </w:lvl>
    <w:lvl w:ilvl="3" w:tplc="042C000F" w:tentative="1">
      <w:start w:val="1"/>
      <w:numFmt w:val="decimal"/>
      <w:lvlText w:val="%4."/>
      <w:lvlJc w:val="left"/>
      <w:pPr>
        <w:ind w:left="7057" w:hanging="360"/>
      </w:pPr>
    </w:lvl>
    <w:lvl w:ilvl="4" w:tplc="042C0019" w:tentative="1">
      <w:start w:val="1"/>
      <w:numFmt w:val="lowerLetter"/>
      <w:lvlText w:val="%5."/>
      <w:lvlJc w:val="left"/>
      <w:pPr>
        <w:ind w:left="7777" w:hanging="360"/>
      </w:pPr>
    </w:lvl>
    <w:lvl w:ilvl="5" w:tplc="042C001B" w:tentative="1">
      <w:start w:val="1"/>
      <w:numFmt w:val="lowerRoman"/>
      <w:lvlText w:val="%6."/>
      <w:lvlJc w:val="right"/>
      <w:pPr>
        <w:ind w:left="8497" w:hanging="180"/>
      </w:pPr>
    </w:lvl>
    <w:lvl w:ilvl="6" w:tplc="042C000F" w:tentative="1">
      <w:start w:val="1"/>
      <w:numFmt w:val="decimal"/>
      <w:lvlText w:val="%7."/>
      <w:lvlJc w:val="left"/>
      <w:pPr>
        <w:ind w:left="9217" w:hanging="360"/>
      </w:pPr>
    </w:lvl>
    <w:lvl w:ilvl="7" w:tplc="042C0019" w:tentative="1">
      <w:start w:val="1"/>
      <w:numFmt w:val="lowerLetter"/>
      <w:lvlText w:val="%8."/>
      <w:lvlJc w:val="left"/>
      <w:pPr>
        <w:ind w:left="9937" w:hanging="360"/>
      </w:pPr>
    </w:lvl>
    <w:lvl w:ilvl="8" w:tplc="042C001B" w:tentative="1">
      <w:start w:val="1"/>
      <w:numFmt w:val="lowerRoman"/>
      <w:lvlText w:val="%9."/>
      <w:lvlJc w:val="right"/>
      <w:pPr>
        <w:ind w:left="10657" w:hanging="180"/>
      </w:pPr>
    </w:lvl>
  </w:abstractNum>
  <w:abstractNum w:abstractNumId="2"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A16698"/>
    <w:multiLevelType w:val="hybridMultilevel"/>
    <w:tmpl w:val="CED685D2"/>
    <w:lvl w:ilvl="0" w:tplc="4614C63E">
      <w:start w:val="1"/>
      <w:numFmt w:val="decimal"/>
      <w:lvlText w:val="(%1)"/>
      <w:lvlJc w:val="left"/>
      <w:pPr>
        <w:ind w:left="360" w:hanging="360"/>
      </w:pPr>
      <w:rPr>
        <w:rFonts w:hint="eastAsia"/>
        <w:b w:val="0"/>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4" w15:restartNumberingAfterBreak="0">
    <w:nsid w:val="1282412A"/>
    <w:multiLevelType w:val="hybridMultilevel"/>
    <w:tmpl w:val="21B0D804"/>
    <w:lvl w:ilvl="0" w:tplc="691CD9A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C5AEA"/>
    <w:multiLevelType w:val="multilevel"/>
    <w:tmpl w:val="908EFCB0"/>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7"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03E23"/>
    <w:multiLevelType w:val="hybridMultilevel"/>
    <w:tmpl w:val="14B23D7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A0F0C"/>
    <w:multiLevelType w:val="hybridMultilevel"/>
    <w:tmpl w:val="202ED27E"/>
    <w:lvl w:ilvl="0" w:tplc="042C0001">
      <w:start w:val="1"/>
      <w:numFmt w:val="bullet"/>
      <w:lvlText w:val=""/>
      <w:lvlJc w:val="left"/>
      <w:pPr>
        <w:ind w:left="459" w:hanging="360"/>
      </w:pPr>
      <w:rPr>
        <w:rFonts w:ascii="Symbol" w:hAnsi="Symbol" w:hint="default"/>
        <w:b/>
        <w:bCs w:val="0"/>
      </w:rPr>
    </w:lvl>
    <w:lvl w:ilvl="1" w:tplc="FFFFFFFF">
      <w:numFmt w:val="bullet"/>
      <w:lvlText w:val="•"/>
      <w:lvlJc w:val="left"/>
      <w:pPr>
        <w:ind w:left="1179" w:hanging="360"/>
      </w:pPr>
      <w:rPr>
        <w:rFonts w:ascii="Times New Roman" w:eastAsia="MS Mincho" w:hAnsi="Times New Roman" w:cs="Times New Roman" w:hint="default"/>
      </w:rPr>
    </w:lvl>
    <w:lvl w:ilvl="2" w:tplc="FFFFFFFF" w:tentative="1">
      <w:start w:val="1"/>
      <w:numFmt w:val="lowerRoman"/>
      <w:lvlText w:val="%3."/>
      <w:lvlJc w:val="right"/>
      <w:pPr>
        <w:ind w:left="1899" w:hanging="180"/>
      </w:pPr>
    </w:lvl>
    <w:lvl w:ilvl="3" w:tplc="FFFFFFFF" w:tentative="1">
      <w:start w:val="1"/>
      <w:numFmt w:val="decimal"/>
      <w:lvlText w:val="%4."/>
      <w:lvlJc w:val="left"/>
      <w:pPr>
        <w:ind w:left="2619" w:hanging="360"/>
      </w:pPr>
    </w:lvl>
    <w:lvl w:ilvl="4" w:tplc="FFFFFFFF" w:tentative="1">
      <w:start w:val="1"/>
      <w:numFmt w:val="lowerLetter"/>
      <w:lvlText w:val="%5."/>
      <w:lvlJc w:val="left"/>
      <w:pPr>
        <w:ind w:left="3339" w:hanging="360"/>
      </w:pPr>
    </w:lvl>
    <w:lvl w:ilvl="5" w:tplc="FFFFFFFF" w:tentative="1">
      <w:start w:val="1"/>
      <w:numFmt w:val="lowerRoman"/>
      <w:lvlText w:val="%6."/>
      <w:lvlJc w:val="right"/>
      <w:pPr>
        <w:ind w:left="4059" w:hanging="180"/>
      </w:pPr>
    </w:lvl>
    <w:lvl w:ilvl="6" w:tplc="FFFFFFFF" w:tentative="1">
      <w:start w:val="1"/>
      <w:numFmt w:val="decimal"/>
      <w:lvlText w:val="%7."/>
      <w:lvlJc w:val="left"/>
      <w:pPr>
        <w:ind w:left="4779" w:hanging="360"/>
      </w:pPr>
    </w:lvl>
    <w:lvl w:ilvl="7" w:tplc="FFFFFFFF" w:tentative="1">
      <w:start w:val="1"/>
      <w:numFmt w:val="lowerLetter"/>
      <w:lvlText w:val="%8."/>
      <w:lvlJc w:val="left"/>
      <w:pPr>
        <w:ind w:left="5499" w:hanging="360"/>
      </w:pPr>
    </w:lvl>
    <w:lvl w:ilvl="8" w:tplc="FFFFFFFF" w:tentative="1">
      <w:start w:val="1"/>
      <w:numFmt w:val="lowerRoman"/>
      <w:lvlText w:val="%9."/>
      <w:lvlJc w:val="right"/>
      <w:pPr>
        <w:ind w:left="6219" w:hanging="180"/>
      </w:pPr>
    </w:lvl>
  </w:abstractNum>
  <w:abstractNum w:abstractNumId="11" w15:restartNumberingAfterBreak="0">
    <w:nsid w:val="1E92026B"/>
    <w:multiLevelType w:val="multilevel"/>
    <w:tmpl w:val="B82055D8"/>
    <w:lvl w:ilvl="0">
      <w:start w:val="1"/>
      <w:numFmt w:val="decimal"/>
      <w:isLgl/>
      <w:lvlText w:val="%1."/>
      <w:lvlJc w:val="left"/>
      <w:pPr>
        <w:tabs>
          <w:tab w:val="num" w:pos="432"/>
        </w:tabs>
        <w:ind w:left="432" w:hanging="432"/>
      </w:pPr>
      <w:rPr>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FFA0360"/>
    <w:multiLevelType w:val="hybridMultilevel"/>
    <w:tmpl w:val="466C1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90F9F"/>
    <w:multiLevelType w:val="multilevel"/>
    <w:tmpl w:val="C030A072"/>
    <w:lvl w:ilvl="0">
      <w:start w:val="1"/>
      <w:numFmt w:val="decimal"/>
      <w:lvlText w:val="%1."/>
      <w:lvlJc w:val="left"/>
      <w:pPr>
        <w:tabs>
          <w:tab w:val="num" w:pos="360"/>
        </w:tabs>
        <w:ind w:left="360" w:hanging="360"/>
      </w:pPr>
      <w:rPr>
        <w:rFonts w:ascii="Arial" w:hAnsi="Arial" w:hint="eastAsia"/>
      </w:rPr>
    </w:lvl>
    <w:lvl w:ilvl="1">
      <w:start w:val="1"/>
      <w:numFmt w:val="decimal"/>
      <w:pStyle w:val="4"/>
      <w:isLgl/>
      <w:lvlText w:val="%1.%2"/>
      <w:lvlJc w:val="left"/>
      <w:pPr>
        <w:tabs>
          <w:tab w:val="num" w:pos="360"/>
        </w:tabs>
        <w:ind w:left="360" w:hanging="360"/>
      </w:pPr>
      <w:rPr>
        <w:rFonts w:hint="eastAsia"/>
        <w:sz w:val="22"/>
        <w:szCs w:val="22"/>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14" w15:restartNumberingAfterBreak="0">
    <w:nsid w:val="20E63D8A"/>
    <w:multiLevelType w:val="hybridMultilevel"/>
    <w:tmpl w:val="27FC6A24"/>
    <w:lvl w:ilvl="0" w:tplc="042C0001">
      <w:start w:val="1"/>
      <w:numFmt w:val="bullet"/>
      <w:lvlText w:val=""/>
      <w:lvlJc w:val="left"/>
      <w:pPr>
        <w:ind w:left="-820" w:hanging="360"/>
      </w:pPr>
      <w:rPr>
        <w:rFonts w:ascii="Symbol" w:hAnsi="Symbol" w:hint="default"/>
      </w:rPr>
    </w:lvl>
    <w:lvl w:ilvl="1" w:tplc="042C0003">
      <w:start w:val="1"/>
      <w:numFmt w:val="bullet"/>
      <w:lvlText w:val="o"/>
      <w:lvlJc w:val="left"/>
      <w:pPr>
        <w:ind w:left="-100" w:hanging="360"/>
      </w:pPr>
      <w:rPr>
        <w:rFonts w:ascii="Courier New" w:hAnsi="Courier New" w:cs="Courier New" w:hint="default"/>
      </w:rPr>
    </w:lvl>
    <w:lvl w:ilvl="2" w:tplc="042C0005">
      <w:start w:val="1"/>
      <w:numFmt w:val="bullet"/>
      <w:lvlText w:val=""/>
      <w:lvlJc w:val="left"/>
      <w:pPr>
        <w:ind w:left="620" w:hanging="360"/>
      </w:pPr>
      <w:rPr>
        <w:rFonts w:ascii="Wingdings" w:hAnsi="Wingdings" w:hint="default"/>
      </w:rPr>
    </w:lvl>
    <w:lvl w:ilvl="3" w:tplc="042C0001" w:tentative="1">
      <w:start w:val="1"/>
      <w:numFmt w:val="bullet"/>
      <w:lvlText w:val=""/>
      <w:lvlJc w:val="left"/>
      <w:pPr>
        <w:ind w:left="1340" w:hanging="360"/>
      </w:pPr>
      <w:rPr>
        <w:rFonts w:ascii="Symbol" w:hAnsi="Symbol" w:hint="default"/>
      </w:rPr>
    </w:lvl>
    <w:lvl w:ilvl="4" w:tplc="042C0003" w:tentative="1">
      <w:start w:val="1"/>
      <w:numFmt w:val="bullet"/>
      <w:lvlText w:val="o"/>
      <w:lvlJc w:val="left"/>
      <w:pPr>
        <w:ind w:left="2060" w:hanging="360"/>
      </w:pPr>
      <w:rPr>
        <w:rFonts w:ascii="Courier New" w:hAnsi="Courier New" w:cs="Courier New" w:hint="default"/>
      </w:rPr>
    </w:lvl>
    <w:lvl w:ilvl="5" w:tplc="042C0005" w:tentative="1">
      <w:start w:val="1"/>
      <w:numFmt w:val="bullet"/>
      <w:lvlText w:val=""/>
      <w:lvlJc w:val="left"/>
      <w:pPr>
        <w:ind w:left="2780" w:hanging="360"/>
      </w:pPr>
      <w:rPr>
        <w:rFonts w:ascii="Wingdings" w:hAnsi="Wingdings" w:hint="default"/>
      </w:rPr>
    </w:lvl>
    <w:lvl w:ilvl="6" w:tplc="042C0001" w:tentative="1">
      <w:start w:val="1"/>
      <w:numFmt w:val="bullet"/>
      <w:lvlText w:val=""/>
      <w:lvlJc w:val="left"/>
      <w:pPr>
        <w:ind w:left="3500" w:hanging="360"/>
      </w:pPr>
      <w:rPr>
        <w:rFonts w:ascii="Symbol" w:hAnsi="Symbol" w:hint="default"/>
      </w:rPr>
    </w:lvl>
    <w:lvl w:ilvl="7" w:tplc="042C0003" w:tentative="1">
      <w:start w:val="1"/>
      <w:numFmt w:val="bullet"/>
      <w:lvlText w:val="o"/>
      <w:lvlJc w:val="left"/>
      <w:pPr>
        <w:ind w:left="4220" w:hanging="360"/>
      </w:pPr>
      <w:rPr>
        <w:rFonts w:ascii="Courier New" w:hAnsi="Courier New" w:cs="Courier New" w:hint="default"/>
      </w:rPr>
    </w:lvl>
    <w:lvl w:ilvl="8" w:tplc="042C0005" w:tentative="1">
      <w:start w:val="1"/>
      <w:numFmt w:val="bullet"/>
      <w:lvlText w:val=""/>
      <w:lvlJc w:val="left"/>
      <w:pPr>
        <w:ind w:left="4940" w:hanging="360"/>
      </w:pPr>
      <w:rPr>
        <w:rFonts w:ascii="Wingdings" w:hAnsi="Wingdings" w:hint="default"/>
      </w:rPr>
    </w:lvl>
  </w:abstractNum>
  <w:abstractNum w:abstractNumId="15" w15:restartNumberingAfterBreak="0">
    <w:nsid w:val="22A84E70"/>
    <w:multiLevelType w:val="multilevel"/>
    <w:tmpl w:val="99B2C190"/>
    <w:lvl w:ilvl="0">
      <w:start w:val="2"/>
      <w:numFmt w:val="decimal"/>
      <w:lvlText w:val="%1"/>
      <w:lvlJc w:val="left"/>
      <w:pPr>
        <w:ind w:left="360" w:hanging="360"/>
      </w:pPr>
    </w:lvl>
    <w:lvl w:ilvl="1">
      <w:start w:val="1"/>
      <w:numFmt w:val="decimal"/>
      <w:pStyle w:val="2ndBulletBOLD"/>
      <w:lvlText w:val="%1.%2"/>
      <w:lvlJc w:val="left"/>
      <w:pPr>
        <w:ind w:left="360" w:hanging="360"/>
      </w:pPr>
      <w:rPr>
        <w:b w:val="0"/>
      </w:rPr>
    </w:lvl>
    <w:lvl w:ilvl="2">
      <w:start w:val="1"/>
      <w:numFmt w:val="decimal"/>
      <w:pStyle w:val="3rdBulletNOR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6CD337F"/>
    <w:multiLevelType w:val="hybridMultilevel"/>
    <w:tmpl w:val="78220D1E"/>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7" w15:restartNumberingAfterBreak="0">
    <w:nsid w:val="27331BFC"/>
    <w:multiLevelType w:val="multilevel"/>
    <w:tmpl w:val="28A6C7EA"/>
    <w:lvl w:ilvl="0">
      <w:start w:val="1"/>
      <w:numFmt w:val="decimal"/>
      <w:lvlText w:val="%1."/>
      <w:lvlJc w:val="left"/>
      <w:pPr>
        <w:ind w:left="360" w:hanging="360"/>
      </w:pPr>
      <w:rPr>
        <w:rFonts w:hint="default"/>
        <w:b/>
      </w:rPr>
    </w:lvl>
    <w:lvl w:ilvl="1">
      <w:start w:val="1"/>
      <w:numFmt w:val="decimal"/>
      <w:lvlText w:val="%1.%2."/>
      <w:lvlJc w:val="left"/>
      <w:pPr>
        <w:ind w:left="1021" w:hanging="567"/>
      </w:pPr>
      <w:rPr>
        <w:rFonts w:ascii="Arial" w:hAnsi="Arial" w:cs="Arial" w:hint="default"/>
        <w:b w:val="0"/>
        <w:i w:val="0"/>
        <w:sz w:val="24"/>
        <w:szCs w:val="24"/>
      </w:rPr>
    </w:lvl>
    <w:lvl w:ilvl="2">
      <w:start w:val="1"/>
      <w:numFmt w:val="lowerLetter"/>
      <w:lvlText w:val="(%3)"/>
      <w:lvlJc w:val="left"/>
      <w:pPr>
        <w:ind w:left="927" w:hanging="360"/>
      </w:pPr>
      <w:rPr>
        <w:rFonts w:hint="default"/>
        <w:i w:val="0"/>
      </w:rPr>
    </w:lvl>
    <w:lvl w:ilvl="3">
      <w:start w:val="1"/>
      <w:numFmt w:val="lowerRoman"/>
      <w:lvlText w:val="%4."/>
      <w:lvlJc w:val="right"/>
      <w:pPr>
        <w:ind w:left="1721"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1D206D"/>
    <w:multiLevelType w:val="hybridMultilevel"/>
    <w:tmpl w:val="4224D498"/>
    <w:lvl w:ilvl="0" w:tplc="6ECE575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316B48"/>
    <w:multiLevelType w:val="hybridMultilevel"/>
    <w:tmpl w:val="F9CCCA18"/>
    <w:lvl w:ilvl="0" w:tplc="99C83CC6">
      <w:start w:val="1"/>
      <w:numFmt w:val="decimal"/>
      <w:lvlText w:val="%1."/>
      <w:lvlJc w:val="left"/>
      <w:pPr>
        <w:ind w:left="360" w:hanging="360"/>
      </w:pPr>
      <w:rPr>
        <w:rFonts w:hint="default"/>
        <w:i w:val="0"/>
        <w:sz w:val="24"/>
        <w:szCs w:val="24"/>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20"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2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9F11CF"/>
    <w:multiLevelType w:val="multilevel"/>
    <w:tmpl w:val="436ACFFC"/>
    <w:lvl w:ilvl="0">
      <w:start w:val="1"/>
      <w:numFmt w:val="upperRoman"/>
      <w:lvlText w:val="%1 BÖLMƏ: "/>
      <w:lvlJc w:val="right"/>
      <w:pPr>
        <w:ind w:left="360" w:hanging="360"/>
      </w:pPr>
      <w:rPr>
        <w:rFonts w:hint="default"/>
        <w:b w:val="0"/>
      </w:rPr>
    </w:lvl>
    <w:lvl w:ilvl="1">
      <w:start w:val="1"/>
      <w:numFmt w:val="decimal"/>
      <w:lvlText w:val="%1.%2."/>
      <w:lvlJc w:val="left"/>
      <w:pPr>
        <w:ind w:left="792" w:hanging="432"/>
      </w:pPr>
      <w:rPr>
        <w:rFonts w:ascii="Times New Roman" w:hAnsi="Times New Roman" w:cs="Times New Roman" w:hint="default"/>
        <w:b w:val="0"/>
        <w:sz w:val="22"/>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22328E4"/>
    <w:multiLevelType w:val="hybridMultilevel"/>
    <w:tmpl w:val="EB04BC1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5" w15:restartNumberingAfterBreak="0">
    <w:nsid w:val="33435F53"/>
    <w:multiLevelType w:val="hybridMultilevel"/>
    <w:tmpl w:val="0CD496FA"/>
    <w:lvl w:ilvl="0" w:tplc="8FC27008">
      <w:start w:val="1"/>
      <w:numFmt w:val="lowerLetter"/>
      <w:lvlText w:val="(%1)"/>
      <w:lvlJc w:val="left"/>
      <w:pPr>
        <w:tabs>
          <w:tab w:val="num" w:pos="420"/>
        </w:tabs>
        <w:ind w:left="420" w:hanging="420"/>
      </w:pPr>
      <w:rPr>
        <w:rFonts w:hint="default"/>
        <w:b/>
        <w:bCs/>
      </w:rPr>
    </w:lvl>
    <w:lvl w:ilvl="1" w:tplc="04090001">
      <w:start w:val="1"/>
      <w:numFmt w:val="lowerLetter"/>
      <w:lvlText w:val="(%2)"/>
      <w:lvlJc w:val="left"/>
      <w:pPr>
        <w:tabs>
          <w:tab w:val="num" w:pos="840"/>
        </w:tabs>
        <w:ind w:left="840" w:hanging="420"/>
      </w:pPr>
      <w:rPr>
        <w:rFonts w:hint="default"/>
      </w:r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26" w15:restartNumberingAfterBreak="0">
    <w:nsid w:val="350703CC"/>
    <w:multiLevelType w:val="hybridMultilevel"/>
    <w:tmpl w:val="A3CE8EE6"/>
    <w:lvl w:ilvl="0" w:tplc="9656E54E">
      <w:start w:val="1"/>
      <w:numFmt w:val="upperRoman"/>
      <w:lvlText w:val="%1."/>
      <w:lvlJc w:val="left"/>
      <w:pPr>
        <w:ind w:left="1080" w:hanging="72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7" w15:restartNumberingAfterBreak="0">
    <w:nsid w:val="362A15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69271D"/>
    <w:multiLevelType w:val="hybridMultilevel"/>
    <w:tmpl w:val="653295F8"/>
    <w:lvl w:ilvl="0" w:tplc="F9D4C03A">
      <w:start w:val="1"/>
      <w:numFmt w:val="upperRoman"/>
      <w:lvlText w:val="%1 fəsil."/>
      <w:lvlJc w:val="right"/>
      <w:pPr>
        <w:ind w:left="360" w:hanging="360"/>
      </w:pPr>
      <w:rPr>
        <w:rFonts w:hint="default"/>
        <w:color w:val="FFFFFF" w:themeColor="background1"/>
        <w:sz w:val="28"/>
        <w:szCs w:val="28"/>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29"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78A6853"/>
    <w:multiLevelType w:val="hybridMultilevel"/>
    <w:tmpl w:val="1ACC5C10"/>
    <w:lvl w:ilvl="0" w:tplc="628E3B10">
      <w:start w:val="1"/>
      <w:numFmt w:val="decimal"/>
      <w:lvlText w:val="%1."/>
      <w:lvlJc w:val="left"/>
      <w:pPr>
        <w:ind w:left="720" w:hanging="360"/>
      </w:pPr>
      <w:rPr>
        <w:rFonts w:ascii="Arial" w:hAnsi="Arial" w:cs="Arial"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37A913EC"/>
    <w:multiLevelType w:val="hybridMultilevel"/>
    <w:tmpl w:val="0BE83D76"/>
    <w:lvl w:ilvl="0" w:tplc="CF80F5D8">
      <w:start w:val="1"/>
      <w:numFmt w:val="lowerLetter"/>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32"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D10A5F"/>
    <w:multiLevelType w:val="multilevel"/>
    <w:tmpl w:val="F66EA30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8"/>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1C38C0"/>
    <w:multiLevelType w:val="multilevel"/>
    <w:tmpl w:val="7EBA094A"/>
    <w:lvl w:ilvl="0">
      <w:start w:val="2"/>
      <w:numFmt w:val="decimal"/>
      <w:lvlText w:val="%1."/>
      <w:lvlJc w:val="left"/>
      <w:pPr>
        <w:ind w:left="720" w:hanging="360"/>
      </w:pPr>
      <w:rPr>
        <w:b/>
        <w:i w:val="0"/>
      </w:rPr>
    </w:lvl>
    <w:lvl w:ilvl="1">
      <w:start w:val="1"/>
      <w:numFmt w:val="decimal"/>
      <w:lvlText w:val="%1.%2."/>
      <w:lvlJc w:val="left"/>
      <w:pPr>
        <w:ind w:left="1080" w:hanging="720"/>
      </w:pPr>
      <w:rPr>
        <w:b w:val="0"/>
        <w:i w:val="0"/>
        <w:color w:val="000000"/>
        <w:sz w:val="24"/>
        <w:szCs w:val="24"/>
      </w:rPr>
    </w:lvl>
    <w:lvl w:ilvl="2">
      <w:start w:val="1"/>
      <w:numFmt w:val="decimal"/>
      <w:lvlText w:val="%1.%2.%3."/>
      <w:lvlJc w:val="left"/>
      <w:pPr>
        <w:ind w:left="1004" w:hanging="720"/>
      </w:pPr>
      <w:rPr>
        <w:sz w:val="24"/>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6" w15:restartNumberingAfterBreak="0">
    <w:nsid w:val="46A72BBF"/>
    <w:multiLevelType w:val="hybridMultilevel"/>
    <w:tmpl w:val="6E1494AE"/>
    <w:lvl w:ilvl="0" w:tplc="FFFFFFFF">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D5740B5"/>
    <w:multiLevelType w:val="hybridMultilevel"/>
    <w:tmpl w:val="DA4AD156"/>
    <w:lvl w:ilvl="0" w:tplc="042C000F">
      <w:start w:val="1"/>
      <w:numFmt w:val="decimal"/>
      <w:lvlText w:val="%1."/>
      <w:lvlJc w:val="left"/>
      <w:pPr>
        <w:ind w:left="360" w:hanging="360"/>
      </w:p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38" w15:restartNumberingAfterBreak="0">
    <w:nsid w:val="4E874D5C"/>
    <w:multiLevelType w:val="hybridMultilevel"/>
    <w:tmpl w:val="E79CC82E"/>
    <w:lvl w:ilvl="0" w:tplc="45C2B074">
      <w:start w:val="1"/>
      <w:numFmt w:val="upperRoman"/>
      <w:lvlText w:val="%1 BÖLMƏ."/>
      <w:lvlJc w:val="right"/>
      <w:pPr>
        <w:ind w:left="720" w:hanging="360"/>
      </w:pPr>
      <w:rPr>
        <w:rFonts w:hint="default"/>
        <w:sz w:val="32"/>
        <w:szCs w:val="32"/>
      </w:rPr>
    </w:lvl>
    <w:lvl w:ilvl="1" w:tplc="6492BB74">
      <w:start w:val="1"/>
      <w:numFmt w:val="decimal"/>
      <w:lvlText w:val="FORMA %2."/>
      <w:lvlJc w:val="left"/>
      <w:pPr>
        <w:ind w:left="1440" w:hanging="360"/>
      </w:pPr>
      <w:rPr>
        <w:rFonts w:hint="default"/>
        <w:b/>
        <w:bCs/>
        <w:i w:val="0"/>
        <w:iCs/>
      </w:rPr>
    </w:lvl>
    <w:lvl w:ilvl="2" w:tplc="7EAE3C08">
      <w:start w:val="1"/>
      <w:numFmt w:val="upperLetter"/>
      <w:lvlText w:val="%3."/>
      <w:lvlJc w:val="left"/>
      <w:pPr>
        <w:ind w:left="2340" w:hanging="360"/>
      </w:pPr>
      <w:rPr>
        <w:rFonts w:hint="default"/>
      </w:r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9" w15:restartNumberingAfterBreak="0">
    <w:nsid w:val="4EBF2CC7"/>
    <w:multiLevelType w:val="multilevel"/>
    <w:tmpl w:val="31A6FC76"/>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801" w:hanging="6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0F044F4"/>
    <w:multiLevelType w:val="hybridMultilevel"/>
    <w:tmpl w:val="2EB42D78"/>
    <w:lvl w:ilvl="0" w:tplc="042C0001">
      <w:start w:val="1"/>
      <w:numFmt w:val="bullet"/>
      <w:lvlText w:val=""/>
      <w:lvlJc w:val="left"/>
      <w:pPr>
        <w:ind w:left="360" w:hanging="360"/>
      </w:pPr>
      <w:rPr>
        <w:rFonts w:ascii="Symbol" w:hAnsi="Symbol" w:hint="default"/>
      </w:rPr>
    </w:lvl>
    <w:lvl w:ilvl="1" w:tplc="042C0003" w:tentative="1">
      <w:start w:val="1"/>
      <w:numFmt w:val="bullet"/>
      <w:lvlText w:val="o"/>
      <w:lvlJc w:val="left"/>
      <w:pPr>
        <w:ind w:left="1080" w:hanging="360"/>
      </w:pPr>
      <w:rPr>
        <w:rFonts w:ascii="Courier New" w:hAnsi="Courier New" w:cs="Courier New" w:hint="default"/>
      </w:rPr>
    </w:lvl>
    <w:lvl w:ilvl="2" w:tplc="042C0005" w:tentative="1">
      <w:start w:val="1"/>
      <w:numFmt w:val="bullet"/>
      <w:lvlText w:val=""/>
      <w:lvlJc w:val="left"/>
      <w:pPr>
        <w:ind w:left="1800" w:hanging="360"/>
      </w:pPr>
      <w:rPr>
        <w:rFonts w:ascii="Wingdings" w:hAnsi="Wingdings" w:hint="default"/>
      </w:rPr>
    </w:lvl>
    <w:lvl w:ilvl="3" w:tplc="042C0001" w:tentative="1">
      <w:start w:val="1"/>
      <w:numFmt w:val="bullet"/>
      <w:lvlText w:val=""/>
      <w:lvlJc w:val="left"/>
      <w:pPr>
        <w:ind w:left="2520" w:hanging="360"/>
      </w:pPr>
      <w:rPr>
        <w:rFonts w:ascii="Symbol" w:hAnsi="Symbol" w:hint="default"/>
      </w:rPr>
    </w:lvl>
    <w:lvl w:ilvl="4" w:tplc="042C0003" w:tentative="1">
      <w:start w:val="1"/>
      <w:numFmt w:val="bullet"/>
      <w:lvlText w:val="o"/>
      <w:lvlJc w:val="left"/>
      <w:pPr>
        <w:ind w:left="3240" w:hanging="360"/>
      </w:pPr>
      <w:rPr>
        <w:rFonts w:ascii="Courier New" w:hAnsi="Courier New" w:cs="Courier New" w:hint="default"/>
      </w:rPr>
    </w:lvl>
    <w:lvl w:ilvl="5" w:tplc="042C0005" w:tentative="1">
      <w:start w:val="1"/>
      <w:numFmt w:val="bullet"/>
      <w:lvlText w:val=""/>
      <w:lvlJc w:val="left"/>
      <w:pPr>
        <w:ind w:left="3960" w:hanging="360"/>
      </w:pPr>
      <w:rPr>
        <w:rFonts w:ascii="Wingdings" w:hAnsi="Wingdings" w:hint="default"/>
      </w:rPr>
    </w:lvl>
    <w:lvl w:ilvl="6" w:tplc="042C0001" w:tentative="1">
      <w:start w:val="1"/>
      <w:numFmt w:val="bullet"/>
      <w:lvlText w:val=""/>
      <w:lvlJc w:val="left"/>
      <w:pPr>
        <w:ind w:left="4680" w:hanging="360"/>
      </w:pPr>
      <w:rPr>
        <w:rFonts w:ascii="Symbol" w:hAnsi="Symbol" w:hint="default"/>
      </w:rPr>
    </w:lvl>
    <w:lvl w:ilvl="7" w:tplc="042C0003" w:tentative="1">
      <w:start w:val="1"/>
      <w:numFmt w:val="bullet"/>
      <w:lvlText w:val="o"/>
      <w:lvlJc w:val="left"/>
      <w:pPr>
        <w:ind w:left="5400" w:hanging="360"/>
      </w:pPr>
      <w:rPr>
        <w:rFonts w:ascii="Courier New" w:hAnsi="Courier New" w:cs="Courier New" w:hint="default"/>
      </w:rPr>
    </w:lvl>
    <w:lvl w:ilvl="8" w:tplc="042C0005" w:tentative="1">
      <w:start w:val="1"/>
      <w:numFmt w:val="bullet"/>
      <w:lvlText w:val=""/>
      <w:lvlJc w:val="left"/>
      <w:pPr>
        <w:ind w:left="6120" w:hanging="360"/>
      </w:pPr>
      <w:rPr>
        <w:rFonts w:ascii="Wingdings" w:hAnsi="Wingdings" w:hint="default"/>
      </w:rPr>
    </w:lvl>
  </w:abstractNum>
  <w:abstractNum w:abstractNumId="41" w15:restartNumberingAfterBreak="0">
    <w:nsid w:val="57231190"/>
    <w:multiLevelType w:val="multilevel"/>
    <w:tmpl w:val="2DCE7F3A"/>
    <w:lvl w:ilvl="0">
      <w:start w:val="1"/>
      <w:numFmt w:val="decimal"/>
      <w:pStyle w:val="HeadingTocITB2"/>
      <w:lvlText w:val="%1."/>
      <w:lvlJc w:val="left"/>
      <w:pPr>
        <w:tabs>
          <w:tab w:val="num" w:pos="576"/>
        </w:tabs>
        <w:ind w:left="432" w:hanging="432"/>
      </w:pPr>
      <w:rPr>
        <w:b/>
        <w:i w:val="0"/>
        <w:sz w:val="24"/>
      </w:rPr>
    </w:lvl>
    <w:lvl w:ilvl="1">
      <w:start w:val="1"/>
      <w:numFmt w:val="decimal"/>
      <w:pStyle w:val="AAAtablebullet2"/>
      <w:lvlText w:val="%1.%2"/>
      <w:lvlJc w:val="left"/>
      <w:pPr>
        <w:tabs>
          <w:tab w:val="num" w:pos="504"/>
        </w:tabs>
        <w:ind w:left="50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7B17BB7"/>
    <w:multiLevelType w:val="hybridMultilevel"/>
    <w:tmpl w:val="F09E62C6"/>
    <w:lvl w:ilvl="0" w:tplc="99C83CC6">
      <w:start w:val="1"/>
      <w:numFmt w:val="decimal"/>
      <w:lvlText w:val="%1."/>
      <w:lvlJc w:val="left"/>
      <w:pPr>
        <w:ind w:left="360" w:hanging="360"/>
      </w:pPr>
      <w:rPr>
        <w:rFonts w:hint="default"/>
        <w:i w:val="0"/>
        <w:sz w:val="24"/>
        <w:szCs w:val="24"/>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44" w15:restartNumberingAfterBreak="0">
    <w:nsid w:val="5C0332F2"/>
    <w:multiLevelType w:val="hybridMultilevel"/>
    <w:tmpl w:val="471C7F6C"/>
    <w:lvl w:ilvl="0" w:tplc="042C0001">
      <w:start w:val="1"/>
      <w:numFmt w:val="bullet"/>
      <w:lvlText w:val=""/>
      <w:lvlJc w:val="left"/>
      <w:pPr>
        <w:ind w:left="360" w:hanging="360"/>
      </w:pPr>
      <w:rPr>
        <w:rFonts w:ascii="Symbol" w:hAnsi="Symbol" w:hint="default"/>
      </w:rPr>
    </w:lvl>
    <w:lvl w:ilvl="1" w:tplc="042C0003" w:tentative="1">
      <w:start w:val="1"/>
      <w:numFmt w:val="bullet"/>
      <w:lvlText w:val="o"/>
      <w:lvlJc w:val="left"/>
      <w:pPr>
        <w:ind w:left="1080" w:hanging="360"/>
      </w:pPr>
      <w:rPr>
        <w:rFonts w:ascii="Courier New" w:hAnsi="Courier New" w:cs="Courier New" w:hint="default"/>
      </w:rPr>
    </w:lvl>
    <w:lvl w:ilvl="2" w:tplc="042C0005" w:tentative="1">
      <w:start w:val="1"/>
      <w:numFmt w:val="bullet"/>
      <w:lvlText w:val=""/>
      <w:lvlJc w:val="left"/>
      <w:pPr>
        <w:ind w:left="1800" w:hanging="360"/>
      </w:pPr>
      <w:rPr>
        <w:rFonts w:ascii="Wingdings" w:hAnsi="Wingdings" w:hint="default"/>
      </w:rPr>
    </w:lvl>
    <w:lvl w:ilvl="3" w:tplc="042C0001" w:tentative="1">
      <w:start w:val="1"/>
      <w:numFmt w:val="bullet"/>
      <w:lvlText w:val=""/>
      <w:lvlJc w:val="left"/>
      <w:pPr>
        <w:ind w:left="2520" w:hanging="360"/>
      </w:pPr>
      <w:rPr>
        <w:rFonts w:ascii="Symbol" w:hAnsi="Symbol" w:hint="default"/>
      </w:rPr>
    </w:lvl>
    <w:lvl w:ilvl="4" w:tplc="042C0003" w:tentative="1">
      <w:start w:val="1"/>
      <w:numFmt w:val="bullet"/>
      <w:lvlText w:val="o"/>
      <w:lvlJc w:val="left"/>
      <w:pPr>
        <w:ind w:left="3240" w:hanging="360"/>
      </w:pPr>
      <w:rPr>
        <w:rFonts w:ascii="Courier New" w:hAnsi="Courier New" w:cs="Courier New" w:hint="default"/>
      </w:rPr>
    </w:lvl>
    <w:lvl w:ilvl="5" w:tplc="042C0005" w:tentative="1">
      <w:start w:val="1"/>
      <w:numFmt w:val="bullet"/>
      <w:lvlText w:val=""/>
      <w:lvlJc w:val="left"/>
      <w:pPr>
        <w:ind w:left="3960" w:hanging="360"/>
      </w:pPr>
      <w:rPr>
        <w:rFonts w:ascii="Wingdings" w:hAnsi="Wingdings" w:hint="default"/>
      </w:rPr>
    </w:lvl>
    <w:lvl w:ilvl="6" w:tplc="042C0001" w:tentative="1">
      <w:start w:val="1"/>
      <w:numFmt w:val="bullet"/>
      <w:lvlText w:val=""/>
      <w:lvlJc w:val="left"/>
      <w:pPr>
        <w:ind w:left="4680" w:hanging="360"/>
      </w:pPr>
      <w:rPr>
        <w:rFonts w:ascii="Symbol" w:hAnsi="Symbol" w:hint="default"/>
      </w:rPr>
    </w:lvl>
    <w:lvl w:ilvl="7" w:tplc="042C0003" w:tentative="1">
      <w:start w:val="1"/>
      <w:numFmt w:val="bullet"/>
      <w:lvlText w:val="o"/>
      <w:lvlJc w:val="left"/>
      <w:pPr>
        <w:ind w:left="5400" w:hanging="360"/>
      </w:pPr>
      <w:rPr>
        <w:rFonts w:ascii="Courier New" w:hAnsi="Courier New" w:cs="Courier New" w:hint="default"/>
      </w:rPr>
    </w:lvl>
    <w:lvl w:ilvl="8" w:tplc="042C0005" w:tentative="1">
      <w:start w:val="1"/>
      <w:numFmt w:val="bullet"/>
      <w:lvlText w:val=""/>
      <w:lvlJc w:val="left"/>
      <w:pPr>
        <w:ind w:left="6120" w:hanging="360"/>
      </w:pPr>
      <w:rPr>
        <w:rFonts w:ascii="Wingdings" w:hAnsi="Wingdings" w:hint="default"/>
      </w:rPr>
    </w:lvl>
  </w:abstractNum>
  <w:abstractNum w:abstractNumId="45"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DCD3A27"/>
    <w:multiLevelType w:val="hybridMultilevel"/>
    <w:tmpl w:val="1AA0D99E"/>
    <w:lvl w:ilvl="0" w:tplc="E2382C7C">
      <w:start w:val="1"/>
      <w:numFmt w:val="upperLetter"/>
      <w:lvlText w:val="%1."/>
      <w:lvlJc w:val="left"/>
      <w:pPr>
        <w:ind w:left="459" w:hanging="360"/>
      </w:pPr>
      <w:rPr>
        <w:rFonts w:hint="default"/>
        <w:b/>
        <w:bCs w:val="0"/>
      </w:rPr>
    </w:lvl>
    <w:lvl w:ilvl="1" w:tplc="308E1C20">
      <w:numFmt w:val="bullet"/>
      <w:lvlText w:val="•"/>
      <w:lvlJc w:val="left"/>
      <w:pPr>
        <w:ind w:left="1179" w:hanging="360"/>
      </w:pPr>
      <w:rPr>
        <w:rFonts w:ascii="Times New Roman" w:eastAsia="MS Mincho" w:hAnsi="Times New Roman" w:cs="Times New Roman" w:hint="default"/>
      </w:rPr>
    </w:lvl>
    <w:lvl w:ilvl="2" w:tplc="042C001B" w:tentative="1">
      <w:start w:val="1"/>
      <w:numFmt w:val="lowerRoman"/>
      <w:lvlText w:val="%3."/>
      <w:lvlJc w:val="right"/>
      <w:pPr>
        <w:ind w:left="1899" w:hanging="180"/>
      </w:pPr>
    </w:lvl>
    <w:lvl w:ilvl="3" w:tplc="042C000F" w:tentative="1">
      <w:start w:val="1"/>
      <w:numFmt w:val="decimal"/>
      <w:lvlText w:val="%4."/>
      <w:lvlJc w:val="left"/>
      <w:pPr>
        <w:ind w:left="2619" w:hanging="360"/>
      </w:pPr>
    </w:lvl>
    <w:lvl w:ilvl="4" w:tplc="042C0019" w:tentative="1">
      <w:start w:val="1"/>
      <w:numFmt w:val="lowerLetter"/>
      <w:lvlText w:val="%5."/>
      <w:lvlJc w:val="left"/>
      <w:pPr>
        <w:ind w:left="3339" w:hanging="360"/>
      </w:pPr>
    </w:lvl>
    <w:lvl w:ilvl="5" w:tplc="042C001B" w:tentative="1">
      <w:start w:val="1"/>
      <w:numFmt w:val="lowerRoman"/>
      <w:lvlText w:val="%6."/>
      <w:lvlJc w:val="right"/>
      <w:pPr>
        <w:ind w:left="4059" w:hanging="180"/>
      </w:pPr>
    </w:lvl>
    <w:lvl w:ilvl="6" w:tplc="042C000F" w:tentative="1">
      <w:start w:val="1"/>
      <w:numFmt w:val="decimal"/>
      <w:lvlText w:val="%7."/>
      <w:lvlJc w:val="left"/>
      <w:pPr>
        <w:ind w:left="4779" w:hanging="360"/>
      </w:pPr>
    </w:lvl>
    <w:lvl w:ilvl="7" w:tplc="042C0019" w:tentative="1">
      <w:start w:val="1"/>
      <w:numFmt w:val="lowerLetter"/>
      <w:lvlText w:val="%8."/>
      <w:lvlJc w:val="left"/>
      <w:pPr>
        <w:ind w:left="5499" w:hanging="360"/>
      </w:pPr>
    </w:lvl>
    <w:lvl w:ilvl="8" w:tplc="042C001B" w:tentative="1">
      <w:start w:val="1"/>
      <w:numFmt w:val="lowerRoman"/>
      <w:lvlText w:val="%9."/>
      <w:lvlJc w:val="right"/>
      <w:pPr>
        <w:ind w:left="6219" w:hanging="180"/>
      </w:pPr>
    </w:lvl>
  </w:abstractNum>
  <w:abstractNum w:abstractNumId="47" w15:restartNumberingAfterBreak="0">
    <w:nsid w:val="60B26237"/>
    <w:multiLevelType w:val="multilevel"/>
    <w:tmpl w:val="0D2A7192"/>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8" w15:restartNumberingAfterBreak="0">
    <w:nsid w:val="623B4969"/>
    <w:multiLevelType w:val="hybridMultilevel"/>
    <w:tmpl w:val="DA4AD156"/>
    <w:lvl w:ilvl="0" w:tplc="042C000F">
      <w:start w:val="1"/>
      <w:numFmt w:val="decimal"/>
      <w:lvlText w:val="%1."/>
      <w:lvlJc w:val="left"/>
      <w:pPr>
        <w:ind w:left="786" w:hanging="360"/>
      </w:pPr>
    </w:lvl>
    <w:lvl w:ilvl="1" w:tplc="042C0019" w:tentative="1">
      <w:start w:val="1"/>
      <w:numFmt w:val="lowerLetter"/>
      <w:lvlText w:val="%2."/>
      <w:lvlJc w:val="left"/>
      <w:pPr>
        <w:ind w:left="1506" w:hanging="360"/>
      </w:pPr>
    </w:lvl>
    <w:lvl w:ilvl="2" w:tplc="042C001B" w:tentative="1">
      <w:start w:val="1"/>
      <w:numFmt w:val="lowerRoman"/>
      <w:lvlText w:val="%3."/>
      <w:lvlJc w:val="right"/>
      <w:pPr>
        <w:ind w:left="2226" w:hanging="180"/>
      </w:pPr>
    </w:lvl>
    <w:lvl w:ilvl="3" w:tplc="042C000F" w:tentative="1">
      <w:start w:val="1"/>
      <w:numFmt w:val="decimal"/>
      <w:lvlText w:val="%4."/>
      <w:lvlJc w:val="left"/>
      <w:pPr>
        <w:ind w:left="2946" w:hanging="360"/>
      </w:pPr>
    </w:lvl>
    <w:lvl w:ilvl="4" w:tplc="042C0019" w:tentative="1">
      <w:start w:val="1"/>
      <w:numFmt w:val="lowerLetter"/>
      <w:lvlText w:val="%5."/>
      <w:lvlJc w:val="left"/>
      <w:pPr>
        <w:ind w:left="3666" w:hanging="360"/>
      </w:pPr>
    </w:lvl>
    <w:lvl w:ilvl="5" w:tplc="042C001B" w:tentative="1">
      <w:start w:val="1"/>
      <w:numFmt w:val="lowerRoman"/>
      <w:lvlText w:val="%6."/>
      <w:lvlJc w:val="right"/>
      <w:pPr>
        <w:ind w:left="4386" w:hanging="180"/>
      </w:pPr>
    </w:lvl>
    <w:lvl w:ilvl="6" w:tplc="042C000F" w:tentative="1">
      <w:start w:val="1"/>
      <w:numFmt w:val="decimal"/>
      <w:lvlText w:val="%7."/>
      <w:lvlJc w:val="left"/>
      <w:pPr>
        <w:ind w:left="5106" w:hanging="360"/>
      </w:pPr>
    </w:lvl>
    <w:lvl w:ilvl="7" w:tplc="042C0019" w:tentative="1">
      <w:start w:val="1"/>
      <w:numFmt w:val="lowerLetter"/>
      <w:lvlText w:val="%8."/>
      <w:lvlJc w:val="left"/>
      <w:pPr>
        <w:ind w:left="5826" w:hanging="360"/>
      </w:pPr>
    </w:lvl>
    <w:lvl w:ilvl="8" w:tplc="042C001B" w:tentative="1">
      <w:start w:val="1"/>
      <w:numFmt w:val="lowerRoman"/>
      <w:lvlText w:val="%9."/>
      <w:lvlJc w:val="right"/>
      <w:pPr>
        <w:ind w:left="6546" w:hanging="180"/>
      </w:pPr>
    </w:lvl>
  </w:abstractNum>
  <w:abstractNum w:abstractNumId="49"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50" w15:restartNumberingAfterBreak="0">
    <w:nsid w:val="653A3841"/>
    <w:multiLevelType w:val="hybridMultilevel"/>
    <w:tmpl w:val="7F1E0694"/>
    <w:lvl w:ilvl="0" w:tplc="FFFFFFFF">
      <w:start w:val="1"/>
      <w:numFmt w:val="upperRoman"/>
      <w:lvlText w:val="%1 fəsil."/>
      <w:lvlJc w:val="right"/>
      <w:pPr>
        <w:ind w:left="720" w:hanging="360"/>
      </w:pPr>
      <w:rPr>
        <w:rFonts w:hint="default"/>
        <w:color w:val="FFFFFF" w:themeColor="background1"/>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E31239E"/>
    <w:multiLevelType w:val="hybridMultilevel"/>
    <w:tmpl w:val="33F6C458"/>
    <w:lvl w:ilvl="0" w:tplc="042C0001">
      <w:start w:val="1"/>
      <w:numFmt w:val="bullet"/>
      <w:lvlText w:val=""/>
      <w:lvlJc w:val="left"/>
      <w:pPr>
        <w:ind w:left="420" w:hanging="360"/>
      </w:pPr>
      <w:rPr>
        <w:rFonts w:ascii="Symbol" w:hAnsi="Symbol" w:hint="default"/>
      </w:rPr>
    </w:lvl>
    <w:lvl w:ilvl="1" w:tplc="042C0003" w:tentative="1">
      <w:start w:val="1"/>
      <w:numFmt w:val="bullet"/>
      <w:lvlText w:val="o"/>
      <w:lvlJc w:val="left"/>
      <w:pPr>
        <w:ind w:left="1140" w:hanging="360"/>
      </w:pPr>
      <w:rPr>
        <w:rFonts w:ascii="Courier New" w:hAnsi="Courier New" w:cs="Courier New" w:hint="default"/>
      </w:rPr>
    </w:lvl>
    <w:lvl w:ilvl="2" w:tplc="042C0005" w:tentative="1">
      <w:start w:val="1"/>
      <w:numFmt w:val="bullet"/>
      <w:lvlText w:val=""/>
      <w:lvlJc w:val="left"/>
      <w:pPr>
        <w:ind w:left="1860" w:hanging="360"/>
      </w:pPr>
      <w:rPr>
        <w:rFonts w:ascii="Wingdings" w:hAnsi="Wingdings" w:hint="default"/>
      </w:rPr>
    </w:lvl>
    <w:lvl w:ilvl="3" w:tplc="042C0001" w:tentative="1">
      <w:start w:val="1"/>
      <w:numFmt w:val="bullet"/>
      <w:lvlText w:val=""/>
      <w:lvlJc w:val="left"/>
      <w:pPr>
        <w:ind w:left="2580" w:hanging="360"/>
      </w:pPr>
      <w:rPr>
        <w:rFonts w:ascii="Symbol" w:hAnsi="Symbol" w:hint="default"/>
      </w:rPr>
    </w:lvl>
    <w:lvl w:ilvl="4" w:tplc="042C0003" w:tentative="1">
      <w:start w:val="1"/>
      <w:numFmt w:val="bullet"/>
      <w:lvlText w:val="o"/>
      <w:lvlJc w:val="left"/>
      <w:pPr>
        <w:ind w:left="3300" w:hanging="360"/>
      </w:pPr>
      <w:rPr>
        <w:rFonts w:ascii="Courier New" w:hAnsi="Courier New" w:cs="Courier New" w:hint="default"/>
      </w:rPr>
    </w:lvl>
    <w:lvl w:ilvl="5" w:tplc="042C0005" w:tentative="1">
      <w:start w:val="1"/>
      <w:numFmt w:val="bullet"/>
      <w:lvlText w:val=""/>
      <w:lvlJc w:val="left"/>
      <w:pPr>
        <w:ind w:left="4020" w:hanging="360"/>
      </w:pPr>
      <w:rPr>
        <w:rFonts w:ascii="Wingdings" w:hAnsi="Wingdings" w:hint="default"/>
      </w:rPr>
    </w:lvl>
    <w:lvl w:ilvl="6" w:tplc="042C0001" w:tentative="1">
      <w:start w:val="1"/>
      <w:numFmt w:val="bullet"/>
      <w:lvlText w:val=""/>
      <w:lvlJc w:val="left"/>
      <w:pPr>
        <w:ind w:left="4740" w:hanging="360"/>
      </w:pPr>
      <w:rPr>
        <w:rFonts w:ascii="Symbol" w:hAnsi="Symbol" w:hint="default"/>
      </w:rPr>
    </w:lvl>
    <w:lvl w:ilvl="7" w:tplc="042C0003" w:tentative="1">
      <w:start w:val="1"/>
      <w:numFmt w:val="bullet"/>
      <w:lvlText w:val="o"/>
      <w:lvlJc w:val="left"/>
      <w:pPr>
        <w:ind w:left="5460" w:hanging="360"/>
      </w:pPr>
      <w:rPr>
        <w:rFonts w:ascii="Courier New" w:hAnsi="Courier New" w:cs="Courier New" w:hint="default"/>
      </w:rPr>
    </w:lvl>
    <w:lvl w:ilvl="8" w:tplc="042C0005" w:tentative="1">
      <w:start w:val="1"/>
      <w:numFmt w:val="bullet"/>
      <w:lvlText w:val=""/>
      <w:lvlJc w:val="left"/>
      <w:pPr>
        <w:ind w:left="6180" w:hanging="360"/>
      </w:pPr>
      <w:rPr>
        <w:rFonts w:ascii="Wingdings" w:hAnsi="Wingdings" w:hint="default"/>
      </w:rPr>
    </w:lvl>
  </w:abstractNum>
  <w:abstractNum w:abstractNumId="52" w15:restartNumberingAfterBreak="0">
    <w:nsid w:val="6FDF0610"/>
    <w:multiLevelType w:val="hybridMultilevel"/>
    <w:tmpl w:val="642EB20E"/>
    <w:lvl w:ilvl="0" w:tplc="04090015">
      <w:start w:val="1"/>
      <w:numFmt w:val="upperLetter"/>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3" w15:restartNumberingAfterBreak="0">
    <w:nsid w:val="700B1D6A"/>
    <w:multiLevelType w:val="multilevel"/>
    <w:tmpl w:val="CC30FF3C"/>
    <w:lvl w:ilvl="0">
      <w:start w:val="1"/>
      <w:numFmt w:val="decimal"/>
      <w:lvlText w:val="%1."/>
      <w:lvlJc w:val="left"/>
      <w:pPr>
        <w:ind w:left="360" w:hanging="360"/>
      </w:pPr>
      <w:rPr>
        <w:b/>
        <w:b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2A9132F"/>
    <w:multiLevelType w:val="hybridMultilevel"/>
    <w:tmpl w:val="0B66BD24"/>
    <w:lvl w:ilvl="0" w:tplc="9C4448A8">
      <w:start w:val="1"/>
      <w:numFmt w:val="decimal"/>
      <w:lvlText w:val="Əlavə %1."/>
      <w:lvlJc w:val="left"/>
      <w:pPr>
        <w:ind w:left="720" w:hanging="360"/>
      </w:pPr>
      <w:rPr>
        <w:rFonts w:hint="default"/>
        <w:b/>
        <w:bCs/>
        <w:i w:val="0"/>
        <w:iCs/>
        <w:color w:val="FFFFFF" w:themeColor="background1"/>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5"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81A47AE"/>
    <w:multiLevelType w:val="hybridMultilevel"/>
    <w:tmpl w:val="AAE6D73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EC2E5984">
      <w:start w:val="1"/>
      <w:numFmt w:val="lowerLetter"/>
      <w:lvlText w:val="(%3)"/>
      <w:lvlJc w:val="left"/>
      <w:pPr>
        <w:ind w:left="2340" w:hanging="360"/>
      </w:pPr>
      <w:rPr>
        <w:rFonts w:ascii="Arial" w:eastAsia="Times New Roman"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9D545A1"/>
    <w:multiLevelType w:val="hybridMultilevel"/>
    <w:tmpl w:val="EAE2624A"/>
    <w:lvl w:ilvl="0" w:tplc="44A60CCE">
      <w:numFmt w:val="bullet"/>
      <w:lvlText w:val="-"/>
      <w:lvlJc w:val="left"/>
      <w:pPr>
        <w:ind w:left="720" w:hanging="360"/>
      </w:pPr>
      <w:rPr>
        <w:rFonts w:ascii="Times New Roman" w:eastAsia="MS Mincho" w:hAnsi="Times New Roman" w:cs="Times New Roman"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9" w15:restartNumberingAfterBreak="0">
    <w:nsid w:val="7AE1633A"/>
    <w:multiLevelType w:val="hybridMultilevel"/>
    <w:tmpl w:val="B5761556"/>
    <w:lvl w:ilvl="0" w:tplc="E3EA438C">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000691"/>
    <w:multiLevelType w:val="hybridMultilevel"/>
    <w:tmpl w:val="024C9EBE"/>
    <w:lvl w:ilvl="0" w:tplc="B6A0B6FA">
      <w:start w:val="1"/>
      <w:numFmt w:val="decimal"/>
      <w:lvlText w:val="%1."/>
      <w:lvlJc w:val="left"/>
      <w:pPr>
        <w:ind w:left="360" w:hanging="360"/>
      </w:pPr>
      <w:rPr>
        <w:b w:val="0"/>
        <w:bCs w:val="0"/>
      </w:rPr>
    </w:lvl>
    <w:lvl w:ilvl="1" w:tplc="7158D90A">
      <w:start w:val="1"/>
      <w:numFmt w:val="lowerLetter"/>
      <w:lvlText w:val="%2."/>
      <w:lvlJc w:val="left"/>
      <w:pPr>
        <w:ind w:left="36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C92E2D"/>
    <w:multiLevelType w:val="hybridMultilevel"/>
    <w:tmpl w:val="546ACB5E"/>
    <w:lvl w:ilvl="0" w:tplc="D5A22606">
      <w:start w:val="8"/>
      <w:numFmt w:val="upperLetter"/>
      <w:lvlText w:val="%1."/>
      <w:lvlJc w:val="left"/>
      <w:pPr>
        <w:ind w:left="459" w:hanging="360"/>
      </w:pPr>
      <w:rPr>
        <w:rFonts w:hint="default"/>
        <w:b/>
        <w:bCs w:val="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3"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64" w15:restartNumberingAfterBreak="0">
    <w:nsid w:val="7F9A7B68"/>
    <w:multiLevelType w:val="hybridMultilevel"/>
    <w:tmpl w:val="4A12F882"/>
    <w:lvl w:ilvl="0" w:tplc="04090017">
      <w:start w:val="1"/>
      <w:numFmt w:val="lowerLetter"/>
      <w:lvlText w:val="%1)"/>
      <w:lvlJc w:val="left"/>
      <w:pPr>
        <w:ind w:left="360" w:hanging="360"/>
      </w:p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num w:numId="1" w16cid:durableId="1002778054">
    <w:abstractNumId w:val="25"/>
  </w:num>
  <w:num w:numId="2" w16cid:durableId="812674335">
    <w:abstractNumId w:val="38"/>
  </w:num>
  <w:num w:numId="3" w16cid:durableId="712652903">
    <w:abstractNumId w:val="48"/>
  </w:num>
  <w:num w:numId="4" w16cid:durableId="1831435220">
    <w:abstractNumId w:val="1"/>
  </w:num>
  <w:num w:numId="5" w16cid:durableId="35205338">
    <w:abstractNumId w:val="14"/>
  </w:num>
  <w:num w:numId="6" w16cid:durableId="1865557297">
    <w:abstractNumId w:val="3"/>
  </w:num>
  <w:num w:numId="7" w16cid:durableId="337780268">
    <w:abstractNumId w:val="13"/>
  </w:num>
  <w:num w:numId="8" w16cid:durableId="1877040077">
    <w:abstractNumId w:val="37"/>
  </w:num>
  <w:num w:numId="9" w16cid:durableId="426926109">
    <w:abstractNumId w:val="26"/>
  </w:num>
  <w:num w:numId="10" w16cid:durableId="100759580">
    <w:abstractNumId w:val="16"/>
  </w:num>
  <w:num w:numId="11" w16cid:durableId="40075950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4597380">
    <w:abstractNumId w:val="17"/>
  </w:num>
  <w:num w:numId="13" w16cid:durableId="37437615">
    <w:abstractNumId w:val="46"/>
  </w:num>
  <w:num w:numId="14" w16cid:durableId="1032535505">
    <w:abstractNumId w:val="40"/>
  </w:num>
  <w:num w:numId="15" w16cid:durableId="2023317852">
    <w:abstractNumId w:val="10"/>
  </w:num>
  <w:num w:numId="16" w16cid:durableId="1088304115">
    <w:abstractNumId w:val="52"/>
  </w:num>
  <w:num w:numId="17" w16cid:durableId="172086097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7945763">
    <w:abstractNumId w:val="27"/>
  </w:num>
  <w:num w:numId="19" w16cid:durableId="1634015315">
    <w:abstractNumId w:val="41"/>
  </w:num>
  <w:num w:numId="20" w16cid:durableId="12636105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979071">
    <w:abstractNumId w:val="20"/>
  </w:num>
  <w:num w:numId="22" w16cid:durableId="1070926987">
    <w:abstractNumId w:val="0"/>
  </w:num>
  <w:num w:numId="23" w16cid:durableId="627668566">
    <w:abstractNumId w:val="5"/>
  </w:num>
  <w:num w:numId="24" w16cid:durableId="1954902446">
    <w:abstractNumId w:val="6"/>
  </w:num>
  <w:num w:numId="25" w16cid:durableId="2039893271">
    <w:abstractNumId w:val="45"/>
  </w:num>
  <w:num w:numId="26" w16cid:durableId="686445614">
    <w:abstractNumId w:val="32"/>
  </w:num>
  <w:num w:numId="27" w16cid:durableId="1539390087">
    <w:abstractNumId w:val="7"/>
  </w:num>
  <w:num w:numId="28" w16cid:durableId="201326617">
    <w:abstractNumId w:val="56"/>
  </w:num>
  <w:num w:numId="29" w16cid:durableId="390229574">
    <w:abstractNumId w:val="29"/>
  </w:num>
  <w:num w:numId="30" w16cid:durableId="577205827">
    <w:abstractNumId w:val="34"/>
  </w:num>
  <w:num w:numId="31" w16cid:durableId="1463881543">
    <w:abstractNumId w:val="61"/>
  </w:num>
  <w:num w:numId="32" w16cid:durableId="1893271176">
    <w:abstractNumId w:val="51"/>
  </w:num>
  <w:num w:numId="33" w16cid:durableId="1803424094">
    <w:abstractNumId w:val="60"/>
  </w:num>
  <w:num w:numId="34" w16cid:durableId="1653103085">
    <w:abstractNumId w:val="31"/>
  </w:num>
  <w:num w:numId="35" w16cid:durableId="265695010">
    <w:abstractNumId w:val="36"/>
  </w:num>
  <w:num w:numId="36" w16cid:durableId="779496621">
    <w:abstractNumId w:val="39"/>
  </w:num>
  <w:num w:numId="37" w16cid:durableId="661660898">
    <w:abstractNumId w:val="24"/>
  </w:num>
  <w:num w:numId="38" w16cid:durableId="1178346932">
    <w:abstractNumId w:val="62"/>
  </w:num>
  <w:num w:numId="39" w16cid:durableId="611858307">
    <w:abstractNumId w:val="44"/>
  </w:num>
  <w:num w:numId="40" w16cid:durableId="2057731011">
    <w:abstractNumId w:val="64"/>
  </w:num>
  <w:num w:numId="41" w16cid:durableId="264046715">
    <w:abstractNumId w:val="8"/>
  </w:num>
  <w:num w:numId="42" w16cid:durableId="277101911">
    <w:abstractNumId w:val="57"/>
  </w:num>
  <w:num w:numId="43" w16cid:durableId="1391150024">
    <w:abstractNumId w:val="12"/>
  </w:num>
  <w:num w:numId="44" w16cid:durableId="554053148">
    <w:abstractNumId w:val="4"/>
  </w:num>
  <w:num w:numId="45" w16cid:durableId="513959425">
    <w:abstractNumId w:val="58"/>
  </w:num>
  <w:num w:numId="46" w16cid:durableId="2074808807">
    <w:abstractNumId w:val="49"/>
  </w:num>
  <w:num w:numId="47" w16cid:durableId="392316302">
    <w:abstractNumId w:val="21"/>
  </w:num>
  <w:num w:numId="48" w16cid:durableId="1641226083">
    <w:abstractNumId w:val="47"/>
  </w:num>
  <w:num w:numId="49" w16cid:durableId="1285388730">
    <w:abstractNumId w:val="63"/>
  </w:num>
  <w:num w:numId="50" w16cid:durableId="257064910">
    <w:abstractNumId w:val="9"/>
  </w:num>
  <w:num w:numId="51" w16cid:durableId="1480029984">
    <w:abstractNumId w:val="42"/>
  </w:num>
  <w:num w:numId="52" w16cid:durableId="1200363792">
    <w:abstractNumId w:val="55"/>
  </w:num>
  <w:num w:numId="53" w16cid:durableId="1984772273">
    <w:abstractNumId w:val="2"/>
  </w:num>
  <w:num w:numId="54" w16cid:durableId="307587004">
    <w:abstractNumId w:val="22"/>
  </w:num>
  <w:num w:numId="55" w16cid:durableId="690029850">
    <w:abstractNumId w:val="53"/>
  </w:num>
  <w:num w:numId="56" w16cid:durableId="3655625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138966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73380330">
    <w:abstractNumId w:val="28"/>
  </w:num>
  <w:num w:numId="59" w16cid:durableId="1279146828">
    <w:abstractNumId w:val="50"/>
  </w:num>
  <w:num w:numId="60" w16cid:durableId="1505776698">
    <w:abstractNumId w:val="54"/>
  </w:num>
  <w:num w:numId="61" w16cid:durableId="141505789">
    <w:abstractNumId w:val="19"/>
  </w:num>
  <w:num w:numId="62" w16cid:durableId="1388726601">
    <w:abstractNumId w:val="43"/>
  </w:num>
  <w:num w:numId="63" w16cid:durableId="2113892603">
    <w:abstractNumId w:val="35"/>
  </w:num>
  <w:num w:numId="64" w16cid:durableId="1662153334">
    <w:abstractNumId w:val="23"/>
  </w:num>
  <w:num w:numId="65" w16cid:durableId="1351298197">
    <w:abstractNumId w:val="18"/>
  </w:num>
  <w:num w:numId="66" w16cid:durableId="1297221134">
    <w:abstractNumId w:val="5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CE"/>
    <w:rsid w:val="000000AA"/>
    <w:rsid w:val="000003F2"/>
    <w:rsid w:val="00000B05"/>
    <w:rsid w:val="00000D27"/>
    <w:rsid w:val="00000EE5"/>
    <w:rsid w:val="00000FEB"/>
    <w:rsid w:val="00001A7C"/>
    <w:rsid w:val="000023CC"/>
    <w:rsid w:val="00002802"/>
    <w:rsid w:val="0000280D"/>
    <w:rsid w:val="000028D4"/>
    <w:rsid w:val="00002D25"/>
    <w:rsid w:val="000039E3"/>
    <w:rsid w:val="0000455C"/>
    <w:rsid w:val="00004EA9"/>
    <w:rsid w:val="00005B8D"/>
    <w:rsid w:val="00005BF8"/>
    <w:rsid w:val="000060A9"/>
    <w:rsid w:val="000062E2"/>
    <w:rsid w:val="00007552"/>
    <w:rsid w:val="00010D80"/>
    <w:rsid w:val="00011092"/>
    <w:rsid w:val="00011CC0"/>
    <w:rsid w:val="000122C0"/>
    <w:rsid w:val="00012469"/>
    <w:rsid w:val="000126FA"/>
    <w:rsid w:val="00012967"/>
    <w:rsid w:val="000134EE"/>
    <w:rsid w:val="00013698"/>
    <w:rsid w:val="00014E19"/>
    <w:rsid w:val="000158DA"/>
    <w:rsid w:val="00015E41"/>
    <w:rsid w:val="00016AA4"/>
    <w:rsid w:val="00016D02"/>
    <w:rsid w:val="00016D49"/>
    <w:rsid w:val="000173A7"/>
    <w:rsid w:val="0001762D"/>
    <w:rsid w:val="00020CD9"/>
    <w:rsid w:val="000212C6"/>
    <w:rsid w:val="0002201D"/>
    <w:rsid w:val="00022207"/>
    <w:rsid w:val="00022FBD"/>
    <w:rsid w:val="000231DE"/>
    <w:rsid w:val="00023217"/>
    <w:rsid w:val="00023CB4"/>
    <w:rsid w:val="00024053"/>
    <w:rsid w:val="00025052"/>
    <w:rsid w:val="0002786E"/>
    <w:rsid w:val="00027B1E"/>
    <w:rsid w:val="00027BB0"/>
    <w:rsid w:val="00027E03"/>
    <w:rsid w:val="000310AA"/>
    <w:rsid w:val="000310FA"/>
    <w:rsid w:val="000334DB"/>
    <w:rsid w:val="000335A3"/>
    <w:rsid w:val="000335CB"/>
    <w:rsid w:val="00033D89"/>
    <w:rsid w:val="000343C8"/>
    <w:rsid w:val="0003459F"/>
    <w:rsid w:val="000346E0"/>
    <w:rsid w:val="00035353"/>
    <w:rsid w:val="00035EDC"/>
    <w:rsid w:val="0003601F"/>
    <w:rsid w:val="00036025"/>
    <w:rsid w:val="000360A2"/>
    <w:rsid w:val="00036754"/>
    <w:rsid w:val="0003773D"/>
    <w:rsid w:val="00037CD1"/>
    <w:rsid w:val="00037FE2"/>
    <w:rsid w:val="00040622"/>
    <w:rsid w:val="000415C8"/>
    <w:rsid w:val="00041946"/>
    <w:rsid w:val="00042C19"/>
    <w:rsid w:val="0004366A"/>
    <w:rsid w:val="0004422F"/>
    <w:rsid w:val="00044545"/>
    <w:rsid w:val="00044A0E"/>
    <w:rsid w:val="00044F3A"/>
    <w:rsid w:val="000450B2"/>
    <w:rsid w:val="00046F91"/>
    <w:rsid w:val="0004739E"/>
    <w:rsid w:val="000478D6"/>
    <w:rsid w:val="0004795C"/>
    <w:rsid w:val="00050870"/>
    <w:rsid w:val="00050D08"/>
    <w:rsid w:val="000512D2"/>
    <w:rsid w:val="00051BC8"/>
    <w:rsid w:val="00052208"/>
    <w:rsid w:val="00052293"/>
    <w:rsid w:val="0005279A"/>
    <w:rsid w:val="000527FA"/>
    <w:rsid w:val="00053601"/>
    <w:rsid w:val="00053BA3"/>
    <w:rsid w:val="00053F4D"/>
    <w:rsid w:val="0005426F"/>
    <w:rsid w:val="000542CE"/>
    <w:rsid w:val="000547D3"/>
    <w:rsid w:val="000547D7"/>
    <w:rsid w:val="00054BA1"/>
    <w:rsid w:val="00055C6A"/>
    <w:rsid w:val="00055CA8"/>
    <w:rsid w:val="0005642C"/>
    <w:rsid w:val="000577C2"/>
    <w:rsid w:val="00060068"/>
    <w:rsid w:val="000607D2"/>
    <w:rsid w:val="00061BA4"/>
    <w:rsid w:val="0006204B"/>
    <w:rsid w:val="00063E1B"/>
    <w:rsid w:val="0006530E"/>
    <w:rsid w:val="00065418"/>
    <w:rsid w:val="00065C05"/>
    <w:rsid w:val="000668DB"/>
    <w:rsid w:val="00066AE6"/>
    <w:rsid w:val="00066B02"/>
    <w:rsid w:val="00067326"/>
    <w:rsid w:val="0006780F"/>
    <w:rsid w:val="00067AC7"/>
    <w:rsid w:val="000717CA"/>
    <w:rsid w:val="00071CEC"/>
    <w:rsid w:val="000720F0"/>
    <w:rsid w:val="0007220A"/>
    <w:rsid w:val="0007250A"/>
    <w:rsid w:val="00072F70"/>
    <w:rsid w:val="00074870"/>
    <w:rsid w:val="00074B98"/>
    <w:rsid w:val="00074CE1"/>
    <w:rsid w:val="0007785B"/>
    <w:rsid w:val="00077E26"/>
    <w:rsid w:val="00077F9D"/>
    <w:rsid w:val="000804A3"/>
    <w:rsid w:val="0008052D"/>
    <w:rsid w:val="0008096C"/>
    <w:rsid w:val="000809DE"/>
    <w:rsid w:val="00080B8D"/>
    <w:rsid w:val="000810DF"/>
    <w:rsid w:val="000817A0"/>
    <w:rsid w:val="0008180A"/>
    <w:rsid w:val="00082234"/>
    <w:rsid w:val="00082332"/>
    <w:rsid w:val="0008326E"/>
    <w:rsid w:val="0008434E"/>
    <w:rsid w:val="00084D9B"/>
    <w:rsid w:val="00084E53"/>
    <w:rsid w:val="00085B2B"/>
    <w:rsid w:val="00086D98"/>
    <w:rsid w:val="00086F17"/>
    <w:rsid w:val="00087062"/>
    <w:rsid w:val="00087200"/>
    <w:rsid w:val="00087796"/>
    <w:rsid w:val="00087CE7"/>
    <w:rsid w:val="0009095F"/>
    <w:rsid w:val="00092720"/>
    <w:rsid w:val="000928AF"/>
    <w:rsid w:val="000937BF"/>
    <w:rsid w:val="00093FDD"/>
    <w:rsid w:val="000940A8"/>
    <w:rsid w:val="00094288"/>
    <w:rsid w:val="00094C3D"/>
    <w:rsid w:val="000957D6"/>
    <w:rsid w:val="000959A2"/>
    <w:rsid w:val="00096436"/>
    <w:rsid w:val="0009757B"/>
    <w:rsid w:val="0009783F"/>
    <w:rsid w:val="00097EF8"/>
    <w:rsid w:val="000A066C"/>
    <w:rsid w:val="000A07D4"/>
    <w:rsid w:val="000A0890"/>
    <w:rsid w:val="000A0A9E"/>
    <w:rsid w:val="000A1A81"/>
    <w:rsid w:val="000A1F94"/>
    <w:rsid w:val="000A239D"/>
    <w:rsid w:val="000A2439"/>
    <w:rsid w:val="000A2806"/>
    <w:rsid w:val="000A28F6"/>
    <w:rsid w:val="000A58CB"/>
    <w:rsid w:val="000A5A0F"/>
    <w:rsid w:val="000A6322"/>
    <w:rsid w:val="000A63B0"/>
    <w:rsid w:val="000A6569"/>
    <w:rsid w:val="000A6906"/>
    <w:rsid w:val="000A6C92"/>
    <w:rsid w:val="000A7864"/>
    <w:rsid w:val="000A7FDA"/>
    <w:rsid w:val="000B0A4B"/>
    <w:rsid w:val="000B14B7"/>
    <w:rsid w:val="000B20ED"/>
    <w:rsid w:val="000B3446"/>
    <w:rsid w:val="000B3D02"/>
    <w:rsid w:val="000B41D9"/>
    <w:rsid w:val="000B4F41"/>
    <w:rsid w:val="000B594C"/>
    <w:rsid w:val="000B59C9"/>
    <w:rsid w:val="000B686C"/>
    <w:rsid w:val="000C0497"/>
    <w:rsid w:val="000C08E2"/>
    <w:rsid w:val="000C0EDF"/>
    <w:rsid w:val="000C1C55"/>
    <w:rsid w:val="000C1CCF"/>
    <w:rsid w:val="000C27AC"/>
    <w:rsid w:val="000C27AF"/>
    <w:rsid w:val="000C3195"/>
    <w:rsid w:val="000C4699"/>
    <w:rsid w:val="000C51A7"/>
    <w:rsid w:val="000C5950"/>
    <w:rsid w:val="000C60D4"/>
    <w:rsid w:val="000C6D10"/>
    <w:rsid w:val="000D02FF"/>
    <w:rsid w:val="000D0599"/>
    <w:rsid w:val="000D0A06"/>
    <w:rsid w:val="000D0C41"/>
    <w:rsid w:val="000D0E22"/>
    <w:rsid w:val="000D186E"/>
    <w:rsid w:val="000D18CE"/>
    <w:rsid w:val="000D211E"/>
    <w:rsid w:val="000D229C"/>
    <w:rsid w:val="000D22D4"/>
    <w:rsid w:val="000D25D6"/>
    <w:rsid w:val="000D26F6"/>
    <w:rsid w:val="000D30CA"/>
    <w:rsid w:val="000D3A8F"/>
    <w:rsid w:val="000D426B"/>
    <w:rsid w:val="000D437F"/>
    <w:rsid w:val="000D4C37"/>
    <w:rsid w:val="000D511D"/>
    <w:rsid w:val="000D543E"/>
    <w:rsid w:val="000D5F73"/>
    <w:rsid w:val="000D6424"/>
    <w:rsid w:val="000D64BF"/>
    <w:rsid w:val="000D6A1D"/>
    <w:rsid w:val="000D71D5"/>
    <w:rsid w:val="000D76CD"/>
    <w:rsid w:val="000E0808"/>
    <w:rsid w:val="000E09F2"/>
    <w:rsid w:val="000E0C02"/>
    <w:rsid w:val="000E0C05"/>
    <w:rsid w:val="000E1836"/>
    <w:rsid w:val="000E20A7"/>
    <w:rsid w:val="000E28F4"/>
    <w:rsid w:val="000E3ACC"/>
    <w:rsid w:val="000E6086"/>
    <w:rsid w:val="000E7B93"/>
    <w:rsid w:val="000F026B"/>
    <w:rsid w:val="000F1362"/>
    <w:rsid w:val="000F138A"/>
    <w:rsid w:val="000F14D7"/>
    <w:rsid w:val="000F1E5A"/>
    <w:rsid w:val="000F1EFF"/>
    <w:rsid w:val="000F205D"/>
    <w:rsid w:val="000F259D"/>
    <w:rsid w:val="000F36AC"/>
    <w:rsid w:val="000F3B3B"/>
    <w:rsid w:val="000F3C70"/>
    <w:rsid w:val="000F4D0F"/>
    <w:rsid w:val="000F4F9F"/>
    <w:rsid w:val="000F5207"/>
    <w:rsid w:val="000F5373"/>
    <w:rsid w:val="000F5E36"/>
    <w:rsid w:val="000F6C5E"/>
    <w:rsid w:val="000F70FF"/>
    <w:rsid w:val="000F7D98"/>
    <w:rsid w:val="000F7F4E"/>
    <w:rsid w:val="00100E42"/>
    <w:rsid w:val="001020E2"/>
    <w:rsid w:val="00103245"/>
    <w:rsid w:val="001037B1"/>
    <w:rsid w:val="00104210"/>
    <w:rsid w:val="00104408"/>
    <w:rsid w:val="0010487E"/>
    <w:rsid w:val="001050C0"/>
    <w:rsid w:val="00105537"/>
    <w:rsid w:val="001061A2"/>
    <w:rsid w:val="00106E30"/>
    <w:rsid w:val="00107962"/>
    <w:rsid w:val="00110695"/>
    <w:rsid w:val="00110AD0"/>
    <w:rsid w:val="00110E98"/>
    <w:rsid w:val="00111A25"/>
    <w:rsid w:val="00112C68"/>
    <w:rsid w:val="0011411B"/>
    <w:rsid w:val="00114351"/>
    <w:rsid w:val="00114CC2"/>
    <w:rsid w:val="001158DE"/>
    <w:rsid w:val="00115E69"/>
    <w:rsid w:val="00116B03"/>
    <w:rsid w:val="00117495"/>
    <w:rsid w:val="0011755E"/>
    <w:rsid w:val="001177BC"/>
    <w:rsid w:val="00117E7D"/>
    <w:rsid w:val="00120097"/>
    <w:rsid w:val="001209DE"/>
    <w:rsid w:val="001213A2"/>
    <w:rsid w:val="00121873"/>
    <w:rsid w:val="00121D3D"/>
    <w:rsid w:val="00122480"/>
    <w:rsid w:val="00122C48"/>
    <w:rsid w:val="00123360"/>
    <w:rsid w:val="00123C64"/>
    <w:rsid w:val="001246F6"/>
    <w:rsid w:val="00124E32"/>
    <w:rsid w:val="0012524C"/>
    <w:rsid w:val="00125AAB"/>
    <w:rsid w:val="00127000"/>
    <w:rsid w:val="00127054"/>
    <w:rsid w:val="00127754"/>
    <w:rsid w:val="00127A00"/>
    <w:rsid w:val="00127D1E"/>
    <w:rsid w:val="001318CA"/>
    <w:rsid w:val="00131F16"/>
    <w:rsid w:val="00131F18"/>
    <w:rsid w:val="0013282A"/>
    <w:rsid w:val="001329ED"/>
    <w:rsid w:val="00133BCD"/>
    <w:rsid w:val="00133DDC"/>
    <w:rsid w:val="00133E5C"/>
    <w:rsid w:val="001340F3"/>
    <w:rsid w:val="00134CF4"/>
    <w:rsid w:val="00137A67"/>
    <w:rsid w:val="00137D82"/>
    <w:rsid w:val="00137E05"/>
    <w:rsid w:val="00137E9F"/>
    <w:rsid w:val="00140A50"/>
    <w:rsid w:val="001414EF"/>
    <w:rsid w:val="00143B18"/>
    <w:rsid w:val="0014565A"/>
    <w:rsid w:val="001456E0"/>
    <w:rsid w:val="001460BB"/>
    <w:rsid w:val="00147033"/>
    <w:rsid w:val="00147462"/>
    <w:rsid w:val="00147552"/>
    <w:rsid w:val="0014764A"/>
    <w:rsid w:val="00147C3D"/>
    <w:rsid w:val="00150C23"/>
    <w:rsid w:val="001514B6"/>
    <w:rsid w:val="001514D0"/>
    <w:rsid w:val="0015174E"/>
    <w:rsid w:val="00151DCB"/>
    <w:rsid w:val="00151E48"/>
    <w:rsid w:val="00152918"/>
    <w:rsid w:val="00152927"/>
    <w:rsid w:val="00152A1D"/>
    <w:rsid w:val="00152A73"/>
    <w:rsid w:val="00152D6E"/>
    <w:rsid w:val="001532C2"/>
    <w:rsid w:val="001536E2"/>
    <w:rsid w:val="00154509"/>
    <w:rsid w:val="00154846"/>
    <w:rsid w:val="00155061"/>
    <w:rsid w:val="00155A83"/>
    <w:rsid w:val="0015673D"/>
    <w:rsid w:val="00157BF8"/>
    <w:rsid w:val="00160329"/>
    <w:rsid w:val="00161051"/>
    <w:rsid w:val="00161B72"/>
    <w:rsid w:val="00162D01"/>
    <w:rsid w:val="00163373"/>
    <w:rsid w:val="00163511"/>
    <w:rsid w:val="00164BE2"/>
    <w:rsid w:val="00164C5C"/>
    <w:rsid w:val="00165DDD"/>
    <w:rsid w:val="001678A6"/>
    <w:rsid w:val="00167D82"/>
    <w:rsid w:val="00170299"/>
    <w:rsid w:val="001706CD"/>
    <w:rsid w:val="001707B6"/>
    <w:rsid w:val="001708A2"/>
    <w:rsid w:val="001718D9"/>
    <w:rsid w:val="00171FB7"/>
    <w:rsid w:val="00172064"/>
    <w:rsid w:val="001724D2"/>
    <w:rsid w:val="001727F1"/>
    <w:rsid w:val="00172C02"/>
    <w:rsid w:val="001747A0"/>
    <w:rsid w:val="001747F7"/>
    <w:rsid w:val="0017558F"/>
    <w:rsid w:val="00176E0E"/>
    <w:rsid w:val="00177DE3"/>
    <w:rsid w:val="00180190"/>
    <w:rsid w:val="0018078B"/>
    <w:rsid w:val="001807BA"/>
    <w:rsid w:val="001810D5"/>
    <w:rsid w:val="001817A7"/>
    <w:rsid w:val="00181CF9"/>
    <w:rsid w:val="00182353"/>
    <w:rsid w:val="0018251D"/>
    <w:rsid w:val="00182EB7"/>
    <w:rsid w:val="00183048"/>
    <w:rsid w:val="00183C81"/>
    <w:rsid w:val="00183EAF"/>
    <w:rsid w:val="00184699"/>
    <w:rsid w:val="00184D0F"/>
    <w:rsid w:val="00186B37"/>
    <w:rsid w:val="00186E46"/>
    <w:rsid w:val="0018707B"/>
    <w:rsid w:val="0018753E"/>
    <w:rsid w:val="001877C0"/>
    <w:rsid w:val="001877C5"/>
    <w:rsid w:val="001910CB"/>
    <w:rsid w:val="00191237"/>
    <w:rsid w:val="001913DE"/>
    <w:rsid w:val="00191590"/>
    <w:rsid w:val="001918DE"/>
    <w:rsid w:val="00191D6E"/>
    <w:rsid w:val="0019256D"/>
    <w:rsid w:val="00194154"/>
    <w:rsid w:val="00194188"/>
    <w:rsid w:val="001947EA"/>
    <w:rsid w:val="00196696"/>
    <w:rsid w:val="00196701"/>
    <w:rsid w:val="00197F46"/>
    <w:rsid w:val="001A0675"/>
    <w:rsid w:val="001A098B"/>
    <w:rsid w:val="001A17B0"/>
    <w:rsid w:val="001A1D48"/>
    <w:rsid w:val="001A22D7"/>
    <w:rsid w:val="001A25B3"/>
    <w:rsid w:val="001A3045"/>
    <w:rsid w:val="001A3D2F"/>
    <w:rsid w:val="001A3FB7"/>
    <w:rsid w:val="001A5DFB"/>
    <w:rsid w:val="001A6486"/>
    <w:rsid w:val="001A7690"/>
    <w:rsid w:val="001A775E"/>
    <w:rsid w:val="001B1324"/>
    <w:rsid w:val="001B19E3"/>
    <w:rsid w:val="001B1C09"/>
    <w:rsid w:val="001B1FF0"/>
    <w:rsid w:val="001B2215"/>
    <w:rsid w:val="001B2CB6"/>
    <w:rsid w:val="001B2D33"/>
    <w:rsid w:val="001B2EFA"/>
    <w:rsid w:val="001B3120"/>
    <w:rsid w:val="001B501E"/>
    <w:rsid w:val="001B5276"/>
    <w:rsid w:val="001B7211"/>
    <w:rsid w:val="001B7888"/>
    <w:rsid w:val="001B7D6E"/>
    <w:rsid w:val="001C1169"/>
    <w:rsid w:val="001C14AD"/>
    <w:rsid w:val="001C1D06"/>
    <w:rsid w:val="001C1F6B"/>
    <w:rsid w:val="001C2078"/>
    <w:rsid w:val="001C2B00"/>
    <w:rsid w:val="001C32F6"/>
    <w:rsid w:val="001C3493"/>
    <w:rsid w:val="001C3B18"/>
    <w:rsid w:val="001C4395"/>
    <w:rsid w:val="001C4472"/>
    <w:rsid w:val="001C50FD"/>
    <w:rsid w:val="001C5775"/>
    <w:rsid w:val="001C5B9D"/>
    <w:rsid w:val="001C5BEC"/>
    <w:rsid w:val="001C6D80"/>
    <w:rsid w:val="001C710A"/>
    <w:rsid w:val="001D10EB"/>
    <w:rsid w:val="001D1873"/>
    <w:rsid w:val="001D1BF3"/>
    <w:rsid w:val="001D23AA"/>
    <w:rsid w:val="001D2689"/>
    <w:rsid w:val="001D27B9"/>
    <w:rsid w:val="001D3BE2"/>
    <w:rsid w:val="001D4432"/>
    <w:rsid w:val="001D4DB3"/>
    <w:rsid w:val="001D5261"/>
    <w:rsid w:val="001D5B9B"/>
    <w:rsid w:val="001D5EC4"/>
    <w:rsid w:val="001D6D1D"/>
    <w:rsid w:val="001D7DD6"/>
    <w:rsid w:val="001D7EB8"/>
    <w:rsid w:val="001E00EA"/>
    <w:rsid w:val="001E068D"/>
    <w:rsid w:val="001E10EA"/>
    <w:rsid w:val="001E2220"/>
    <w:rsid w:val="001E27C4"/>
    <w:rsid w:val="001E3C52"/>
    <w:rsid w:val="001E3E73"/>
    <w:rsid w:val="001E4468"/>
    <w:rsid w:val="001E4CCC"/>
    <w:rsid w:val="001E508C"/>
    <w:rsid w:val="001E5097"/>
    <w:rsid w:val="001E57AB"/>
    <w:rsid w:val="001E59AC"/>
    <w:rsid w:val="001E5D0E"/>
    <w:rsid w:val="001F06CD"/>
    <w:rsid w:val="001F0724"/>
    <w:rsid w:val="001F0890"/>
    <w:rsid w:val="001F0908"/>
    <w:rsid w:val="001F0AC0"/>
    <w:rsid w:val="001F0CEB"/>
    <w:rsid w:val="001F0D8F"/>
    <w:rsid w:val="001F1211"/>
    <w:rsid w:val="001F17C0"/>
    <w:rsid w:val="001F41C0"/>
    <w:rsid w:val="001F431B"/>
    <w:rsid w:val="001F4DD2"/>
    <w:rsid w:val="001F5B13"/>
    <w:rsid w:val="001F5F02"/>
    <w:rsid w:val="001F666A"/>
    <w:rsid w:val="001F6F6B"/>
    <w:rsid w:val="001F7E2C"/>
    <w:rsid w:val="002007F9"/>
    <w:rsid w:val="00200946"/>
    <w:rsid w:val="002030C1"/>
    <w:rsid w:val="0020426C"/>
    <w:rsid w:val="00204662"/>
    <w:rsid w:val="00204808"/>
    <w:rsid w:val="002066AB"/>
    <w:rsid w:val="0020671D"/>
    <w:rsid w:val="0020674E"/>
    <w:rsid w:val="002070D9"/>
    <w:rsid w:val="002071D0"/>
    <w:rsid w:val="0020729C"/>
    <w:rsid w:val="00207602"/>
    <w:rsid w:val="00207C2F"/>
    <w:rsid w:val="002104B7"/>
    <w:rsid w:val="00210624"/>
    <w:rsid w:val="00210E19"/>
    <w:rsid w:val="00210EB5"/>
    <w:rsid w:val="00211013"/>
    <w:rsid w:val="0021237D"/>
    <w:rsid w:val="00212E88"/>
    <w:rsid w:val="00212EDC"/>
    <w:rsid w:val="00214E82"/>
    <w:rsid w:val="00214F34"/>
    <w:rsid w:val="0021591C"/>
    <w:rsid w:val="00216AE3"/>
    <w:rsid w:val="00216E33"/>
    <w:rsid w:val="00217ACC"/>
    <w:rsid w:val="00220C86"/>
    <w:rsid w:val="00220EA2"/>
    <w:rsid w:val="0022166C"/>
    <w:rsid w:val="0022195A"/>
    <w:rsid w:val="0022215E"/>
    <w:rsid w:val="00222DEC"/>
    <w:rsid w:val="00222F21"/>
    <w:rsid w:val="0022359D"/>
    <w:rsid w:val="002238B1"/>
    <w:rsid w:val="002240B5"/>
    <w:rsid w:val="002243AF"/>
    <w:rsid w:val="00224BA1"/>
    <w:rsid w:val="00224CF8"/>
    <w:rsid w:val="00225014"/>
    <w:rsid w:val="002257B8"/>
    <w:rsid w:val="002258A9"/>
    <w:rsid w:val="00225F02"/>
    <w:rsid w:val="00226050"/>
    <w:rsid w:val="0022656D"/>
    <w:rsid w:val="0022691F"/>
    <w:rsid w:val="002269D4"/>
    <w:rsid w:val="00226ED7"/>
    <w:rsid w:val="0022732C"/>
    <w:rsid w:val="00227445"/>
    <w:rsid w:val="00230DE4"/>
    <w:rsid w:val="00230F5E"/>
    <w:rsid w:val="00232BFE"/>
    <w:rsid w:val="002330D5"/>
    <w:rsid w:val="00235962"/>
    <w:rsid w:val="002360DF"/>
    <w:rsid w:val="00236E9E"/>
    <w:rsid w:val="002405E1"/>
    <w:rsid w:val="0024065A"/>
    <w:rsid w:val="00241339"/>
    <w:rsid w:val="00241D1E"/>
    <w:rsid w:val="00242A31"/>
    <w:rsid w:val="00242E47"/>
    <w:rsid w:val="00242FA9"/>
    <w:rsid w:val="002440BB"/>
    <w:rsid w:val="0024461C"/>
    <w:rsid w:val="00245AD9"/>
    <w:rsid w:val="00245C2F"/>
    <w:rsid w:val="002465DB"/>
    <w:rsid w:val="00246C46"/>
    <w:rsid w:val="00247FD4"/>
    <w:rsid w:val="00250758"/>
    <w:rsid w:val="0025078E"/>
    <w:rsid w:val="002514F6"/>
    <w:rsid w:val="00251854"/>
    <w:rsid w:val="002518F8"/>
    <w:rsid w:val="002525DB"/>
    <w:rsid w:val="0025276A"/>
    <w:rsid w:val="002529C0"/>
    <w:rsid w:val="00252B32"/>
    <w:rsid w:val="00252E7A"/>
    <w:rsid w:val="002530DA"/>
    <w:rsid w:val="00254831"/>
    <w:rsid w:val="0025489E"/>
    <w:rsid w:val="00254B83"/>
    <w:rsid w:val="00255429"/>
    <w:rsid w:val="002557B8"/>
    <w:rsid w:val="00256056"/>
    <w:rsid w:val="00257581"/>
    <w:rsid w:val="00257AB9"/>
    <w:rsid w:val="00257E6C"/>
    <w:rsid w:val="0026050E"/>
    <w:rsid w:val="002614A3"/>
    <w:rsid w:val="00261792"/>
    <w:rsid w:val="00261BA9"/>
    <w:rsid w:val="00262093"/>
    <w:rsid w:val="002626CA"/>
    <w:rsid w:val="0026307B"/>
    <w:rsid w:val="00263D5A"/>
    <w:rsid w:val="00264EE5"/>
    <w:rsid w:val="00266144"/>
    <w:rsid w:val="00266F8B"/>
    <w:rsid w:val="00267087"/>
    <w:rsid w:val="002676B5"/>
    <w:rsid w:val="002706A5"/>
    <w:rsid w:val="00270934"/>
    <w:rsid w:val="00270FF0"/>
    <w:rsid w:val="00271144"/>
    <w:rsid w:val="00271146"/>
    <w:rsid w:val="00271432"/>
    <w:rsid w:val="00271799"/>
    <w:rsid w:val="0027180D"/>
    <w:rsid w:val="00271D40"/>
    <w:rsid w:val="0027208A"/>
    <w:rsid w:val="00273D00"/>
    <w:rsid w:val="00273DB8"/>
    <w:rsid w:val="00274B14"/>
    <w:rsid w:val="00274C45"/>
    <w:rsid w:val="002752D3"/>
    <w:rsid w:val="002770C1"/>
    <w:rsid w:val="0027716C"/>
    <w:rsid w:val="002775B7"/>
    <w:rsid w:val="002812CA"/>
    <w:rsid w:val="002817B4"/>
    <w:rsid w:val="002824D7"/>
    <w:rsid w:val="002830EC"/>
    <w:rsid w:val="0028346D"/>
    <w:rsid w:val="002841B5"/>
    <w:rsid w:val="00284AA0"/>
    <w:rsid w:val="0028503B"/>
    <w:rsid w:val="0028580C"/>
    <w:rsid w:val="00286484"/>
    <w:rsid w:val="002866D0"/>
    <w:rsid w:val="00287177"/>
    <w:rsid w:val="002876CF"/>
    <w:rsid w:val="002876F5"/>
    <w:rsid w:val="00287C26"/>
    <w:rsid w:val="00290053"/>
    <w:rsid w:val="002902CA"/>
    <w:rsid w:val="00290307"/>
    <w:rsid w:val="0029042F"/>
    <w:rsid w:val="00290A59"/>
    <w:rsid w:val="00290CF7"/>
    <w:rsid w:val="00291342"/>
    <w:rsid w:val="0029294A"/>
    <w:rsid w:val="00293AE6"/>
    <w:rsid w:val="00293C20"/>
    <w:rsid w:val="00293CCE"/>
    <w:rsid w:val="00294E02"/>
    <w:rsid w:val="00296146"/>
    <w:rsid w:val="002962E3"/>
    <w:rsid w:val="002965EF"/>
    <w:rsid w:val="002971DA"/>
    <w:rsid w:val="002A0140"/>
    <w:rsid w:val="002A047C"/>
    <w:rsid w:val="002A0FF1"/>
    <w:rsid w:val="002A1813"/>
    <w:rsid w:val="002A26A9"/>
    <w:rsid w:val="002A279A"/>
    <w:rsid w:val="002A2C3D"/>
    <w:rsid w:val="002A2EC3"/>
    <w:rsid w:val="002A3164"/>
    <w:rsid w:val="002A38FD"/>
    <w:rsid w:val="002A3AF9"/>
    <w:rsid w:val="002A42D0"/>
    <w:rsid w:val="002A4366"/>
    <w:rsid w:val="002A4547"/>
    <w:rsid w:val="002A4A89"/>
    <w:rsid w:val="002A4DBA"/>
    <w:rsid w:val="002A5252"/>
    <w:rsid w:val="002A54EE"/>
    <w:rsid w:val="002A64BE"/>
    <w:rsid w:val="002A6A53"/>
    <w:rsid w:val="002A6ECC"/>
    <w:rsid w:val="002A75A7"/>
    <w:rsid w:val="002A76D9"/>
    <w:rsid w:val="002A7C7C"/>
    <w:rsid w:val="002B085C"/>
    <w:rsid w:val="002B10C2"/>
    <w:rsid w:val="002B1C7B"/>
    <w:rsid w:val="002B1DCC"/>
    <w:rsid w:val="002B2246"/>
    <w:rsid w:val="002B2413"/>
    <w:rsid w:val="002B272A"/>
    <w:rsid w:val="002B2A3E"/>
    <w:rsid w:val="002B2ABA"/>
    <w:rsid w:val="002B2C27"/>
    <w:rsid w:val="002B39F2"/>
    <w:rsid w:val="002B4EA9"/>
    <w:rsid w:val="002B4F9C"/>
    <w:rsid w:val="002B5955"/>
    <w:rsid w:val="002B6764"/>
    <w:rsid w:val="002C0466"/>
    <w:rsid w:val="002C05BE"/>
    <w:rsid w:val="002C09E8"/>
    <w:rsid w:val="002C0BCC"/>
    <w:rsid w:val="002C0F8C"/>
    <w:rsid w:val="002C11BB"/>
    <w:rsid w:val="002C18E3"/>
    <w:rsid w:val="002C2A89"/>
    <w:rsid w:val="002C2E2A"/>
    <w:rsid w:val="002C3168"/>
    <w:rsid w:val="002C461F"/>
    <w:rsid w:val="002C5654"/>
    <w:rsid w:val="002C5C84"/>
    <w:rsid w:val="002C5EDE"/>
    <w:rsid w:val="002C6217"/>
    <w:rsid w:val="002C746E"/>
    <w:rsid w:val="002C788A"/>
    <w:rsid w:val="002C7B16"/>
    <w:rsid w:val="002D0271"/>
    <w:rsid w:val="002D0BA7"/>
    <w:rsid w:val="002D20B0"/>
    <w:rsid w:val="002D420C"/>
    <w:rsid w:val="002D4A22"/>
    <w:rsid w:val="002D4B67"/>
    <w:rsid w:val="002D5063"/>
    <w:rsid w:val="002D5E17"/>
    <w:rsid w:val="002D63C3"/>
    <w:rsid w:val="002D7505"/>
    <w:rsid w:val="002D7DE7"/>
    <w:rsid w:val="002E0094"/>
    <w:rsid w:val="002E078B"/>
    <w:rsid w:val="002E16E8"/>
    <w:rsid w:val="002E1A84"/>
    <w:rsid w:val="002E1DEE"/>
    <w:rsid w:val="002E1E76"/>
    <w:rsid w:val="002E26D2"/>
    <w:rsid w:val="002E2758"/>
    <w:rsid w:val="002E2A72"/>
    <w:rsid w:val="002E2C21"/>
    <w:rsid w:val="002E2CC1"/>
    <w:rsid w:val="002E2D0B"/>
    <w:rsid w:val="002E53FE"/>
    <w:rsid w:val="002E5D59"/>
    <w:rsid w:val="002E6817"/>
    <w:rsid w:val="002E710E"/>
    <w:rsid w:val="002F1666"/>
    <w:rsid w:val="002F1A1D"/>
    <w:rsid w:val="002F1E85"/>
    <w:rsid w:val="002F20AF"/>
    <w:rsid w:val="002F2104"/>
    <w:rsid w:val="002F211C"/>
    <w:rsid w:val="002F2ABF"/>
    <w:rsid w:val="002F3F38"/>
    <w:rsid w:val="002F4771"/>
    <w:rsid w:val="002F48CA"/>
    <w:rsid w:val="002F4919"/>
    <w:rsid w:val="002F4EBC"/>
    <w:rsid w:val="002F5306"/>
    <w:rsid w:val="002F61DB"/>
    <w:rsid w:val="002F7576"/>
    <w:rsid w:val="002F7830"/>
    <w:rsid w:val="003008B9"/>
    <w:rsid w:val="003008E2"/>
    <w:rsid w:val="00300A09"/>
    <w:rsid w:val="00300D26"/>
    <w:rsid w:val="00301FAA"/>
    <w:rsid w:val="003026BD"/>
    <w:rsid w:val="00302DFF"/>
    <w:rsid w:val="003036F7"/>
    <w:rsid w:val="00303739"/>
    <w:rsid w:val="00303EC1"/>
    <w:rsid w:val="003050BD"/>
    <w:rsid w:val="00305269"/>
    <w:rsid w:val="00305F30"/>
    <w:rsid w:val="00306DA4"/>
    <w:rsid w:val="003071F4"/>
    <w:rsid w:val="003078BE"/>
    <w:rsid w:val="00307E1E"/>
    <w:rsid w:val="00312110"/>
    <w:rsid w:val="003121B1"/>
    <w:rsid w:val="003129B6"/>
    <w:rsid w:val="00313371"/>
    <w:rsid w:val="00313EE1"/>
    <w:rsid w:val="003142CD"/>
    <w:rsid w:val="00314BF1"/>
    <w:rsid w:val="00314CDE"/>
    <w:rsid w:val="003150C5"/>
    <w:rsid w:val="0031686B"/>
    <w:rsid w:val="00317AED"/>
    <w:rsid w:val="00317F0E"/>
    <w:rsid w:val="00320060"/>
    <w:rsid w:val="00320EE6"/>
    <w:rsid w:val="0032108D"/>
    <w:rsid w:val="00321A4D"/>
    <w:rsid w:val="0032292D"/>
    <w:rsid w:val="00322B85"/>
    <w:rsid w:val="00322C0E"/>
    <w:rsid w:val="00323554"/>
    <w:rsid w:val="0032390C"/>
    <w:rsid w:val="00323DFC"/>
    <w:rsid w:val="00323F38"/>
    <w:rsid w:val="003249EC"/>
    <w:rsid w:val="0032551D"/>
    <w:rsid w:val="00325D77"/>
    <w:rsid w:val="0032715D"/>
    <w:rsid w:val="00327C40"/>
    <w:rsid w:val="0033001E"/>
    <w:rsid w:val="00330810"/>
    <w:rsid w:val="00330E59"/>
    <w:rsid w:val="00331497"/>
    <w:rsid w:val="003319F2"/>
    <w:rsid w:val="003326F6"/>
    <w:rsid w:val="00332B34"/>
    <w:rsid w:val="00332E8A"/>
    <w:rsid w:val="00333661"/>
    <w:rsid w:val="003337A9"/>
    <w:rsid w:val="003342E3"/>
    <w:rsid w:val="00334BD7"/>
    <w:rsid w:val="00335B79"/>
    <w:rsid w:val="003361C9"/>
    <w:rsid w:val="003361DF"/>
    <w:rsid w:val="00336310"/>
    <w:rsid w:val="0033735C"/>
    <w:rsid w:val="0033739E"/>
    <w:rsid w:val="00337982"/>
    <w:rsid w:val="00337FFD"/>
    <w:rsid w:val="00340233"/>
    <w:rsid w:val="00340B32"/>
    <w:rsid w:val="00340E20"/>
    <w:rsid w:val="00341D00"/>
    <w:rsid w:val="0034403E"/>
    <w:rsid w:val="00345AF2"/>
    <w:rsid w:val="00345CCD"/>
    <w:rsid w:val="0034636B"/>
    <w:rsid w:val="00346BBB"/>
    <w:rsid w:val="00346DAB"/>
    <w:rsid w:val="00346DE0"/>
    <w:rsid w:val="003478F7"/>
    <w:rsid w:val="00347D89"/>
    <w:rsid w:val="00350001"/>
    <w:rsid w:val="00351744"/>
    <w:rsid w:val="00351B07"/>
    <w:rsid w:val="00351B37"/>
    <w:rsid w:val="00351FD5"/>
    <w:rsid w:val="00352F57"/>
    <w:rsid w:val="00353163"/>
    <w:rsid w:val="003544DD"/>
    <w:rsid w:val="0035467E"/>
    <w:rsid w:val="00354735"/>
    <w:rsid w:val="00354B38"/>
    <w:rsid w:val="00355308"/>
    <w:rsid w:val="00356A25"/>
    <w:rsid w:val="00356B45"/>
    <w:rsid w:val="00356E32"/>
    <w:rsid w:val="00356EA7"/>
    <w:rsid w:val="00357036"/>
    <w:rsid w:val="003571B3"/>
    <w:rsid w:val="00357455"/>
    <w:rsid w:val="00357A4F"/>
    <w:rsid w:val="00357A5F"/>
    <w:rsid w:val="00360A25"/>
    <w:rsid w:val="00360CA3"/>
    <w:rsid w:val="00361845"/>
    <w:rsid w:val="003624B5"/>
    <w:rsid w:val="00362A27"/>
    <w:rsid w:val="003637DD"/>
    <w:rsid w:val="00363A55"/>
    <w:rsid w:val="00364CE5"/>
    <w:rsid w:val="00364D44"/>
    <w:rsid w:val="00365AAD"/>
    <w:rsid w:val="00365CFF"/>
    <w:rsid w:val="00367CD0"/>
    <w:rsid w:val="00370C79"/>
    <w:rsid w:val="00371E19"/>
    <w:rsid w:val="00371EC5"/>
    <w:rsid w:val="00372B6F"/>
    <w:rsid w:val="00373D2F"/>
    <w:rsid w:val="00373F8B"/>
    <w:rsid w:val="00375930"/>
    <w:rsid w:val="00375A5D"/>
    <w:rsid w:val="00375AD7"/>
    <w:rsid w:val="00375E72"/>
    <w:rsid w:val="00376107"/>
    <w:rsid w:val="00376D6A"/>
    <w:rsid w:val="0037741F"/>
    <w:rsid w:val="00380372"/>
    <w:rsid w:val="00380BA4"/>
    <w:rsid w:val="003817F5"/>
    <w:rsid w:val="003843A5"/>
    <w:rsid w:val="00385336"/>
    <w:rsid w:val="00386237"/>
    <w:rsid w:val="00387544"/>
    <w:rsid w:val="0039070A"/>
    <w:rsid w:val="0039104C"/>
    <w:rsid w:val="00392500"/>
    <w:rsid w:val="00392722"/>
    <w:rsid w:val="00393178"/>
    <w:rsid w:val="00393394"/>
    <w:rsid w:val="0039347A"/>
    <w:rsid w:val="00394A85"/>
    <w:rsid w:val="00394C63"/>
    <w:rsid w:val="00394D82"/>
    <w:rsid w:val="00395238"/>
    <w:rsid w:val="00395CD8"/>
    <w:rsid w:val="00396D5F"/>
    <w:rsid w:val="003A1954"/>
    <w:rsid w:val="003A1A41"/>
    <w:rsid w:val="003A1CDF"/>
    <w:rsid w:val="003A2889"/>
    <w:rsid w:val="003A3020"/>
    <w:rsid w:val="003A37FB"/>
    <w:rsid w:val="003A4E4A"/>
    <w:rsid w:val="003A5027"/>
    <w:rsid w:val="003A5078"/>
    <w:rsid w:val="003A5E26"/>
    <w:rsid w:val="003A6A45"/>
    <w:rsid w:val="003A7193"/>
    <w:rsid w:val="003A7C2B"/>
    <w:rsid w:val="003A7D33"/>
    <w:rsid w:val="003B1D00"/>
    <w:rsid w:val="003B2808"/>
    <w:rsid w:val="003B2C1E"/>
    <w:rsid w:val="003B2C26"/>
    <w:rsid w:val="003B2EE5"/>
    <w:rsid w:val="003B3DB1"/>
    <w:rsid w:val="003B3E84"/>
    <w:rsid w:val="003B4051"/>
    <w:rsid w:val="003B519E"/>
    <w:rsid w:val="003B5663"/>
    <w:rsid w:val="003B5913"/>
    <w:rsid w:val="003B61BA"/>
    <w:rsid w:val="003B6254"/>
    <w:rsid w:val="003B650F"/>
    <w:rsid w:val="003B6CF9"/>
    <w:rsid w:val="003B79FB"/>
    <w:rsid w:val="003C004E"/>
    <w:rsid w:val="003C0176"/>
    <w:rsid w:val="003C0340"/>
    <w:rsid w:val="003C17D4"/>
    <w:rsid w:val="003C1C4B"/>
    <w:rsid w:val="003C2B24"/>
    <w:rsid w:val="003C3CFC"/>
    <w:rsid w:val="003C42A6"/>
    <w:rsid w:val="003C4B38"/>
    <w:rsid w:val="003C4C90"/>
    <w:rsid w:val="003C631E"/>
    <w:rsid w:val="003C65D0"/>
    <w:rsid w:val="003C7422"/>
    <w:rsid w:val="003C7C23"/>
    <w:rsid w:val="003C7FCC"/>
    <w:rsid w:val="003D00CE"/>
    <w:rsid w:val="003D0F64"/>
    <w:rsid w:val="003D1C6D"/>
    <w:rsid w:val="003D20C7"/>
    <w:rsid w:val="003D2619"/>
    <w:rsid w:val="003D34EC"/>
    <w:rsid w:val="003D39D9"/>
    <w:rsid w:val="003D42BC"/>
    <w:rsid w:val="003D4313"/>
    <w:rsid w:val="003D4C1D"/>
    <w:rsid w:val="003D4CF1"/>
    <w:rsid w:val="003D5579"/>
    <w:rsid w:val="003D5743"/>
    <w:rsid w:val="003D5A32"/>
    <w:rsid w:val="003D7363"/>
    <w:rsid w:val="003D7FDD"/>
    <w:rsid w:val="003E041D"/>
    <w:rsid w:val="003E0A91"/>
    <w:rsid w:val="003E0D4F"/>
    <w:rsid w:val="003E1095"/>
    <w:rsid w:val="003E1F79"/>
    <w:rsid w:val="003E23B9"/>
    <w:rsid w:val="003E313F"/>
    <w:rsid w:val="003E3A95"/>
    <w:rsid w:val="003E3D8E"/>
    <w:rsid w:val="003E41C8"/>
    <w:rsid w:val="003E4403"/>
    <w:rsid w:val="003E5004"/>
    <w:rsid w:val="003E52B3"/>
    <w:rsid w:val="003E6EEB"/>
    <w:rsid w:val="003E7538"/>
    <w:rsid w:val="003E7B4B"/>
    <w:rsid w:val="003F0696"/>
    <w:rsid w:val="003F097B"/>
    <w:rsid w:val="003F22D3"/>
    <w:rsid w:val="003F26A2"/>
    <w:rsid w:val="003F3D0C"/>
    <w:rsid w:val="003F3E4F"/>
    <w:rsid w:val="003F4087"/>
    <w:rsid w:val="003F4C06"/>
    <w:rsid w:val="003F54FE"/>
    <w:rsid w:val="003F656E"/>
    <w:rsid w:val="003F6A42"/>
    <w:rsid w:val="003F6CD5"/>
    <w:rsid w:val="003F6EC2"/>
    <w:rsid w:val="0040064A"/>
    <w:rsid w:val="00400B79"/>
    <w:rsid w:val="00401A95"/>
    <w:rsid w:val="00401B3F"/>
    <w:rsid w:val="00401BFB"/>
    <w:rsid w:val="00401F53"/>
    <w:rsid w:val="00402F7B"/>
    <w:rsid w:val="004033D2"/>
    <w:rsid w:val="00404380"/>
    <w:rsid w:val="00404619"/>
    <w:rsid w:val="00404840"/>
    <w:rsid w:val="00404BD2"/>
    <w:rsid w:val="00404D92"/>
    <w:rsid w:val="004059A5"/>
    <w:rsid w:val="004072EB"/>
    <w:rsid w:val="004074EB"/>
    <w:rsid w:val="0041156B"/>
    <w:rsid w:val="00411FEC"/>
    <w:rsid w:val="00412C15"/>
    <w:rsid w:val="00412C3B"/>
    <w:rsid w:val="004136AE"/>
    <w:rsid w:val="004139A0"/>
    <w:rsid w:val="00413F9C"/>
    <w:rsid w:val="004149C8"/>
    <w:rsid w:val="00415C10"/>
    <w:rsid w:val="00415D7E"/>
    <w:rsid w:val="00415E53"/>
    <w:rsid w:val="00415F96"/>
    <w:rsid w:val="00416533"/>
    <w:rsid w:val="00416890"/>
    <w:rsid w:val="004169E2"/>
    <w:rsid w:val="00416BD9"/>
    <w:rsid w:val="004173BE"/>
    <w:rsid w:val="00417B93"/>
    <w:rsid w:val="00417BA7"/>
    <w:rsid w:val="00417F22"/>
    <w:rsid w:val="00420794"/>
    <w:rsid w:val="004226E1"/>
    <w:rsid w:val="004232E4"/>
    <w:rsid w:val="00423730"/>
    <w:rsid w:val="00423947"/>
    <w:rsid w:val="00423FEF"/>
    <w:rsid w:val="00424489"/>
    <w:rsid w:val="0042450C"/>
    <w:rsid w:val="00425A80"/>
    <w:rsid w:val="00425B35"/>
    <w:rsid w:val="004260AD"/>
    <w:rsid w:val="0042616F"/>
    <w:rsid w:val="0042642B"/>
    <w:rsid w:val="00426796"/>
    <w:rsid w:val="00426EF7"/>
    <w:rsid w:val="00426FDD"/>
    <w:rsid w:val="004270B7"/>
    <w:rsid w:val="004276B5"/>
    <w:rsid w:val="00427F39"/>
    <w:rsid w:val="004302D1"/>
    <w:rsid w:val="004304EA"/>
    <w:rsid w:val="00430E6B"/>
    <w:rsid w:val="0043144B"/>
    <w:rsid w:val="00431672"/>
    <w:rsid w:val="004321DC"/>
    <w:rsid w:val="004321E1"/>
    <w:rsid w:val="00432FC9"/>
    <w:rsid w:val="0043350C"/>
    <w:rsid w:val="00434982"/>
    <w:rsid w:val="00434BB3"/>
    <w:rsid w:val="00434BC7"/>
    <w:rsid w:val="00434BC9"/>
    <w:rsid w:val="00434C5A"/>
    <w:rsid w:val="0043615F"/>
    <w:rsid w:val="00436F3D"/>
    <w:rsid w:val="00436FE0"/>
    <w:rsid w:val="004377FA"/>
    <w:rsid w:val="00437DF1"/>
    <w:rsid w:val="00437E22"/>
    <w:rsid w:val="00437F62"/>
    <w:rsid w:val="00440961"/>
    <w:rsid w:val="00440B8B"/>
    <w:rsid w:val="00441779"/>
    <w:rsid w:val="00442F82"/>
    <w:rsid w:val="00444A50"/>
    <w:rsid w:val="00444B97"/>
    <w:rsid w:val="00446F0D"/>
    <w:rsid w:val="0044746F"/>
    <w:rsid w:val="00447873"/>
    <w:rsid w:val="004478E2"/>
    <w:rsid w:val="004478F1"/>
    <w:rsid w:val="004500F9"/>
    <w:rsid w:val="004505B7"/>
    <w:rsid w:val="00450AFF"/>
    <w:rsid w:val="00450BB6"/>
    <w:rsid w:val="00450ECA"/>
    <w:rsid w:val="00451DD4"/>
    <w:rsid w:val="00451E5E"/>
    <w:rsid w:val="00452023"/>
    <w:rsid w:val="00452E69"/>
    <w:rsid w:val="00454219"/>
    <w:rsid w:val="004542C7"/>
    <w:rsid w:val="0045505A"/>
    <w:rsid w:val="004557BD"/>
    <w:rsid w:val="004572C9"/>
    <w:rsid w:val="00457E22"/>
    <w:rsid w:val="00460296"/>
    <w:rsid w:val="00460E9F"/>
    <w:rsid w:val="00460FD5"/>
    <w:rsid w:val="0046127C"/>
    <w:rsid w:val="00461507"/>
    <w:rsid w:val="00461C29"/>
    <w:rsid w:val="00465571"/>
    <w:rsid w:val="0046570A"/>
    <w:rsid w:val="00465835"/>
    <w:rsid w:val="00467985"/>
    <w:rsid w:val="00467D0C"/>
    <w:rsid w:val="00467DD5"/>
    <w:rsid w:val="00467E3B"/>
    <w:rsid w:val="0047024F"/>
    <w:rsid w:val="00470315"/>
    <w:rsid w:val="00471990"/>
    <w:rsid w:val="004733C1"/>
    <w:rsid w:val="00474E89"/>
    <w:rsid w:val="00475322"/>
    <w:rsid w:val="0047539B"/>
    <w:rsid w:val="00475A8A"/>
    <w:rsid w:val="00475B97"/>
    <w:rsid w:val="0047627B"/>
    <w:rsid w:val="00476AA4"/>
    <w:rsid w:val="0047757A"/>
    <w:rsid w:val="004779FF"/>
    <w:rsid w:val="0048007C"/>
    <w:rsid w:val="00480B35"/>
    <w:rsid w:val="004823AC"/>
    <w:rsid w:val="004825DD"/>
    <w:rsid w:val="00482EFF"/>
    <w:rsid w:val="00483320"/>
    <w:rsid w:val="00483826"/>
    <w:rsid w:val="00484352"/>
    <w:rsid w:val="0048446B"/>
    <w:rsid w:val="00484E59"/>
    <w:rsid w:val="00484F3E"/>
    <w:rsid w:val="00486A05"/>
    <w:rsid w:val="004903C2"/>
    <w:rsid w:val="004909C5"/>
    <w:rsid w:val="004914F8"/>
    <w:rsid w:val="00491D52"/>
    <w:rsid w:val="00493E3D"/>
    <w:rsid w:val="00494B6F"/>
    <w:rsid w:val="0049513D"/>
    <w:rsid w:val="00495B88"/>
    <w:rsid w:val="00496724"/>
    <w:rsid w:val="004968F9"/>
    <w:rsid w:val="004969AF"/>
    <w:rsid w:val="0049771A"/>
    <w:rsid w:val="004977B0"/>
    <w:rsid w:val="00497AE5"/>
    <w:rsid w:val="004A0D6E"/>
    <w:rsid w:val="004A1560"/>
    <w:rsid w:val="004A15D6"/>
    <w:rsid w:val="004A16AF"/>
    <w:rsid w:val="004A18B5"/>
    <w:rsid w:val="004A2099"/>
    <w:rsid w:val="004A2D64"/>
    <w:rsid w:val="004A2F44"/>
    <w:rsid w:val="004A3320"/>
    <w:rsid w:val="004A4B9C"/>
    <w:rsid w:val="004A4FB6"/>
    <w:rsid w:val="004A586A"/>
    <w:rsid w:val="004A7C04"/>
    <w:rsid w:val="004B15E9"/>
    <w:rsid w:val="004B1620"/>
    <w:rsid w:val="004B2BBF"/>
    <w:rsid w:val="004B3805"/>
    <w:rsid w:val="004B45A6"/>
    <w:rsid w:val="004B4E81"/>
    <w:rsid w:val="004B606D"/>
    <w:rsid w:val="004B6402"/>
    <w:rsid w:val="004B69BC"/>
    <w:rsid w:val="004B7F60"/>
    <w:rsid w:val="004C2C9B"/>
    <w:rsid w:val="004C373F"/>
    <w:rsid w:val="004C3832"/>
    <w:rsid w:val="004C397D"/>
    <w:rsid w:val="004C3AD8"/>
    <w:rsid w:val="004C42F8"/>
    <w:rsid w:val="004C49AE"/>
    <w:rsid w:val="004C4DA6"/>
    <w:rsid w:val="004C6039"/>
    <w:rsid w:val="004C6868"/>
    <w:rsid w:val="004C6DDA"/>
    <w:rsid w:val="004D017C"/>
    <w:rsid w:val="004D12B4"/>
    <w:rsid w:val="004D1B77"/>
    <w:rsid w:val="004D1B8A"/>
    <w:rsid w:val="004D2B5C"/>
    <w:rsid w:val="004D2F26"/>
    <w:rsid w:val="004D3B62"/>
    <w:rsid w:val="004D4C76"/>
    <w:rsid w:val="004D547C"/>
    <w:rsid w:val="004D62CE"/>
    <w:rsid w:val="004D6F93"/>
    <w:rsid w:val="004D7879"/>
    <w:rsid w:val="004E05A7"/>
    <w:rsid w:val="004E1629"/>
    <w:rsid w:val="004E1ADF"/>
    <w:rsid w:val="004E1BE3"/>
    <w:rsid w:val="004E2E45"/>
    <w:rsid w:val="004E48D8"/>
    <w:rsid w:val="004E49CA"/>
    <w:rsid w:val="004E4E1C"/>
    <w:rsid w:val="004E501E"/>
    <w:rsid w:val="004E58AE"/>
    <w:rsid w:val="004E5EA3"/>
    <w:rsid w:val="004E60D7"/>
    <w:rsid w:val="004E64BC"/>
    <w:rsid w:val="004E6B20"/>
    <w:rsid w:val="004E6DDD"/>
    <w:rsid w:val="004E7F03"/>
    <w:rsid w:val="004F0132"/>
    <w:rsid w:val="004F04E1"/>
    <w:rsid w:val="004F0B5D"/>
    <w:rsid w:val="004F1171"/>
    <w:rsid w:val="004F12D7"/>
    <w:rsid w:val="004F1408"/>
    <w:rsid w:val="004F15ED"/>
    <w:rsid w:val="004F1695"/>
    <w:rsid w:val="004F1788"/>
    <w:rsid w:val="004F2833"/>
    <w:rsid w:val="004F35E4"/>
    <w:rsid w:val="004F3EE1"/>
    <w:rsid w:val="004F3F2D"/>
    <w:rsid w:val="004F41BD"/>
    <w:rsid w:val="004F56CA"/>
    <w:rsid w:val="004F7A7C"/>
    <w:rsid w:val="004F7F79"/>
    <w:rsid w:val="00500584"/>
    <w:rsid w:val="00500D7A"/>
    <w:rsid w:val="00502CC6"/>
    <w:rsid w:val="00502EEB"/>
    <w:rsid w:val="00502FF2"/>
    <w:rsid w:val="00503757"/>
    <w:rsid w:val="00503B1E"/>
    <w:rsid w:val="00503EE8"/>
    <w:rsid w:val="00503F44"/>
    <w:rsid w:val="00504161"/>
    <w:rsid w:val="00505265"/>
    <w:rsid w:val="0050710E"/>
    <w:rsid w:val="0050756D"/>
    <w:rsid w:val="0050775B"/>
    <w:rsid w:val="00510C1C"/>
    <w:rsid w:val="00511F95"/>
    <w:rsid w:val="00512024"/>
    <w:rsid w:val="00512CF5"/>
    <w:rsid w:val="005135CE"/>
    <w:rsid w:val="00513DAE"/>
    <w:rsid w:val="0051589E"/>
    <w:rsid w:val="00515AA2"/>
    <w:rsid w:val="00520375"/>
    <w:rsid w:val="00520B1D"/>
    <w:rsid w:val="00520D81"/>
    <w:rsid w:val="005215A3"/>
    <w:rsid w:val="00521677"/>
    <w:rsid w:val="00521730"/>
    <w:rsid w:val="00522805"/>
    <w:rsid w:val="00522806"/>
    <w:rsid w:val="00523084"/>
    <w:rsid w:val="0052368D"/>
    <w:rsid w:val="00523A01"/>
    <w:rsid w:val="0052496F"/>
    <w:rsid w:val="005251C3"/>
    <w:rsid w:val="005252BB"/>
    <w:rsid w:val="00526B95"/>
    <w:rsid w:val="00527006"/>
    <w:rsid w:val="00530274"/>
    <w:rsid w:val="00530405"/>
    <w:rsid w:val="00530C47"/>
    <w:rsid w:val="00530EC8"/>
    <w:rsid w:val="00531EC5"/>
    <w:rsid w:val="0053296F"/>
    <w:rsid w:val="00533091"/>
    <w:rsid w:val="0053333E"/>
    <w:rsid w:val="005336B0"/>
    <w:rsid w:val="00533BDA"/>
    <w:rsid w:val="00534AA9"/>
    <w:rsid w:val="00534DC6"/>
    <w:rsid w:val="00534E2B"/>
    <w:rsid w:val="00534EE2"/>
    <w:rsid w:val="00535450"/>
    <w:rsid w:val="00535731"/>
    <w:rsid w:val="005358BA"/>
    <w:rsid w:val="00536005"/>
    <w:rsid w:val="00537447"/>
    <w:rsid w:val="00537595"/>
    <w:rsid w:val="005405A6"/>
    <w:rsid w:val="005409DF"/>
    <w:rsid w:val="005411D2"/>
    <w:rsid w:val="0054173A"/>
    <w:rsid w:val="00542FC0"/>
    <w:rsid w:val="0054326C"/>
    <w:rsid w:val="005435EC"/>
    <w:rsid w:val="00543649"/>
    <w:rsid w:val="00544113"/>
    <w:rsid w:val="005442A5"/>
    <w:rsid w:val="0054487C"/>
    <w:rsid w:val="00544C2D"/>
    <w:rsid w:val="0054561F"/>
    <w:rsid w:val="00545B12"/>
    <w:rsid w:val="00546B17"/>
    <w:rsid w:val="00546C83"/>
    <w:rsid w:val="0054785E"/>
    <w:rsid w:val="00547882"/>
    <w:rsid w:val="005503D4"/>
    <w:rsid w:val="00550517"/>
    <w:rsid w:val="00550521"/>
    <w:rsid w:val="00550563"/>
    <w:rsid w:val="0055072F"/>
    <w:rsid w:val="005509C1"/>
    <w:rsid w:val="005513E4"/>
    <w:rsid w:val="00552268"/>
    <w:rsid w:val="00552A02"/>
    <w:rsid w:val="005534FB"/>
    <w:rsid w:val="00553AF4"/>
    <w:rsid w:val="005542D0"/>
    <w:rsid w:val="00554456"/>
    <w:rsid w:val="00554A15"/>
    <w:rsid w:val="00554DCC"/>
    <w:rsid w:val="00554F32"/>
    <w:rsid w:val="005559E4"/>
    <w:rsid w:val="00555EF6"/>
    <w:rsid w:val="005561D9"/>
    <w:rsid w:val="005563EA"/>
    <w:rsid w:val="00557877"/>
    <w:rsid w:val="00560621"/>
    <w:rsid w:val="00560A5A"/>
    <w:rsid w:val="0056134A"/>
    <w:rsid w:val="00561599"/>
    <w:rsid w:val="0056233C"/>
    <w:rsid w:val="0056319B"/>
    <w:rsid w:val="00563FD3"/>
    <w:rsid w:val="00564155"/>
    <w:rsid w:val="0056489A"/>
    <w:rsid w:val="00564BC3"/>
    <w:rsid w:val="0056515B"/>
    <w:rsid w:val="005656B2"/>
    <w:rsid w:val="005669D5"/>
    <w:rsid w:val="005670BF"/>
    <w:rsid w:val="005674BB"/>
    <w:rsid w:val="00570076"/>
    <w:rsid w:val="00570134"/>
    <w:rsid w:val="00570799"/>
    <w:rsid w:val="00570EA9"/>
    <w:rsid w:val="0057219C"/>
    <w:rsid w:val="00572835"/>
    <w:rsid w:val="00573063"/>
    <w:rsid w:val="0057320E"/>
    <w:rsid w:val="0057340C"/>
    <w:rsid w:val="005734B1"/>
    <w:rsid w:val="005745C0"/>
    <w:rsid w:val="005747B3"/>
    <w:rsid w:val="005747F1"/>
    <w:rsid w:val="005754AD"/>
    <w:rsid w:val="00575614"/>
    <w:rsid w:val="00575709"/>
    <w:rsid w:val="005761D3"/>
    <w:rsid w:val="00576F48"/>
    <w:rsid w:val="005776F2"/>
    <w:rsid w:val="0058077F"/>
    <w:rsid w:val="005810DF"/>
    <w:rsid w:val="00581106"/>
    <w:rsid w:val="00581924"/>
    <w:rsid w:val="00582DDF"/>
    <w:rsid w:val="00583409"/>
    <w:rsid w:val="00583DD6"/>
    <w:rsid w:val="00584FC4"/>
    <w:rsid w:val="0058610D"/>
    <w:rsid w:val="005861F3"/>
    <w:rsid w:val="005863D3"/>
    <w:rsid w:val="00586C9F"/>
    <w:rsid w:val="005873AC"/>
    <w:rsid w:val="00587FAE"/>
    <w:rsid w:val="00592226"/>
    <w:rsid w:val="00592C5B"/>
    <w:rsid w:val="00593BE7"/>
    <w:rsid w:val="00594975"/>
    <w:rsid w:val="00596704"/>
    <w:rsid w:val="005967C7"/>
    <w:rsid w:val="005977BD"/>
    <w:rsid w:val="005A15B2"/>
    <w:rsid w:val="005A1AF0"/>
    <w:rsid w:val="005A2835"/>
    <w:rsid w:val="005A2BC8"/>
    <w:rsid w:val="005A30BC"/>
    <w:rsid w:val="005A3240"/>
    <w:rsid w:val="005A3AFC"/>
    <w:rsid w:val="005A3EC2"/>
    <w:rsid w:val="005A4099"/>
    <w:rsid w:val="005A4EBB"/>
    <w:rsid w:val="005A4FBC"/>
    <w:rsid w:val="005A5722"/>
    <w:rsid w:val="005A60E8"/>
    <w:rsid w:val="005A6BFF"/>
    <w:rsid w:val="005A736F"/>
    <w:rsid w:val="005A740C"/>
    <w:rsid w:val="005A7CF9"/>
    <w:rsid w:val="005B0070"/>
    <w:rsid w:val="005B00C2"/>
    <w:rsid w:val="005B00DD"/>
    <w:rsid w:val="005B0695"/>
    <w:rsid w:val="005B18E7"/>
    <w:rsid w:val="005B1A13"/>
    <w:rsid w:val="005B51DE"/>
    <w:rsid w:val="005B5279"/>
    <w:rsid w:val="005B5381"/>
    <w:rsid w:val="005B5510"/>
    <w:rsid w:val="005B60F1"/>
    <w:rsid w:val="005B68AF"/>
    <w:rsid w:val="005B6B53"/>
    <w:rsid w:val="005B6FF1"/>
    <w:rsid w:val="005B7285"/>
    <w:rsid w:val="005B751A"/>
    <w:rsid w:val="005B787B"/>
    <w:rsid w:val="005B7C8C"/>
    <w:rsid w:val="005B7EF9"/>
    <w:rsid w:val="005C12BA"/>
    <w:rsid w:val="005C1366"/>
    <w:rsid w:val="005C143E"/>
    <w:rsid w:val="005C1E53"/>
    <w:rsid w:val="005C31B9"/>
    <w:rsid w:val="005C33FF"/>
    <w:rsid w:val="005C35DA"/>
    <w:rsid w:val="005C3C14"/>
    <w:rsid w:val="005C482E"/>
    <w:rsid w:val="005C483C"/>
    <w:rsid w:val="005C5785"/>
    <w:rsid w:val="005C6DCB"/>
    <w:rsid w:val="005C7451"/>
    <w:rsid w:val="005C7A14"/>
    <w:rsid w:val="005C7BC6"/>
    <w:rsid w:val="005D0139"/>
    <w:rsid w:val="005D090D"/>
    <w:rsid w:val="005D1681"/>
    <w:rsid w:val="005D29DD"/>
    <w:rsid w:val="005D3EBB"/>
    <w:rsid w:val="005D4B52"/>
    <w:rsid w:val="005D5259"/>
    <w:rsid w:val="005D5DD2"/>
    <w:rsid w:val="005D69F6"/>
    <w:rsid w:val="005D6B5D"/>
    <w:rsid w:val="005D75CF"/>
    <w:rsid w:val="005D7C9B"/>
    <w:rsid w:val="005E0279"/>
    <w:rsid w:val="005E04C5"/>
    <w:rsid w:val="005E0FD1"/>
    <w:rsid w:val="005E13A9"/>
    <w:rsid w:val="005E1878"/>
    <w:rsid w:val="005E1B7D"/>
    <w:rsid w:val="005E218E"/>
    <w:rsid w:val="005E2217"/>
    <w:rsid w:val="005E2DE1"/>
    <w:rsid w:val="005E3500"/>
    <w:rsid w:val="005E4F59"/>
    <w:rsid w:val="005E55DD"/>
    <w:rsid w:val="005E6252"/>
    <w:rsid w:val="005E6814"/>
    <w:rsid w:val="005E6866"/>
    <w:rsid w:val="005E74BB"/>
    <w:rsid w:val="005E7F30"/>
    <w:rsid w:val="005F022F"/>
    <w:rsid w:val="005F059E"/>
    <w:rsid w:val="005F0AF6"/>
    <w:rsid w:val="005F0CFE"/>
    <w:rsid w:val="005F1A25"/>
    <w:rsid w:val="005F1F57"/>
    <w:rsid w:val="005F1FAE"/>
    <w:rsid w:val="005F2742"/>
    <w:rsid w:val="005F2C67"/>
    <w:rsid w:val="005F4879"/>
    <w:rsid w:val="005F5C41"/>
    <w:rsid w:val="005F6CCC"/>
    <w:rsid w:val="005F7068"/>
    <w:rsid w:val="005F792E"/>
    <w:rsid w:val="005F7D3B"/>
    <w:rsid w:val="006000A9"/>
    <w:rsid w:val="00600CD4"/>
    <w:rsid w:val="00600E4E"/>
    <w:rsid w:val="00600F32"/>
    <w:rsid w:val="00601EAF"/>
    <w:rsid w:val="0060275A"/>
    <w:rsid w:val="00602BC3"/>
    <w:rsid w:val="00602EEB"/>
    <w:rsid w:val="00604142"/>
    <w:rsid w:val="00604650"/>
    <w:rsid w:val="00604830"/>
    <w:rsid w:val="006054DD"/>
    <w:rsid w:val="00605798"/>
    <w:rsid w:val="00606951"/>
    <w:rsid w:val="00606C07"/>
    <w:rsid w:val="006070D9"/>
    <w:rsid w:val="0061067A"/>
    <w:rsid w:val="0061132B"/>
    <w:rsid w:val="00611439"/>
    <w:rsid w:val="00612485"/>
    <w:rsid w:val="00613E3E"/>
    <w:rsid w:val="00615B91"/>
    <w:rsid w:val="00615C59"/>
    <w:rsid w:val="00615D77"/>
    <w:rsid w:val="00617237"/>
    <w:rsid w:val="006179FF"/>
    <w:rsid w:val="00620351"/>
    <w:rsid w:val="00620F5A"/>
    <w:rsid w:val="00621220"/>
    <w:rsid w:val="00621B89"/>
    <w:rsid w:val="00622148"/>
    <w:rsid w:val="006228A6"/>
    <w:rsid w:val="00622BE3"/>
    <w:rsid w:val="00623A6B"/>
    <w:rsid w:val="00624945"/>
    <w:rsid w:val="00624B48"/>
    <w:rsid w:val="00625791"/>
    <w:rsid w:val="0062579B"/>
    <w:rsid w:val="00626DD3"/>
    <w:rsid w:val="00626E53"/>
    <w:rsid w:val="00627255"/>
    <w:rsid w:val="00627C82"/>
    <w:rsid w:val="006308A0"/>
    <w:rsid w:val="00630B3D"/>
    <w:rsid w:val="006310AC"/>
    <w:rsid w:val="00631580"/>
    <w:rsid w:val="00631604"/>
    <w:rsid w:val="00631BE3"/>
    <w:rsid w:val="006321B4"/>
    <w:rsid w:val="006321D8"/>
    <w:rsid w:val="006322A6"/>
    <w:rsid w:val="00632741"/>
    <w:rsid w:val="00632885"/>
    <w:rsid w:val="0063385A"/>
    <w:rsid w:val="006342AF"/>
    <w:rsid w:val="006342BB"/>
    <w:rsid w:val="00634938"/>
    <w:rsid w:val="00634C1C"/>
    <w:rsid w:val="00635A1F"/>
    <w:rsid w:val="00635CDD"/>
    <w:rsid w:val="0063676D"/>
    <w:rsid w:val="006374AE"/>
    <w:rsid w:val="00640224"/>
    <w:rsid w:val="00640A68"/>
    <w:rsid w:val="00642347"/>
    <w:rsid w:val="00642703"/>
    <w:rsid w:val="006433CB"/>
    <w:rsid w:val="00643CDA"/>
    <w:rsid w:val="006443CA"/>
    <w:rsid w:val="006449D8"/>
    <w:rsid w:val="00645AED"/>
    <w:rsid w:val="006464D0"/>
    <w:rsid w:val="00646D28"/>
    <w:rsid w:val="00651D6A"/>
    <w:rsid w:val="006523F8"/>
    <w:rsid w:val="00652DA9"/>
    <w:rsid w:val="00652E8E"/>
    <w:rsid w:val="00652F8C"/>
    <w:rsid w:val="00653072"/>
    <w:rsid w:val="00653846"/>
    <w:rsid w:val="00653C12"/>
    <w:rsid w:val="00653E17"/>
    <w:rsid w:val="00654BCC"/>
    <w:rsid w:val="00655877"/>
    <w:rsid w:val="00656042"/>
    <w:rsid w:val="00657123"/>
    <w:rsid w:val="00657471"/>
    <w:rsid w:val="00661669"/>
    <w:rsid w:val="006620F6"/>
    <w:rsid w:val="006623DA"/>
    <w:rsid w:val="0066316C"/>
    <w:rsid w:val="00663AEA"/>
    <w:rsid w:val="00663B0A"/>
    <w:rsid w:val="00664490"/>
    <w:rsid w:val="0066468B"/>
    <w:rsid w:val="00665BE4"/>
    <w:rsid w:val="00665E9C"/>
    <w:rsid w:val="00666C60"/>
    <w:rsid w:val="00666D06"/>
    <w:rsid w:val="00666E05"/>
    <w:rsid w:val="00666E58"/>
    <w:rsid w:val="0066762E"/>
    <w:rsid w:val="00667BA0"/>
    <w:rsid w:val="0067112B"/>
    <w:rsid w:val="006719E2"/>
    <w:rsid w:val="006724B2"/>
    <w:rsid w:val="00672F64"/>
    <w:rsid w:val="00672FE0"/>
    <w:rsid w:val="00673B0E"/>
    <w:rsid w:val="006741C0"/>
    <w:rsid w:val="006754B1"/>
    <w:rsid w:val="006755E6"/>
    <w:rsid w:val="00676601"/>
    <w:rsid w:val="0067698E"/>
    <w:rsid w:val="006769C7"/>
    <w:rsid w:val="006778CC"/>
    <w:rsid w:val="00677C80"/>
    <w:rsid w:val="00677D93"/>
    <w:rsid w:val="0068051C"/>
    <w:rsid w:val="0068055D"/>
    <w:rsid w:val="00680B33"/>
    <w:rsid w:val="006812C3"/>
    <w:rsid w:val="006815F7"/>
    <w:rsid w:val="00681ECE"/>
    <w:rsid w:val="00682916"/>
    <w:rsid w:val="006832EF"/>
    <w:rsid w:val="0068391B"/>
    <w:rsid w:val="006839B1"/>
    <w:rsid w:val="006843B0"/>
    <w:rsid w:val="006848E6"/>
    <w:rsid w:val="006849FD"/>
    <w:rsid w:val="006851BE"/>
    <w:rsid w:val="006853AD"/>
    <w:rsid w:val="0068590D"/>
    <w:rsid w:val="00685FED"/>
    <w:rsid w:val="00686902"/>
    <w:rsid w:val="0068740A"/>
    <w:rsid w:val="006877DD"/>
    <w:rsid w:val="00687CB5"/>
    <w:rsid w:val="00687EE1"/>
    <w:rsid w:val="00690252"/>
    <w:rsid w:val="00690ACC"/>
    <w:rsid w:val="00691AFC"/>
    <w:rsid w:val="00691BED"/>
    <w:rsid w:val="00691F47"/>
    <w:rsid w:val="006923C5"/>
    <w:rsid w:val="006939A7"/>
    <w:rsid w:val="00693A58"/>
    <w:rsid w:val="00693DF1"/>
    <w:rsid w:val="00693F11"/>
    <w:rsid w:val="0069415C"/>
    <w:rsid w:val="00694AB9"/>
    <w:rsid w:val="00694F79"/>
    <w:rsid w:val="0069580E"/>
    <w:rsid w:val="00695811"/>
    <w:rsid w:val="00695AB2"/>
    <w:rsid w:val="00695EDD"/>
    <w:rsid w:val="006A186B"/>
    <w:rsid w:val="006A1DF8"/>
    <w:rsid w:val="006A1E9B"/>
    <w:rsid w:val="006A244B"/>
    <w:rsid w:val="006A2881"/>
    <w:rsid w:val="006A3613"/>
    <w:rsid w:val="006A61BA"/>
    <w:rsid w:val="006A628E"/>
    <w:rsid w:val="006A6B3E"/>
    <w:rsid w:val="006A7257"/>
    <w:rsid w:val="006A7305"/>
    <w:rsid w:val="006A7C90"/>
    <w:rsid w:val="006B08E1"/>
    <w:rsid w:val="006B0B5B"/>
    <w:rsid w:val="006B0F58"/>
    <w:rsid w:val="006B1B05"/>
    <w:rsid w:val="006B1DF9"/>
    <w:rsid w:val="006B2000"/>
    <w:rsid w:val="006B4188"/>
    <w:rsid w:val="006B4DEE"/>
    <w:rsid w:val="006B4F19"/>
    <w:rsid w:val="006B58B4"/>
    <w:rsid w:val="006B6A5E"/>
    <w:rsid w:val="006B7917"/>
    <w:rsid w:val="006B7F45"/>
    <w:rsid w:val="006C0085"/>
    <w:rsid w:val="006C0EAE"/>
    <w:rsid w:val="006C0F22"/>
    <w:rsid w:val="006C1CB2"/>
    <w:rsid w:val="006C1DE3"/>
    <w:rsid w:val="006C2209"/>
    <w:rsid w:val="006C245A"/>
    <w:rsid w:val="006C25B9"/>
    <w:rsid w:val="006C26A4"/>
    <w:rsid w:val="006C2701"/>
    <w:rsid w:val="006C2C2F"/>
    <w:rsid w:val="006C2E8D"/>
    <w:rsid w:val="006C306F"/>
    <w:rsid w:val="006C341F"/>
    <w:rsid w:val="006C4044"/>
    <w:rsid w:val="006C40E9"/>
    <w:rsid w:val="006C4FC8"/>
    <w:rsid w:val="006C61CC"/>
    <w:rsid w:val="006C6690"/>
    <w:rsid w:val="006C7276"/>
    <w:rsid w:val="006D004D"/>
    <w:rsid w:val="006D02CF"/>
    <w:rsid w:val="006D0BC0"/>
    <w:rsid w:val="006D130D"/>
    <w:rsid w:val="006D17C1"/>
    <w:rsid w:val="006D1936"/>
    <w:rsid w:val="006D1DC1"/>
    <w:rsid w:val="006D1EA3"/>
    <w:rsid w:val="006D1F06"/>
    <w:rsid w:val="006D2596"/>
    <w:rsid w:val="006D39C2"/>
    <w:rsid w:val="006D4318"/>
    <w:rsid w:val="006D48F2"/>
    <w:rsid w:val="006D4CD7"/>
    <w:rsid w:val="006D4DFB"/>
    <w:rsid w:val="006D5252"/>
    <w:rsid w:val="006D5291"/>
    <w:rsid w:val="006D5801"/>
    <w:rsid w:val="006D5B30"/>
    <w:rsid w:val="006D6032"/>
    <w:rsid w:val="006D6324"/>
    <w:rsid w:val="006D6381"/>
    <w:rsid w:val="006D72B6"/>
    <w:rsid w:val="006D73D1"/>
    <w:rsid w:val="006D77D3"/>
    <w:rsid w:val="006D7833"/>
    <w:rsid w:val="006E0BB5"/>
    <w:rsid w:val="006E11EC"/>
    <w:rsid w:val="006E1E11"/>
    <w:rsid w:val="006E23C6"/>
    <w:rsid w:val="006E34D7"/>
    <w:rsid w:val="006E3741"/>
    <w:rsid w:val="006E4366"/>
    <w:rsid w:val="006E5696"/>
    <w:rsid w:val="006E5D27"/>
    <w:rsid w:val="006E6868"/>
    <w:rsid w:val="006E7B77"/>
    <w:rsid w:val="006E7EA3"/>
    <w:rsid w:val="006F05BE"/>
    <w:rsid w:val="006F0645"/>
    <w:rsid w:val="006F103E"/>
    <w:rsid w:val="006F18F2"/>
    <w:rsid w:val="006F1B68"/>
    <w:rsid w:val="006F21C4"/>
    <w:rsid w:val="006F39FD"/>
    <w:rsid w:val="006F3F4B"/>
    <w:rsid w:val="006F3F58"/>
    <w:rsid w:val="006F4860"/>
    <w:rsid w:val="006F61B6"/>
    <w:rsid w:val="006F6A5E"/>
    <w:rsid w:val="006F7319"/>
    <w:rsid w:val="006F794A"/>
    <w:rsid w:val="006F7A9F"/>
    <w:rsid w:val="006F7DEC"/>
    <w:rsid w:val="006F7F51"/>
    <w:rsid w:val="006F7F54"/>
    <w:rsid w:val="007003A1"/>
    <w:rsid w:val="00700589"/>
    <w:rsid w:val="00700CE4"/>
    <w:rsid w:val="00700DF6"/>
    <w:rsid w:val="00700FE7"/>
    <w:rsid w:val="007010C9"/>
    <w:rsid w:val="007011B4"/>
    <w:rsid w:val="00701ABE"/>
    <w:rsid w:val="00702A47"/>
    <w:rsid w:val="00702D7F"/>
    <w:rsid w:val="00703CAB"/>
    <w:rsid w:val="007042DC"/>
    <w:rsid w:val="00704CCF"/>
    <w:rsid w:val="00706369"/>
    <w:rsid w:val="00706DF4"/>
    <w:rsid w:val="00707C2B"/>
    <w:rsid w:val="00707EA7"/>
    <w:rsid w:val="0071031D"/>
    <w:rsid w:val="0071094D"/>
    <w:rsid w:val="00711322"/>
    <w:rsid w:val="0071215C"/>
    <w:rsid w:val="00714619"/>
    <w:rsid w:val="0071524B"/>
    <w:rsid w:val="007161F8"/>
    <w:rsid w:val="0071628E"/>
    <w:rsid w:val="00716EC5"/>
    <w:rsid w:val="0071756F"/>
    <w:rsid w:val="0071792B"/>
    <w:rsid w:val="00717C6A"/>
    <w:rsid w:val="0072127A"/>
    <w:rsid w:val="00722841"/>
    <w:rsid w:val="00722EE7"/>
    <w:rsid w:val="007233E9"/>
    <w:rsid w:val="0072417E"/>
    <w:rsid w:val="0072497F"/>
    <w:rsid w:val="00725507"/>
    <w:rsid w:val="00726857"/>
    <w:rsid w:val="00730F3A"/>
    <w:rsid w:val="0073130C"/>
    <w:rsid w:val="00731FC5"/>
    <w:rsid w:val="007326CF"/>
    <w:rsid w:val="00732B08"/>
    <w:rsid w:val="00732F19"/>
    <w:rsid w:val="007336D5"/>
    <w:rsid w:val="00733D43"/>
    <w:rsid w:val="0073527C"/>
    <w:rsid w:val="007357BD"/>
    <w:rsid w:val="00735A49"/>
    <w:rsid w:val="00736AA5"/>
    <w:rsid w:val="00736ED8"/>
    <w:rsid w:val="00737311"/>
    <w:rsid w:val="007378A3"/>
    <w:rsid w:val="00740279"/>
    <w:rsid w:val="00740648"/>
    <w:rsid w:val="00740F9F"/>
    <w:rsid w:val="0074194F"/>
    <w:rsid w:val="00741959"/>
    <w:rsid w:val="007424EF"/>
    <w:rsid w:val="0074447E"/>
    <w:rsid w:val="007449DB"/>
    <w:rsid w:val="00744D2E"/>
    <w:rsid w:val="00744FC7"/>
    <w:rsid w:val="00745202"/>
    <w:rsid w:val="00745461"/>
    <w:rsid w:val="007465BC"/>
    <w:rsid w:val="00746AF6"/>
    <w:rsid w:val="00747062"/>
    <w:rsid w:val="007471F2"/>
    <w:rsid w:val="0074772E"/>
    <w:rsid w:val="00750167"/>
    <w:rsid w:val="0075232D"/>
    <w:rsid w:val="007524B6"/>
    <w:rsid w:val="0075250B"/>
    <w:rsid w:val="00752640"/>
    <w:rsid w:val="0075302A"/>
    <w:rsid w:val="0075361C"/>
    <w:rsid w:val="0075557E"/>
    <w:rsid w:val="0075559E"/>
    <w:rsid w:val="00755EA6"/>
    <w:rsid w:val="007565C8"/>
    <w:rsid w:val="0075721D"/>
    <w:rsid w:val="00757F68"/>
    <w:rsid w:val="007601A4"/>
    <w:rsid w:val="0076053C"/>
    <w:rsid w:val="00760575"/>
    <w:rsid w:val="00760FE7"/>
    <w:rsid w:val="00761892"/>
    <w:rsid w:val="0076290B"/>
    <w:rsid w:val="00762DBC"/>
    <w:rsid w:val="007636BC"/>
    <w:rsid w:val="00763C22"/>
    <w:rsid w:val="00764741"/>
    <w:rsid w:val="0076481B"/>
    <w:rsid w:val="007651BF"/>
    <w:rsid w:val="00765538"/>
    <w:rsid w:val="00765927"/>
    <w:rsid w:val="00765933"/>
    <w:rsid w:val="00765E2A"/>
    <w:rsid w:val="00766A14"/>
    <w:rsid w:val="00770274"/>
    <w:rsid w:val="00770A7D"/>
    <w:rsid w:val="00770AFB"/>
    <w:rsid w:val="00770E0C"/>
    <w:rsid w:val="0077147B"/>
    <w:rsid w:val="00771E02"/>
    <w:rsid w:val="00774869"/>
    <w:rsid w:val="00774C2E"/>
    <w:rsid w:val="00775307"/>
    <w:rsid w:val="0077533C"/>
    <w:rsid w:val="00775875"/>
    <w:rsid w:val="00775D9E"/>
    <w:rsid w:val="00776601"/>
    <w:rsid w:val="007766B6"/>
    <w:rsid w:val="00776711"/>
    <w:rsid w:val="007767DF"/>
    <w:rsid w:val="007769E6"/>
    <w:rsid w:val="007771E2"/>
    <w:rsid w:val="0077744D"/>
    <w:rsid w:val="00777A8A"/>
    <w:rsid w:val="00780934"/>
    <w:rsid w:val="00780C28"/>
    <w:rsid w:val="00780D36"/>
    <w:rsid w:val="00780DD2"/>
    <w:rsid w:val="007813A0"/>
    <w:rsid w:val="00781469"/>
    <w:rsid w:val="00781F93"/>
    <w:rsid w:val="007829C4"/>
    <w:rsid w:val="007829EC"/>
    <w:rsid w:val="00783519"/>
    <w:rsid w:val="0078352B"/>
    <w:rsid w:val="00784146"/>
    <w:rsid w:val="0078495E"/>
    <w:rsid w:val="00784DE5"/>
    <w:rsid w:val="00785105"/>
    <w:rsid w:val="0078529D"/>
    <w:rsid w:val="00785AC7"/>
    <w:rsid w:val="00785C13"/>
    <w:rsid w:val="00787048"/>
    <w:rsid w:val="00790FB5"/>
    <w:rsid w:val="00791EFC"/>
    <w:rsid w:val="0079237F"/>
    <w:rsid w:val="007926D1"/>
    <w:rsid w:val="007927B2"/>
    <w:rsid w:val="00792AE9"/>
    <w:rsid w:val="00792B8E"/>
    <w:rsid w:val="007930DE"/>
    <w:rsid w:val="00793647"/>
    <w:rsid w:val="0079412A"/>
    <w:rsid w:val="00794649"/>
    <w:rsid w:val="007954AB"/>
    <w:rsid w:val="00795806"/>
    <w:rsid w:val="00795D18"/>
    <w:rsid w:val="007966B5"/>
    <w:rsid w:val="00797880"/>
    <w:rsid w:val="00797D0C"/>
    <w:rsid w:val="007A0967"/>
    <w:rsid w:val="007A0A8C"/>
    <w:rsid w:val="007A16FB"/>
    <w:rsid w:val="007A228A"/>
    <w:rsid w:val="007A259A"/>
    <w:rsid w:val="007A293A"/>
    <w:rsid w:val="007A321B"/>
    <w:rsid w:val="007A324E"/>
    <w:rsid w:val="007A3676"/>
    <w:rsid w:val="007A445E"/>
    <w:rsid w:val="007A53FA"/>
    <w:rsid w:val="007A58BD"/>
    <w:rsid w:val="007A5A7E"/>
    <w:rsid w:val="007A6032"/>
    <w:rsid w:val="007A6EF3"/>
    <w:rsid w:val="007A7118"/>
    <w:rsid w:val="007A72B5"/>
    <w:rsid w:val="007A7C11"/>
    <w:rsid w:val="007B082A"/>
    <w:rsid w:val="007B0A11"/>
    <w:rsid w:val="007B0B5D"/>
    <w:rsid w:val="007B1B1D"/>
    <w:rsid w:val="007B263E"/>
    <w:rsid w:val="007B2B89"/>
    <w:rsid w:val="007B2E86"/>
    <w:rsid w:val="007B34B0"/>
    <w:rsid w:val="007B3BC6"/>
    <w:rsid w:val="007B4A74"/>
    <w:rsid w:val="007B5094"/>
    <w:rsid w:val="007B6565"/>
    <w:rsid w:val="007B68FD"/>
    <w:rsid w:val="007C0B88"/>
    <w:rsid w:val="007C0DAB"/>
    <w:rsid w:val="007C2125"/>
    <w:rsid w:val="007C259E"/>
    <w:rsid w:val="007C2C44"/>
    <w:rsid w:val="007C3D4E"/>
    <w:rsid w:val="007C48F5"/>
    <w:rsid w:val="007C4D8F"/>
    <w:rsid w:val="007C5DEF"/>
    <w:rsid w:val="007C6486"/>
    <w:rsid w:val="007C6CE1"/>
    <w:rsid w:val="007C7332"/>
    <w:rsid w:val="007D0448"/>
    <w:rsid w:val="007D0553"/>
    <w:rsid w:val="007D1AB0"/>
    <w:rsid w:val="007D1F96"/>
    <w:rsid w:val="007D429C"/>
    <w:rsid w:val="007D5B47"/>
    <w:rsid w:val="007D648C"/>
    <w:rsid w:val="007D6933"/>
    <w:rsid w:val="007D6F57"/>
    <w:rsid w:val="007D7396"/>
    <w:rsid w:val="007D7996"/>
    <w:rsid w:val="007D7AC0"/>
    <w:rsid w:val="007E050E"/>
    <w:rsid w:val="007E056B"/>
    <w:rsid w:val="007E0659"/>
    <w:rsid w:val="007E07A3"/>
    <w:rsid w:val="007E0931"/>
    <w:rsid w:val="007E1275"/>
    <w:rsid w:val="007E1D8F"/>
    <w:rsid w:val="007E2281"/>
    <w:rsid w:val="007E2423"/>
    <w:rsid w:val="007E2C09"/>
    <w:rsid w:val="007E2E64"/>
    <w:rsid w:val="007E3C7B"/>
    <w:rsid w:val="007E4580"/>
    <w:rsid w:val="007E5018"/>
    <w:rsid w:val="007E56B5"/>
    <w:rsid w:val="007E66D4"/>
    <w:rsid w:val="007E6FA0"/>
    <w:rsid w:val="007E78BB"/>
    <w:rsid w:val="007E7AC2"/>
    <w:rsid w:val="007F1094"/>
    <w:rsid w:val="007F167A"/>
    <w:rsid w:val="007F2399"/>
    <w:rsid w:val="007F3806"/>
    <w:rsid w:val="007F49EF"/>
    <w:rsid w:val="007F591F"/>
    <w:rsid w:val="007F6909"/>
    <w:rsid w:val="007F69A2"/>
    <w:rsid w:val="007F6FD4"/>
    <w:rsid w:val="007F77CD"/>
    <w:rsid w:val="00800306"/>
    <w:rsid w:val="008009AB"/>
    <w:rsid w:val="008010A0"/>
    <w:rsid w:val="0080136E"/>
    <w:rsid w:val="008015A1"/>
    <w:rsid w:val="00801889"/>
    <w:rsid w:val="00802148"/>
    <w:rsid w:val="0080277F"/>
    <w:rsid w:val="00802CC9"/>
    <w:rsid w:val="0080303D"/>
    <w:rsid w:val="008034E2"/>
    <w:rsid w:val="008034F4"/>
    <w:rsid w:val="00804116"/>
    <w:rsid w:val="008043C2"/>
    <w:rsid w:val="00804666"/>
    <w:rsid w:val="00804814"/>
    <w:rsid w:val="00806EE3"/>
    <w:rsid w:val="00807D7D"/>
    <w:rsid w:val="00810522"/>
    <w:rsid w:val="0081153B"/>
    <w:rsid w:val="00812139"/>
    <w:rsid w:val="0081214A"/>
    <w:rsid w:val="00812584"/>
    <w:rsid w:val="00812670"/>
    <w:rsid w:val="00812BB3"/>
    <w:rsid w:val="00812D43"/>
    <w:rsid w:val="0081301D"/>
    <w:rsid w:val="0081324F"/>
    <w:rsid w:val="00813755"/>
    <w:rsid w:val="00813EBC"/>
    <w:rsid w:val="00815221"/>
    <w:rsid w:val="00815942"/>
    <w:rsid w:val="0081597E"/>
    <w:rsid w:val="008163DD"/>
    <w:rsid w:val="008167E3"/>
    <w:rsid w:val="00817456"/>
    <w:rsid w:val="0082079F"/>
    <w:rsid w:val="00820B6F"/>
    <w:rsid w:val="00820F0D"/>
    <w:rsid w:val="0082195D"/>
    <w:rsid w:val="0082200A"/>
    <w:rsid w:val="00822738"/>
    <w:rsid w:val="0082382C"/>
    <w:rsid w:val="00825DFB"/>
    <w:rsid w:val="00825F75"/>
    <w:rsid w:val="00826555"/>
    <w:rsid w:val="00826D09"/>
    <w:rsid w:val="008272E9"/>
    <w:rsid w:val="0082781A"/>
    <w:rsid w:val="00830A49"/>
    <w:rsid w:val="00830ACF"/>
    <w:rsid w:val="008315A5"/>
    <w:rsid w:val="00831620"/>
    <w:rsid w:val="008318B6"/>
    <w:rsid w:val="0083232A"/>
    <w:rsid w:val="00832696"/>
    <w:rsid w:val="0083309D"/>
    <w:rsid w:val="0083379B"/>
    <w:rsid w:val="008339B7"/>
    <w:rsid w:val="00833E16"/>
    <w:rsid w:val="0083438F"/>
    <w:rsid w:val="00834425"/>
    <w:rsid w:val="00834996"/>
    <w:rsid w:val="00835160"/>
    <w:rsid w:val="008351BE"/>
    <w:rsid w:val="0083527A"/>
    <w:rsid w:val="00836090"/>
    <w:rsid w:val="00836370"/>
    <w:rsid w:val="00836B11"/>
    <w:rsid w:val="00837942"/>
    <w:rsid w:val="008415DC"/>
    <w:rsid w:val="00841722"/>
    <w:rsid w:val="00841ADD"/>
    <w:rsid w:val="00841B69"/>
    <w:rsid w:val="00841D44"/>
    <w:rsid w:val="00841FA7"/>
    <w:rsid w:val="008424B4"/>
    <w:rsid w:val="0084267C"/>
    <w:rsid w:val="00842E14"/>
    <w:rsid w:val="00843322"/>
    <w:rsid w:val="008435B5"/>
    <w:rsid w:val="00843B3D"/>
    <w:rsid w:val="008444DF"/>
    <w:rsid w:val="0084473E"/>
    <w:rsid w:val="00844EDC"/>
    <w:rsid w:val="00845134"/>
    <w:rsid w:val="00846164"/>
    <w:rsid w:val="00846CC5"/>
    <w:rsid w:val="008511FA"/>
    <w:rsid w:val="00851843"/>
    <w:rsid w:val="00853431"/>
    <w:rsid w:val="00853856"/>
    <w:rsid w:val="00854693"/>
    <w:rsid w:val="00855352"/>
    <w:rsid w:val="0085536D"/>
    <w:rsid w:val="0085628E"/>
    <w:rsid w:val="0085639C"/>
    <w:rsid w:val="00856466"/>
    <w:rsid w:val="00856E39"/>
    <w:rsid w:val="00857167"/>
    <w:rsid w:val="008602AA"/>
    <w:rsid w:val="008612DE"/>
    <w:rsid w:val="00861356"/>
    <w:rsid w:val="008616DB"/>
    <w:rsid w:val="008621BC"/>
    <w:rsid w:val="00862BB2"/>
    <w:rsid w:val="00863214"/>
    <w:rsid w:val="0086383B"/>
    <w:rsid w:val="0086394A"/>
    <w:rsid w:val="00863F2B"/>
    <w:rsid w:val="00863F42"/>
    <w:rsid w:val="0086454E"/>
    <w:rsid w:val="00864B54"/>
    <w:rsid w:val="00864F40"/>
    <w:rsid w:val="00865413"/>
    <w:rsid w:val="0086605C"/>
    <w:rsid w:val="008670CC"/>
    <w:rsid w:val="00867937"/>
    <w:rsid w:val="00870604"/>
    <w:rsid w:val="00870989"/>
    <w:rsid w:val="008710CE"/>
    <w:rsid w:val="00871649"/>
    <w:rsid w:val="00871875"/>
    <w:rsid w:val="0087293B"/>
    <w:rsid w:val="008737F0"/>
    <w:rsid w:val="008738BA"/>
    <w:rsid w:val="00873A0A"/>
    <w:rsid w:val="00873D12"/>
    <w:rsid w:val="00874F6C"/>
    <w:rsid w:val="00875461"/>
    <w:rsid w:val="00875F1E"/>
    <w:rsid w:val="00876964"/>
    <w:rsid w:val="00876CAF"/>
    <w:rsid w:val="00876E62"/>
    <w:rsid w:val="008773C0"/>
    <w:rsid w:val="008801CF"/>
    <w:rsid w:val="00880D91"/>
    <w:rsid w:val="0088143C"/>
    <w:rsid w:val="00881D4D"/>
    <w:rsid w:val="00881D58"/>
    <w:rsid w:val="008831D4"/>
    <w:rsid w:val="00883229"/>
    <w:rsid w:val="00883CCC"/>
    <w:rsid w:val="0088501F"/>
    <w:rsid w:val="0088581F"/>
    <w:rsid w:val="00885DD1"/>
    <w:rsid w:val="00886C8C"/>
    <w:rsid w:val="00886FA2"/>
    <w:rsid w:val="0088731D"/>
    <w:rsid w:val="00887CC4"/>
    <w:rsid w:val="00890BC9"/>
    <w:rsid w:val="008911C5"/>
    <w:rsid w:val="00891CD8"/>
    <w:rsid w:val="00892368"/>
    <w:rsid w:val="00892ACA"/>
    <w:rsid w:val="008930F6"/>
    <w:rsid w:val="00893B38"/>
    <w:rsid w:val="008949FD"/>
    <w:rsid w:val="00894E0D"/>
    <w:rsid w:val="00895223"/>
    <w:rsid w:val="0089616F"/>
    <w:rsid w:val="0089661D"/>
    <w:rsid w:val="00896ABB"/>
    <w:rsid w:val="00896B98"/>
    <w:rsid w:val="00896E58"/>
    <w:rsid w:val="00896FAF"/>
    <w:rsid w:val="00897A3B"/>
    <w:rsid w:val="008A0400"/>
    <w:rsid w:val="008A24CE"/>
    <w:rsid w:val="008A253C"/>
    <w:rsid w:val="008A3A82"/>
    <w:rsid w:val="008A3D7A"/>
    <w:rsid w:val="008A3F4D"/>
    <w:rsid w:val="008A4A94"/>
    <w:rsid w:val="008A4B01"/>
    <w:rsid w:val="008A4C55"/>
    <w:rsid w:val="008A4CFF"/>
    <w:rsid w:val="008A56DA"/>
    <w:rsid w:val="008A59AC"/>
    <w:rsid w:val="008A6931"/>
    <w:rsid w:val="008A6A5C"/>
    <w:rsid w:val="008B04B3"/>
    <w:rsid w:val="008B07AE"/>
    <w:rsid w:val="008B17A3"/>
    <w:rsid w:val="008B1E48"/>
    <w:rsid w:val="008B1F7A"/>
    <w:rsid w:val="008B26FE"/>
    <w:rsid w:val="008B323F"/>
    <w:rsid w:val="008B33A8"/>
    <w:rsid w:val="008B5059"/>
    <w:rsid w:val="008B5A00"/>
    <w:rsid w:val="008B62E2"/>
    <w:rsid w:val="008B7523"/>
    <w:rsid w:val="008B7A14"/>
    <w:rsid w:val="008C02BE"/>
    <w:rsid w:val="008C02F0"/>
    <w:rsid w:val="008C06B4"/>
    <w:rsid w:val="008C0CF2"/>
    <w:rsid w:val="008C0D33"/>
    <w:rsid w:val="008C16B4"/>
    <w:rsid w:val="008C1711"/>
    <w:rsid w:val="008C2708"/>
    <w:rsid w:val="008C2790"/>
    <w:rsid w:val="008C32D5"/>
    <w:rsid w:val="008C3B56"/>
    <w:rsid w:val="008C464B"/>
    <w:rsid w:val="008C4B5D"/>
    <w:rsid w:val="008C58DD"/>
    <w:rsid w:val="008C5E48"/>
    <w:rsid w:val="008C6274"/>
    <w:rsid w:val="008D0886"/>
    <w:rsid w:val="008D174D"/>
    <w:rsid w:val="008D1A9E"/>
    <w:rsid w:val="008D2242"/>
    <w:rsid w:val="008D2715"/>
    <w:rsid w:val="008D2D1B"/>
    <w:rsid w:val="008D2E50"/>
    <w:rsid w:val="008D31D9"/>
    <w:rsid w:val="008D3683"/>
    <w:rsid w:val="008D4068"/>
    <w:rsid w:val="008D406E"/>
    <w:rsid w:val="008D4835"/>
    <w:rsid w:val="008D4952"/>
    <w:rsid w:val="008D4FDC"/>
    <w:rsid w:val="008D5A60"/>
    <w:rsid w:val="008D5D45"/>
    <w:rsid w:val="008D5E69"/>
    <w:rsid w:val="008D6D1B"/>
    <w:rsid w:val="008D72CA"/>
    <w:rsid w:val="008D7788"/>
    <w:rsid w:val="008D7AE3"/>
    <w:rsid w:val="008D7E81"/>
    <w:rsid w:val="008E058D"/>
    <w:rsid w:val="008E0836"/>
    <w:rsid w:val="008E1156"/>
    <w:rsid w:val="008E1279"/>
    <w:rsid w:val="008E1474"/>
    <w:rsid w:val="008E1FF1"/>
    <w:rsid w:val="008E2411"/>
    <w:rsid w:val="008E26F7"/>
    <w:rsid w:val="008E2893"/>
    <w:rsid w:val="008E3D8A"/>
    <w:rsid w:val="008E487D"/>
    <w:rsid w:val="008E4A34"/>
    <w:rsid w:val="008E528F"/>
    <w:rsid w:val="008E5E68"/>
    <w:rsid w:val="008E6F5C"/>
    <w:rsid w:val="008F038D"/>
    <w:rsid w:val="008F0559"/>
    <w:rsid w:val="008F1A27"/>
    <w:rsid w:val="008F2484"/>
    <w:rsid w:val="008F265C"/>
    <w:rsid w:val="008F28AA"/>
    <w:rsid w:val="008F28C3"/>
    <w:rsid w:val="008F2A11"/>
    <w:rsid w:val="008F32CD"/>
    <w:rsid w:val="008F35DB"/>
    <w:rsid w:val="008F4125"/>
    <w:rsid w:val="008F49BA"/>
    <w:rsid w:val="008F4D79"/>
    <w:rsid w:val="008F4FAA"/>
    <w:rsid w:val="008F59EA"/>
    <w:rsid w:val="008F6A7E"/>
    <w:rsid w:val="008F6AC0"/>
    <w:rsid w:val="008F75D5"/>
    <w:rsid w:val="00900789"/>
    <w:rsid w:val="009015FD"/>
    <w:rsid w:val="00901ACE"/>
    <w:rsid w:val="00902821"/>
    <w:rsid w:val="00904421"/>
    <w:rsid w:val="00904962"/>
    <w:rsid w:val="00904F93"/>
    <w:rsid w:val="0090621A"/>
    <w:rsid w:val="00906481"/>
    <w:rsid w:val="00906B51"/>
    <w:rsid w:val="00906D7D"/>
    <w:rsid w:val="00907604"/>
    <w:rsid w:val="00910BAE"/>
    <w:rsid w:val="00910F5E"/>
    <w:rsid w:val="009110BF"/>
    <w:rsid w:val="00911534"/>
    <w:rsid w:val="00913485"/>
    <w:rsid w:val="00913CF2"/>
    <w:rsid w:val="00913E15"/>
    <w:rsid w:val="00914628"/>
    <w:rsid w:val="0091466D"/>
    <w:rsid w:val="00915778"/>
    <w:rsid w:val="00917357"/>
    <w:rsid w:val="00921E54"/>
    <w:rsid w:val="00921FB9"/>
    <w:rsid w:val="00922023"/>
    <w:rsid w:val="009220F8"/>
    <w:rsid w:val="00922759"/>
    <w:rsid w:val="009231C4"/>
    <w:rsid w:val="009236FD"/>
    <w:rsid w:val="009241B3"/>
    <w:rsid w:val="0092491B"/>
    <w:rsid w:val="00926B77"/>
    <w:rsid w:val="00926D4B"/>
    <w:rsid w:val="009274FE"/>
    <w:rsid w:val="009303DB"/>
    <w:rsid w:val="009306F2"/>
    <w:rsid w:val="00930873"/>
    <w:rsid w:val="009315FC"/>
    <w:rsid w:val="00931A8E"/>
    <w:rsid w:val="00932101"/>
    <w:rsid w:val="00932DF7"/>
    <w:rsid w:val="009331A3"/>
    <w:rsid w:val="009340AC"/>
    <w:rsid w:val="00935A38"/>
    <w:rsid w:val="00935A52"/>
    <w:rsid w:val="00935D2C"/>
    <w:rsid w:val="00935E55"/>
    <w:rsid w:val="00935F78"/>
    <w:rsid w:val="0093614F"/>
    <w:rsid w:val="0093618F"/>
    <w:rsid w:val="009365D3"/>
    <w:rsid w:val="009370A8"/>
    <w:rsid w:val="0093767A"/>
    <w:rsid w:val="00937AEB"/>
    <w:rsid w:val="009401D6"/>
    <w:rsid w:val="009408B0"/>
    <w:rsid w:val="009417EA"/>
    <w:rsid w:val="009425C6"/>
    <w:rsid w:val="00944EBF"/>
    <w:rsid w:val="00945FAA"/>
    <w:rsid w:val="00946067"/>
    <w:rsid w:val="0094635A"/>
    <w:rsid w:val="009465FF"/>
    <w:rsid w:val="009468C6"/>
    <w:rsid w:val="0094796E"/>
    <w:rsid w:val="00947EF1"/>
    <w:rsid w:val="009506C6"/>
    <w:rsid w:val="00950795"/>
    <w:rsid w:val="00950FCA"/>
    <w:rsid w:val="00951013"/>
    <w:rsid w:val="0095144C"/>
    <w:rsid w:val="009524D6"/>
    <w:rsid w:val="009525F2"/>
    <w:rsid w:val="009527A8"/>
    <w:rsid w:val="00952C2E"/>
    <w:rsid w:val="00952C88"/>
    <w:rsid w:val="00952FD8"/>
    <w:rsid w:val="00953CDE"/>
    <w:rsid w:val="00953E96"/>
    <w:rsid w:val="00954412"/>
    <w:rsid w:val="009548FE"/>
    <w:rsid w:val="00955670"/>
    <w:rsid w:val="00957744"/>
    <w:rsid w:val="00957A8C"/>
    <w:rsid w:val="0096010B"/>
    <w:rsid w:val="00961D66"/>
    <w:rsid w:val="009638AD"/>
    <w:rsid w:val="00963970"/>
    <w:rsid w:val="00963AAD"/>
    <w:rsid w:val="00964E90"/>
    <w:rsid w:val="00964ECF"/>
    <w:rsid w:val="00964F22"/>
    <w:rsid w:val="00965070"/>
    <w:rsid w:val="0096551D"/>
    <w:rsid w:val="009658DF"/>
    <w:rsid w:val="00965AE6"/>
    <w:rsid w:val="009664C2"/>
    <w:rsid w:val="0096672B"/>
    <w:rsid w:val="00966E42"/>
    <w:rsid w:val="0097017E"/>
    <w:rsid w:val="009721F9"/>
    <w:rsid w:val="00972202"/>
    <w:rsid w:val="00972D0C"/>
    <w:rsid w:val="00972D29"/>
    <w:rsid w:val="009731FA"/>
    <w:rsid w:val="009737C3"/>
    <w:rsid w:val="00973CCB"/>
    <w:rsid w:val="00974070"/>
    <w:rsid w:val="00974FB3"/>
    <w:rsid w:val="00975B45"/>
    <w:rsid w:val="00975E4A"/>
    <w:rsid w:val="0097655C"/>
    <w:rsid w:val="00976A49"/>
    <w:rsid w:val="00976FBC"/>
    <w:rsid w:val="0097726B"/>
    <w:rsid w:val="00977641"/>
    <w:rsid w:val="009777DE"/>
    <w:rsid w:val="00980117"/>
    <w:rsid w:val="009805C1"/>
    <w:rsid w:val="00980BFB"/>
    <w:rsid w:val="00981370"/>
    <w:rsid w:val="009822DA"/>
    <w:rsid w:val="009824BD"/>
    <w:rsid w:val="009836CA"/>
    <w:rsid w:val="009843C9"/>
    <w:rsid w:val="009855A5"/>
    <w:rsid w:val="009861D1"/>
    <w:rsid w:val="009861E7"/>
    <w:rsid w:val="00987D33"/>
    <w:rsid w:val="00987EE7"/>
    <w:rsid w:val="00991703"/>
    <w:rsid w:val="00991FFC"/>
    <w:rsid w:val="00992E51"/>
    <w:rsid w:val="00993A99"/>
    <w:rsid w:val="00993C9F"/>
    <w:rsid w:val="0099455C"/>
    <w:rsid w:val="0099472B"/>
    <w:rsid w:val="009951C9"/>
    <w:rsid w:val="00995DCA"/>
    <w:rsid w:val="00995DE3"/>
    <w:rsid w:val="00997184"/>
    <w:rsid w:val="00997AE2"/>
    <w:rsid w:val="00997C80"/>
    <w:rsid w:val="00997FF9"/>
    <w:rsid w:val="009A069D"/>
    <w:rsid w:val="009A087D"/>
    <w:rsid w:val="009A0B2E"/>
    <w:rsid w:val="009A0C08"/>
    <w:rsid w:val="009A17DD"/>
    <w:rsid w:val="009A1E2A"/>
    <w:rsid w:val="009A29A3"/>
    <w:rsid w:val="009A33CA"/>
    <w:rsid w:val="009A36F7"/>
    <w:rsid w:val="009A3A4C"/>
    <w:rsid w:val="009A52BD"/>
    <w:rsid w:val="009A65CD"/>
    <w:rsid w:val="009A6A81"/>
    <w:rsid w:val="009A73E9"/>
    <w:rsid w:val="009B07D4"/>
    <w:rsid w:val="009B0953"/>
    <w:rsid w:val="009B0A7B"/>
    <w:rsid w:val="009B0D54"/>
    <w:rsid w:val="009B1BF0"/>
    <w:rsid w:val="009B1D99"/>
    <w:rsid w:val="009B1E44"/>
    <w:rsid w:val="009B261C"/>
    <w:rsid w:val="009B3048"/>
    <w:rsid w:val="009B3A7C"/>
    <w:rsid w:val="009B43EE"/>
    <w:rsid w:val="009B44BF"/>
    <w:rsid w:val="009B5106"/>
    <w:rsid w:val="009B5798"/>
    <w:rsid w:val="009B5D7C"/>
    <w:rsid w:val="009B6B26"/>
    <w:rsid w:val="009B7A03"/>
    <w:rsid w:val="009B7DF6"/>
    <w:rsid w:val="009C261D"/>
    <w:rsid w:val="009C2D83"/>
    <w:rsid w:val="009C300C"/>
    <w:rsid w:val="009C3708"/>
    <w:rsid w:val="009C372F"/>
    <w:rsid w:val="009C373D"/>
    <w:rsid w:val="009C401D"/>
    <w:rsid w:val="009C4435"/>
    <w:rsid w:val="009C46C4"/>
    <w:rsid w:val="009C4B58"/>
    <w:rsid w:val="009C4C4B"/>
    <w:rsid w:val="009C536D"/>
    <w:rsid w:val="009C61D3"/>
    <w:rsid w:val="009C6271"/>
    <w:rsid w:val="009C6C14"/>
    <w:rsid w:val="009C7253"/>
    <w:rsid w:val="009D007D"/>
    <w:rsid w:val="009D0754"/>
    <w:rsid w:val="009D0D17"/>
    <w:rsid w:val="009D0D82"/>
    <w:rsid w:val="009D0FCA"/>
    <w:rsid w:val="009D19D1"/>
    <w:rsid w:val="009D33F1"/>
    <w:rsid w:val="009D3AD8"/>
    <w:rsid w:val="009D53CF"/>
    <w:rsid w:val="009D567D"/>
    <w:rsid w:val="009D585D"/>
    <w:rsid w:val="009D5A5B"/>
    <w:rsid w:val="009D5DE3"/>
    <w:rsid w:val="009D75C5"/>
    <w:rsid w:val="009D7FF4"/>
    <w:rsid w:val="009E0AFA"/>
    <w:rsid w:val="009E13FF"/>
    <w:rsid w:val="009E180A"/>
    <w:rsid w:val="009E1A7A"/>
    <w:rsid w:val="009E2BA6"/>
    <w:rsid w:val="009E301B"/>
    <w:rsid w:val="009E559B"/>
    <w:rsid w:val="009E605B"/>
    <w:rsid w:val="009E6452"/>
    <w:rsid w:val="009E655B"/>
    <w:rsid w:val="009E6CE3"/>
    <w:rsid w:val="009E741F"/>
    <w:rsid w:val="009E7A35"/>
    <w:rsid w:val="009E7F3E"/>
    <w:rsid w:val="009F149B"/>
    <w:rsid w:val="009F15DE"/>
    <w:rsid w:val="009F17E1"/>
    <w:rsid w:val="009F3B0F"/>
    <w:rsid w:val="009F45E3"/>
    <w:rsid w:val="009F49B6"/>
    <w:rsid w:val="009F4EAB"/>
    <w:rsid w:val="009F5B3B"/>
    <w:rsid w:val="009F648C"/>
    <w:rsid w:val="009F69BB"/>
    <w:rsid w:val="009F721A"/>
    <w:rsid w:val="009F79E7"/>
    <w:rsid w:val="00A0008B"/>
    <w:rsid w:val="00A005A6"/>
    <w:rsid w:val="00A00B1B"/>
    <w:rsid w:val="00A00EBB"/>
    <w:rsid w:val="00A01424"/>
    <w:rsid w:val="00A01DF7"/>
    <w:rsid w:val="00A02C56"/>
    <w:rsid w:val="00A04074"/>
    <w:rsid w:val="00A04FBA"/>
    <w:rsid w:val="00A050FB"/>
    <w:rsid w:val="00A051CD"/>
    <w:rsid w:val="00A054F8"/>
    <w:rsid w:val="00A05813"/>
    <w:rsid w:val="00A05BFC"/>
    <w:rsid w:val="00A05C3A"/>
    <w:rsid w:val="00A066D8"/>
    <w:rsid w:val="00A06E6B"/>
    <w:rsid w:val="00A06E6C"/>
    <w:rsid w:val="00A101D5"/>
    <w:rsid w:val="00A1119D"/>
    <w:rsid w:val="00A13141"/>
    <w:rsid w:val="00A13B8D"/>
    <w:rsid w:val="00A13CF5"/>
    <w:rsid w:val="00A143F3"/>
    <w:rsid w:val="00A14DF1"/>
    <w:rsid w:val="00A14F2D"/>
    <w:rsid w:val="00A15380"/>
    <w:rsid w:val="00A15428"/>
    <w:rsid w:val="00A155B8"/>
    <w:rsid w:val="00A15A45"/>
    <w:rsid w:val="00A15E42"/>
    <w:rsid w:val="00A16A45"/>
    <w:rsid w:val="00A16AC7"/>
    <w:rsid w:val="00A17F3A"/>
    <w:rsid w:val="00A17FEE"/>
    <w:rsid w:val="00A20C41"/>
    <w:rsid w:val="00A21218"/>
    <w:rsid w:val="00A2196D"/>
    <w:rsid w:val="00A21DCD"/>
    <w:rsid w:val="00A2353E"/>
    <w:rsid w:val="00A241EA"/>
    <w:rsid w:val="00A24923"/>
    <w:rsid w:val="00A24E1E"/>
    <w:rsid w:val="00A24ED1"/>
    <w:rsid w:val="00A2560D"/>
    <w:rsid w:val="00A25679"/>
    <w:rsid w:val="00A256A6"/>
    <w:rsid w:val="00A25BA7"/>
    <w:rsid w:val="00A25D68"/>
    <w:rsid w:val="00A2652F"/>
    <w:rsid w:val="00A26748"/>
    <w:rsid w:val="00A2688A"/>
    <w:rsid w:val="00A27417"/>
    <w:rsid w:val="00A27463"/>
    <w:rsid w:val="00A27D03"/>
    <w:rsid w:val="00A27F21"/>
    <w:rsid w:val="00A30A9F"/>
    <w:rsid w:val="00A31061"/>
    <w:rsid w:val="00A314A9"/>
    <w:rsid w:val="00A314C7"/>
    <w:rsid w:val="00A31694"/>
    <w:rsid w:val="00A32053"/>
    <w:rsid w:val="00A322F0"/>
    <w:rsid w:val="00A324F5"/>
    <w:rsid w:val="00A3354C"/>
    <w:rsid w:val="00A33AEB"/>
    <w:rsid w:val="00A33F6D"/>
    <w:rsid w:val="00A3403F"/>
    <w:rsid w:val="00A3478B"/>
    <w:rsid w:val="00A37382"/>
    <w:rsid w:val="00A40552"/>
    <w:rsid w:val="00A40653"/>
    <w:rsid w:val="00A40D22"/>
    <w:rsid w:val="00A41212"/>
    <w:rsid w:val="00A414B2"/>
    <w:rsid w:val="00A41AC6"/>
    <w:rsid w:val="00A43FCE"/>
    <w:rsid w:val="00A440BC"/>
    <w:rsid w:val="00A440E1"/>
    <w:rsid w:val="00A45769"/>
    <w:rsid w:val="00A45944"/>
    <w:rsid w:val="00A46992"/>
    <w:rsid w:val="00A46F74"/>
    <w:rsid w:val="00A47346"/>
    <w:rsid w:val="00A477EB"/>
    <w:rsid w:val="00A508C1"/>
    <w:rsid w:val="00A50B75"/>
    <w:rsid w:val="00A50C94"/>
    <w:rsid w:val="00A5148F"/>
    <w:rsid w:val="00A51D12"/>
    <w:rsid w:val="00A5216C"/>
    <w:rsid w:val="00A52766"/>
    <w:rsid w:val="00A52BA9"/>
    <w:rsid w:val="00A53758"/>
    <w:rsid w:val="00A541FF"/>
    <w:rsid w:val="00A54541"/>
    <w:rsid w:val="00A546FD"/>
    <w:rsid w:val="00A549EB"/>
    <w:rsid w:val="00A554C2"/>
    <w:rsid w:val="00A557A9"/>
    <w:rsid w:val="00A563AC"/>
    <w:rsid w:val="00A570E8"/>
    <w:rsid w:val="00A571D9"/>
    <w:rsid w:val="00A5792C"/>
    <w:rsid w:val="00A57F3A"/>
    <w:rsid w:val="00A57F4D"/>
    <w:rsid w:val="00A62DE0"/>
    <w:rsid w:val="00A63056"/>
    <w:rsid w:val="00A64A82"/>
    <w:rsid w:val="00A64C26"/>
    <w:rsid w:val="00A651DA"/>
    <w:rsid w:val="00A666C5"/>
    <w:rsid w:val="00A66A41"/>
    <w:rsid w:val="00A66A9F"/>
    <w:rsid w:val="00A67825"/>
    <w:rsid w:val="00A701B0"/>
    <w:rsid w:val="00A71566"/>
    <w:rsid w:val="00A71D2F"/>
    <w:rsid w:val="00A72649"/>
    <w:rsid w:val="00A7266B"/>
    <w:rsid w:val="00A72729"/>
    <w:rsid w:val="00A72E8E"/>
    <w:rsid w:val="00A736C7"/>
    <w:rsid w:val="00A73850"/>
    <w:rsid w:val="00A738A5"/>
    <w:rsid w:val="00A75043"/>
    <w:rsid w:val="00A7526E"/>
    <w:rsid w:val="00A754D7"/>
    <w:rsid w:val="00A75D50"/>
    <w:rsid w:val="00A76C05"/>
    <w:rsid w:val="00A76F90"/>
    <w:rsid w:val="00A77DC2"/>
    <w:rsid w:val="00A81547"/>
    <w:rsid w:val="00A83A36"/>
    <w:rsid w:val="00A83F21"/>
    <w:rsid w:val="00A85388"/>
    <w:rsid w:val="00A85C52"/>
    <w:rsid w:val="00A86C1F"/>
    <w:rsid w:val="00A86C64"/>
    <w:rsid w:val="00A87214"/>
    <w:rsid w:val="00A87568"/>
    <w:rsid w:val="00A90696"/>
    <w:rsid w:val="00A923D3"/>
    <w:rsid w:val="00A93169"/>
    <w:rsid w:val="00A93B8B"/>
    <w:rsid w:val="00A94890"/>
    <w:rsid w:val="00A9497A"/>
    <w:rsid w:val="00A9515D"/>
    <w:rsid w:val="00A952AD"/>
    <w:rsid w:val="00A956B5"/>
    <w:rsid w:val="00A969A3"/>
    <w:rsid w:val="00A96A2D"/>
    <w:rsid w:val="00A975D8"/>
    <w:rsid w:val="00A979F5"/>
    <w:rsid w:val="00A97C5C"/>
    <w:rsid w:val="00AA0783"/>
    <w:rsid w:val="00AA11D2"/>
    <w:rsid w:val="00AA2F01"/>
    <w:rsid w:val="00AA317F"/>
    <w:rsid w:val="00AA320C"/>
    <w:rsid w:val="00AA3647"/>
    <w:rsid w:val="00AA47AA"/>
    <w:rsid w:val="00AA686F"/>
    <w:rsid w:val="00AB0E92"/>
    <w:rsid w:val="00AB0FDD"/>
    <w:rsid w:val="00AB139F"/>
    <w:rsid w:val="00AB1424"/>
    <w:rsid w:val="00AB15F0"/>
    <w:rsid w:val="00AB176F"/>
    <w:rsid w:val="00AB1B67"/>
    <w:rsid w:val="00AB20E0"/>
    <w:rsid w:val="00AB237D"/>
    <w:rsid w:val="00AB2718"/>
    <w:rsid w:val="00AB3162"/>
    <w:rsid w:val="00AB332E"/>
    <w:rsid w:val="00AB4280"/>
    <w:rsid w:val="00AB4554"/>
    <w:rsid w:val="00AB4EED"/>
    <w:rsid w:val="00AB5ED7"/>
    <w:rsid w:val="00AB6076"/>
    <w:rsid w:val="00AB7601"/>
    <w:rsid w:val="00AB7A45"/>
    <w:rsid w:val="00AB7B73"/>
    <w:rsid w:val="00AC0AC6"/>
    <w:rsid w:val="00AC1045"/>
    <w:rsid w:val="00AC1C79"/>
    <w:rsid w:val="00AC1E2D"/>
    <w:rsid w:val="00AC2E67"/>
    <w:rsid w:val="00AC2F1D"/>
    <w:rsid w:val="00AC3000"/>
    <w:rsid w:val="00AC45E8"/>
    <w:rsid w:val="00AC55E8"/>
    <w:rsid w:val="00AC6041"/>
    <w:rsid w:val="00AC67C4"/>
    <w:rsid w:val="00AC6913"/>
    <w:rsid w:val="00AC6A60"/>
    <w:rsid w:val="00AC6D98"/>
    <w:rsid w:val="00AC7350"/>
    <w:rsid w:val="00AC77C3"/>
    <w:rsid w:val="00AD0767"/>
    <w:rsid w:val="00AD0A05"/>
    <w:rsid w:val="00AD18E2"/>
    <w:rsid w:val="00AD1C2E"/>
    <w:rsid w:val="00AD1EF0"/>
    <w:rsid w:val="00AD2E0F"/>
    <w:rsid w:val="00AD2F13"/>
    <w:rsid w:val="00AD3904"/>
    <w:rsid w:val="00AD3BCA"/>
    <w:rsid w:val="00AD4388"/>
    <w:rsid w:val="00AD440D"/>
    <w:rsid w:val="00AD45F6"/>
    <w:rsid w:val="00AD5BBB"/>
    <w:rsid w:val="00AD6D1F"/>
    <w:rsid w:val="00AD758D"/>
    <w:rsid w:val="00AD7DEF"/>
    <w:rsid w:val="00AD7E4D"/>
    <w:rsid w:val="00AE01DA"/>
    <w:rsid w:val="00AE0712"/>
    <w:rsid w:val="00AE1C99"/>
    <w:rsid w:val="00AE1E66"/>
    <w:rsid w:val="00AE2A6C"/>
    <w:rsid w:val="00AE32E3"/>
    <w:rsid w:val="00AE3A04"/>
    <w:rsid w:val="00AE3F1A"/>
    <w:rsid w:val="00AE4041"/>
    <w:rsid w:val="00AE441F"/>
    <w:rsid w:val="00AE44FC"/>
    <w:rsid w:val="00AE575D"/>
    <w:rsid w:val="00AE5FE1"/>
    <w:rsid w:val="00AE7A6E"/>
    <w:rsid w:val="00AF067A"/>
    <w:rsid w:val="00AF1101"/>
    <w:rsid w:val="00AF1169"/>
    <w:rsid w:val="00AF1C7B"/>
    <w:rsid w:val="00AF2C20"/>
    <w:rsid w:val="00AF3358"/>
    <w:rsid w:val="00AF3493"/>
    <w:rsid w:val="00AF4A2F"/>
    <w:rsid w:val="00AF4C7C"/>
    <w:rsid w:val="00AF50A4"/>
    <w:rsid w:val="00AF546F"/>
    <w:rsid w:val="00AF5BEA"/>
    <w:rsid w:val="00AF6733"/>
    <w:rsid w:val="00AF6767"/>
    <w:rsid w:val="00AF7303"/>
    <w:rsid w:val="00B00CB9"/>
    <w:rsid w:val="00B00DD4"/>
    <w:rsid w:val="00B01FE9"/>
    <w:rsid w:val="00B0394C"/>
    <w:rsid w:val="00B03B72"/>
    <w:rsid w:val="00B04471"/>
    <w:rsid w:val="00B04904"/>
    <w:rsid w:val="00B04F1C"/>
    <w:rsid w:val="00B0598B"/>
    <w:rsid w:val="00B0614E"/>
    <w:rsid w:val="00B0720B"/>
    <w:rsid w:val="00B07374"/>
    <w:rsid w:val="00B07ED5"/>
    <w:rsid w:val="00B12C34"/>
    <w:rsid w:val="00B13427"/>
    <w:rsid w:val="00B1518C"/>
    <w:rsid w:val="00B16652"/>
    <w:rsid w:val="00B16ED8"/>
    <w:rsid w:val="00B17540"/>
    <w:rsid w:val="00B2082C"/>
    <w:rsid w:val="00B208B0"/>
    <w:rsid w:val="00B20E2F"/>
    <w:rsid w:val="00B20E8A"/>
    <w:rsid w:val="00B2105B"/>
    <w:rsid w:val="00B21F57"/>
    <w:rsid w:val="00B22FDE"/>
    <w:rsid w:val="00B237E9"/>
    <w:rsid w:val="00B238EE"/>
    <w:rsid w:val="00B23EEC"/>
    <w:rsid w:val="00B24B42"/>
    <w:rsid w:val="00B2517F"/>
    <w:rsid w:val="00B25473"/>
    <w:rsid w:val="00B254E2"/>
    <w:rsid w:val="00B26134"/>
    <w:rsid w:val="00B26E48"/>
    <w:rsid w:val="00B26FF1"/>
    <w:rsid w:val="00B27A5C"/>
    <w:rsid w:val="00B27B24"/>
    <w:rsid w:val="00B314E7"/>
    <w:rsid w:val="00B31C8A"/>
    <w:rsid w:val="00B33346"/>
    <w:rsid w:val="00B34545"/>
    <w:rsid w:val="00B3455C"/>
    <w:rsid w:val="00B3592F"/>
    <w:rsid w:val="00B35F25"/>
    <w:rsid w:val="00B36540"/>
    <w:rsid w:val="00B367B7"/>
    <w:rsid w:val="00B36BD6"/>
    <w:rsid w:val="00B37603"/>
    <w:rsid w:val="00B37811"/>
    <w:rsid w:val="00B37E97"/>
    <w:rsid w:val="00B403B6"/>
    <w:rsid w:val="00B40870"/>
    <w:rsid w:val="00B413B4"/>
    <w:rsid w:val="00B4194C"/>
    <w:rsid w:val="00B42416"/>
    <w:rsid w:val="00B43038"/>
    <w:rsid w:val="00B43D20"/>
    <w:rsid w:val="00B450C6"/>
    <w:rsid w:val="00B45385"/>
    <w:rsid w:val="00B454B4"/>
    <w:rsid w:val="00B454DE"/>
    <w:rsid w:val="00B46F3E"/>
    <w:rsid w:val="00B47670"/>
    <w:rsid w:val="00B513BA"/>
    <w:rsid w:val="00B52074"/>
    <w:rsid w:val="00B52800"/>
    <w:rsid w:val="00B53CB7"/>
    <w:rsid w:val="00B53D46"/>
    <w:rsid w:val="00B54E55"/>
    <w:rsid w:val="00B55149"/>
    <w:rsid w:val="00B55F07"/>
    <w:rsid w:val="00B57E8C"/>
    <w:rsid w:val="00B61311"/>
    <w:rsid w:val="00B61F72"/>
    <w:rsid w:val="00B62565"/>
    <w:rsid w:val="00B628CD"/>
    <w:rsid w:val="00B62E40"/>
    <w:rsid w:val="00B63C90"/>
    <w:rsid w:val="00B65CDD"/>
    <w:rsid w:val="00B66836"/>
    <w:rsid w:val="00B67283"/>
    <w:rsid w:val="00B67621"/>
    <w:rsid w:val="00B703C2"/>
    <w:rsid w:val="00B718B4"/>
    <w:rsid w:val="00B71A50"/>
    <w:rsid w:val="00B71D25"/>
    <w:rsid w:val="00B72239"/>
    <w:rsid w:val="00B72416"/>
    <w:rsid w:val="00B7248C"/>
    <w:rsid w:val="00B72520"/>
    <w:rsid w:val="00B72C85"/>
    <w:rsid w:val="00B72CC5"/>
    <w:rsid w:val="00B74502"/>
    <w:rsid w:val="00B74BB5"/>
    <w:rsid w:val="00B74F98"/>
    <w:rsid w:val="00B756DA"/>
    <w:rsid w:val="00B76D7B"/>
    <w:rsid w:val="00B77445"/>
    <w:rsid w:val="00B77CD3"/>
    <w:rsid w:val="00B800FD"/>
    <w:rsid w:val="00B80170"/>
    <w:rsid w:val="00B807A5"/>
    <w:rsid w:val="00B80F65"/>
    <w:rsid w:val="00B84250"/>
    <w:rsid w:val="00B84B6A"/>
    <w:rsid w:val="00B84EB2"/>
    <w:rsid w:val="00B84EBD"/>
    <w:rsid w:val="00B85108"/>
    <w:rsid w:val="00B85860"/>
    <w:rsid w:val="00B85B91"/>
    <w:rsid w:val="00B87847"/>
    <w:rsid w:val="00B90487"/>
    <w:rsid w:val="00B9076A"/>
    <w:rsid w:val="00B908E2"/>
    <w:rsid w:val="00B91208"/>
    <w:rsid w:val="00B92A93"/>
    <w:rsid w:val="00B92B22"/>
    <w:rsid w:val="00B93218"/>
    <w:rsid w:val="00B93694"/>
    <w:rsid w:val="00B93A57"/>
    <w:rsid w:val="00B9432B"/>
    <w:rsid w:val="00B9521A"/>
    <w:rsid w:val="00B953CB"/>
    <w:rsid w:val="00B95433"/>
    <w:rsid w:val="00B9625F"/>
    <w:rsid w:val="00B966C4"/>
    <w:rsid w:val="00B97609"/>
    <w:rsid w:val="00B97FDB"/>
    <w:rsid w:val="00BA0476"/>
    <w:rsid w:val="00BA0706"/>
    <w:rsid w:val="00BA1149"/>
    <w:rsid w:val="00BA1CEE"/>
    <w:rsid w:val="00BA2CB8"/>
    <w:rsid w:val="00BA36DB"/>
    <w:rsid w:val="00BA443B"/>
    <w:rsid w:val="00BA475F"/>
    <w:rsid w:val="00BA4E05"/>
    <w:rsid w:val="00BA610D"/>
    <w:rsid w:val="00BA645B"/>
    <w:rsid w:val="00BA689F"/>
    <w:rsid w:val="00BA6B0B"/>
    <w:rsid w:val="00BB0F95"/>
    <w:rsid w:val="00BB0FDB"/>
    <w:rsid w:val="00BB1214"/>
    <w:rsid w:val="00BB1911"/>
    <w:rsid w:val="00BB2F11"/>
    <w:rsid w:val="00BB3773"/>
    <w:rsid w:val="00BB471B"/>
    <w:rsid w:val="00BB6539"/>
    <w:rsid w:val="00BB77DE"/>
    <w:rsid w:val="00BC0782"/>
    <w:rsid w:val="00BC1936"/>
    <w:rsid w:val="00BC21C4"/>
    <w:rsid w:val="00BC26A5"/>
    <w:rsid w:val="00BC2810"/>
    <w:rsid w:val="00BC29E9"/>
    <w:rsid w:val="00BC2F8F"/>
    <w:rsid w:val="00BC3524"/>
    <w:rsid w:val="00BC362D"/>
    <w:rsid w:val="00BC3BA9"/>
    <w:rsid w:val="00BC4654"/>
    <w:rsid w:val="00BC48A7"/>
    <w:rsid w:val="00BC4F6F"/>
    <w:rsid w:val="00BC4F82"/>
    <w:rsid w:val="00BC5D46"/>
    <w:rsid w:val="00BC5D4D"/>
    <w:rsid w:val="00BC5E0D"/>
    <w:rsid w:val="00BD0601"/>
    <w:rsid w:val="00BD126F"/>
    <w:rsid w:val="00BD152B"/>
    <w:rsid w:val="00BD27BC"/>
    <w:rsid w:val="00BD3E0C"/>
    <w:rsid w:val="00BD4114"/>
    <w:rsid w:val="00BD49FC"/>
    <w:rsid w:val="00BD5074"/>
    <w:rsid w:val="00BD5644"/>
    <w:rsid w:val="00BD72C5"/>
    <w:rsid w:val="00BD7B56"/>
    <w:rsid w:val="00BE0B72"/>
    <w:rsid w:val="00BE1377"/>
    <w:rsid w:val="00BE1F6A"/>
    <w:rsid w:val="00BE244F"/>
    <w:rsid w:val="00BE300A"/>
    <w:rsid w:val="00BE35A0"/>
    <w:rsid w:val="00BE4A16"/>
    <w:rsid w:val="00BE51AA"/>
    <w:rsid w:val="00BE534E"/>
    <w:rsid w:val="00BE5521"/>
    <w:rsid w:val="00BE566E"/>
    <w:rsid w:val="00BE5DF1"/>
    <w:rsid w:val="00BE5EB4"/>
    <w:rsid w:val="00BE621D"/>
    <w:rsid w:val="00BE6487"/>
    <w:rsid w:val="00BE64E1"/>
    <w:rsid w:val="00BE7C06"/>
    <w:rsid w:val="00BF036D"/>
    <w:rsid w:val="00BF0AA6"/>
    <w:rsid w:val="00BF183C"/>
    <w:rsid w:val="00BF2396"/>
    <w:rsid w:val="00BF2B39"/>
    <w:rsid w:val="00BF2E54"/>
    <w:rsid w:val="00BF31F9"/>
    <w:rsid w:val="00BF4DE9"/>
    <w:rsid w:val="00BF5189"/>
    <w:rsid w:val="00BF6F2F"/>
    <w:rsid w:val="00BF6F88"/>
    <w:rsid w:val="00BF7841"/>
    <w:rsid w:val="00C00218"/>
    <w:rsid w:val="00C00EC7"/>
    <w:rsid w:val="00C016DF"/>
    <w:rsid w:val="00C029B9"/>
    <w:rsid w:val="00C03202"/>
    <w:rsid w:val="00C035CF"/>
    <w:rsid w:val="00C035F9"/>
    <w:rsid w:val="00C03950"/>
    <w:rsid w:val="00C039AB"/>
    <w:rsid w:val="00C03FD1"/>
    <w:rsid w:val="00C048D7"/>
    <w:rsid w:val="00C04C4B"/>
    <w:rsid w:val="00C04E5F"/>
    <w:rsid w:val="00C0586E"/>
    <w:rsid w:val="00C0646B"/>
    <w:rsid w:val="00C06595"/>
    <w:rsid w:val="00C06729"/>
    <w:rsid w:val="00C06D3B"/>
    <w:rsid w:val="00C07032"/>
    <w:rsid w:val="00C07D41"/>
    <w:rsid w:val="00C106D0"/>
    <w:rsid w:val="00C10970"/>
    <w:rsid w:val="00C1131E"/>
    <w:rsid w:val="00C1149B"/>
    <w:rsid w:val="00C1154F"/>
    <w:rsid w:val="00C11778"/>
    <w:rsid w:val="00C11CC3"/>
    <w:rsid w:val="00C1264A"/>
    <w:rsid w:val="00C149F2"/>
    <w:rsid w:val="00C14BCF"/>
    <w:rsid w:val="00C14F5C"/>
    <w:rsid w:val="00C1607D"/>
    <w:rsid w:val="00C16951"/>
    <w:rsid w:val="00C170DD"/>
    <w:rsid w:val="00C17324"/>
    <w:rsid w:val="00C177B6"/>
    <w:rsid w:val="00C20999"/>
    <w:rsid w:val="00C21FF4"/>
    <w:rsid w:val="00C22DA2"/>
    <w:rsid w:val="00C23705"/>
    <w:rsid w:val="00C2386C"/>
    <w:rsid w:val="00C23A20"/>
    <w:rsid w:val="00C23B0C"/>
    <w:rsid w:val="00C2429D"/>
    <w:rsid w:val="00C24560"/>
    <w:rsid w:val="00C24996"/>
    <w:rsid w:val="00C24F62"/>
    <w:rsid w:val="00C26152"/>
    <w:rsid w:val="00C26639"/>
    <w:rsid w:val="00C26A0F"/>
    <w:rsid w:val="00C26D37"/>
    <w:rsid w:val="00C2725B"/>
    <w:rsid w:val="00C27BDC"/>
    <w:rsid w:val="00C30EAE"/>
    <w:rsid w:val="00C31975"/>
    <w:rsid w:val="00C31F45"/>
    <w:rsid w:val="00C32648"/>
    <w:rsid w:val="00C32C97"/>
    <w:rsid w:val="00C3443C"/>
    <w:rsid w:val="00C349D8"/>
    <w:rsid w:val="00C357AB"/>
    <w:rsid w:val="00C35948"/>
    <w:rsid w:val="00C35D9D"/>
    <w:rsid w:val="00C35E0F"/>
    <w:rsid w:val="00C35E87"/>
    <w:rsid w:val="00C3660D"/>
    <w:rsid w:val="00C368F1"/>
    <w:rsid w:val="00C37D68"/>
    <w:rsid w:val="00C40C99"/>
    <w:rsid w:val="00C41066"/>
    <w:rsid w:val="00C41BDC"/>
    <w:rsid w:val="00C41D6A"/>
    <w:rsid w:val="00C41E6C"/>
    <w:rsid w:val="00C423DC"/>
    <w:rsid w:val="00C42C91"/>
    <w:rsid w:val="00C42F1E"/>
    <w:rsid w:val="00C43252"/>
    <w:rsid w:val="00C440C0"/>
    <w:rsid w:val="00C44AC9"/>
    <w:rsid w:val="00C457A1"/>
    <w:rsid w:val="00C46C5D"/>
    <w:rsid w:val="00C47251"/>
    <w:rsid w:val="00C50E55"/>
    <w:rsid w:val="00C5343B"/>
    <w:rsid w:val="00C53587"/>
    <w:rsid w:val="00C543DE"/>
    <w:rsid w:val="00C5444B"/>
    <w:rsid w:val="00C54A1F"/>
    <w:rsid w:val="00C54B53"/>
    <w:rsid w:val="00C55A3E"/>
    <w:rsid w:val="00C5764C"/>
    <w:rsid w:val="00C57BFF"/>
    <w:rsid w:val="00C60045"/>
    <w:rsid w:val="00C60384"/>
    <w:rsid w:val="00C60B7A"/>
    <w:rsid w:val="00C6136C"/>
    <w:rsid w:val="00C629BA"/>
    <w:rsid w:val="00C62BA9"/>
    <w:rsid w:val="00C62E7F"/>
    <w:rsid w:val="00C63053"/>
    <w:rsid w:val="00C648DA"/>
    <w:rsid w:val="00C64EEA"/>
    <w:rsid w:val="00C66394"/>
    <w:rsid w:val="00C67033"/>
    <w:rsid w:val="00C679AA"/>
    <w:rsid w:val="00C7024F"/>
    <w:rsid w:val="00C70674"/>
    <w:rsid w:val="00C715A4"/>
    <w:rsid w:val="00C73687"/>
    <w:rsid w:val="00C7386E"/>
    <w:rsid w:val="00C749B8"/>
    <w:rsid w:val="00C74DE2"/>
    <w:rsid w:val="00C74F05"/>
    <w:rsid w:val="00C75176"/>
    <w:rsid w:val="00C753A6"/>
    <w:rsid w:val="00C75788"/>
    <w:rsid w:val="00C75D37"/>
    <w:rsid w:val="00C76014"/>
    <w:rsid w:val="00C7629F"/>
    <w:rsid w:val="00C7638E"/>
    <w:rsid w:val="00C769A6"/>
    <w:rsid w:val="00C76E87"/>
    <w:rsid w:val="00C77250"/>
    <w:rsid w:val="00C81D55"/>
    <w:rsid w:val="00C82B45"/>
    <w:rsid w:val="00C83165"/>
    <w:rsid w:val="00C8347A"/>
    <w:rsid w:val="00C850AF"/>
    <w:rsid w:val="00C85120"/>
    <w:rsid w:val="00C85362"/>
    <w:rsid w:val="00C859F6"/>
    <w:rsid w:val="00C87E82"/>
    <w:rsid w:val="00C904DF"/>
    <w:rsid w:val="00C907D9"/>
    <w:rsid w:val="00C913C7"/>
    <w:rsid w:val="00C91893"/>
    <w:rsid w:val="00C91ADE"/>
    <w:rsid w:val="00C924B7"/>
    <w:rsid w:val="00C92EEA"/>
    <w:rsid w:val="00C94F5A"/>
    <w:rsid w:val="00C9523E"/>
    <w:rsid w:val="00C957FB"/>
    <w:rsid w:val="00C96312"/>
    <w:rsid w:val="00C96C70"/>
    <w:rsid w:val="00C9733B"/>
    <w:rsid w:val="00CA042B"/>
    <w:rsid w:val="00CA0632"/>
    <w:rsid w:val="00CA06B2"/>
    <w:rsid w:val="00CA07D5"/>
    <w:rsid w:val="00CA0D24"/>
    <w:rsid w:val="00CA0EBC"/>
    <w:rsid w:val="00CA12F8"/>
    <w:rsid w:val="00CA1EB0"/>
    <w:rsid w:val="00CA24DC"/>
    <w:rsid w:val="00CA2E4E"/>
    <w:rsid w:val="00CA3760"/>
    <w:rsid w:val="00CA3A5F"/>
    <w:rsid w:val="00CA3CA9"/>
    <w:rsid w:val="00CA3E3C"/>
    <w:rsid w:val="00CA41EA"/>
    <w:rsid w:val="00CA4314"/>
    <w:rsid w:val="00CA4859"/>
    <w:rsid w:val="00CA4F91"/>
    <w:rsid w:val="00CA5523"/>
    <w:rsid w:val="00CA5FF1"/>
    <w:rsid w:val="00CA6114"/>
    <w:rsid w:val="00CA6D5A"/>
    <w:rsid w:val="00CA6EEC"/>
    <w:rsid w:val="00CA738A"/>
    <w:rsid w:val="00CA75AC"/>
    <w:rsid w:val="00CA7C28"/>
    <w:rsid w:val="00CB0261"/>
    <w:rsid w:val="00CB0654"/>
    <w:rsid w:val="00CB0B4F"/>
    <w:rsid w:val="00CB0C20"/>
    <w:rsid w:val="00CB10B5"/>
    <w:rsid w:val="00CB1F8D"/>
    <w:rsid w:val="00CB2024"/>
    <w:rsid w:val="00CB271B"/>
    <w:rsid w:val="00CB281D"/>
    <w:rsid w:val="00CB2EED"/>
    <w:rsid w:val="00CB3284"/>
    <w:rsid w:val="00CB4026"/>
    <w:rsid w:val="00CB435F"/>
    <w:rsid w:val="00CB44CD"/>
    <w:rsid w:val="00CB4E0B"/>
    <w:rsid w:val="00CB6439"/>
    <w:rsid w:val="00CB6458"/>
    <w:rsid w:val="00CB6C2D"/>
    <w:rsid w:val="00CB6F4F"/>
    <w:rsid w:val="00CB6F5E"/>
    <w:rsid w:val="00CB7AD4"/>
    <w:rsid w:val="00CC07B8"/>
    <w:rsid w:val="00CC0BD7"/>
    <w:rsid w:val="00CC1C94"/>
    <w:rsid w:val="00CC201C"/>
    <w:rsid w:val="00CC332A"/>
    <w:rsid w:val="00CC38C5"/>
    <w:rsid w:val="00CC581A"/>
    <w:rsid w:val="00CC5A31"/>
    <w:rsid w:val="00CC68A5"/>
    <w:rsid w:val="00CC6C90"/>
    <w:rsid w:val="00CC76B3"/>
    <w:rsid w:val="00CD0FA2"/>
    <w:rsid w:val="00CD159A"/>
    <w:rsid w:val="00CD1A09"/>
    <w:rsid w:val="00CD1DD9"/>
    <w:rsid w:val="00CD35B1"/>
    <w:rsid w:val="00CD3E1E"/>
    <w:rsid w:val="00CD4416"/>
    <w:rsid w:val="00CD4570"/>
    <w:rsid w:val="00CD4A9F"/>
    <w:rsid w:val="00CD4EDD"/>
    <w:rsid w:val="00CD6030"/>
    <w:rsid w:val="00CD66B6"/>
    <w:rsid w:val="00CD691B"/>
    <w:rsid w:val="00CD6B2C"/>
    <w:rsid w:val="00CD72F2"/>
    <w:rsid w:val="00CD7492"/>
    <w:rsid w:val="00CD79C6"/>
    <w:rsid w:val="00CD7C51"/>
    <w:rsid w:val="00CD7E47"/>
    <w:rsid w:val="00CE25CD"/>
    <w:rsid w:val="00CE2715"/>
    <w:rsid w:val="00CE2954"/>
    <w:rsid w:val="00CE2ACE"/>
    <w:rsid w:val="00CE2E39"/>
    <w:rsid w:val="00CE2EC3"/>
    <w:rsid w:val="00CE318B"/>
    <w:rsid w:val="00CE31A2"/>
    <w:rsid w:val="00CE3BD1"/>
    <w:rsid w:val="00CE3D4C"/>
    <w:rsid w:val="00CE569C"/>
    <w:rsid w:val="00CE5977"/>
    <w:rsid w:val="00CE75C4"/>
    <w:rsid w:val="00CF0237"/>
    <w:rsid w:val="00CF0586"/>
    <w:rsid w:val="00CF061F"/>
    <w:rsid w:val="00CF069F"/>
    <w:rsid w:val="00CF1C03"/>
    <w:rsid w:val="00CF285F"/>
    <w:rsid w:val="00CF3F9A"/>
    <w:rsid w:val="00CF40D3"/>
    <w:rsid w:val="00CF5667"/>
    <w:rsid w:val="00CF5889"/>
    <w:rsid w:val="00CF59E8"/>
    <w:rsid w:val="00CF5FF2"/>
    <w:rsid w:val="00CF60CB"/>
    <w:rsid w:val="00CF73BD"/>
    <w:rsid w:val="00CF7807"/>
    <w:rsid w:val="00CF7ED5"/>
    <w:rsid w:val="00D006C3"/>
    <w:rsid w:val="00D0125D"/>
    <w:rsid w:val="00D013A3"/>
    <w:rsid w:val="00D0171B"/>
    <w:rsid w:val="00D01835"/>
    <w:rsid w:val="00D02346"/>
    <w:rsid w:val="00D031DE"/>
    <w:rsid w:val="00D0366F"/>
    <w:rsid w:val="00D0373D"/>
    <w:rsid w:val="00D04717"/>
    <w:rsid w:val="00D050EB"/>
    <w:rsid w:val="00D05C5F"/>
    <w:rsid w:val="00D07B8E"/>
    <w:rsid w:val="00D07ECA"/>
    <w:rsid w:val="00D07F66"/>
    <w:rsid w:val="00D1017C"/>
    <w:rsid w:val="00D10A30"/>
    <w:rsid w:val="00D1151F"/>
    <w:rsid w:val="00D12414"/>
    <w:rsid w:val="00D129D5"/>
    <w:rsid w:val="00D12ACE"/>
    <w:rsid w:val="00D14146"/>
    <w:rsid w:val="00D14409"/>
    <w:rsid w:val="00D1488F"/>
    <w:rsid w:val="00D15F3F"/>
    <w:rsid w:val="00D17D47"/>
    <w:rsid w:val="00D17EAE"/>
    <w:rsid w:val="00D200CF"/>
    <w:rsid w:val="00D20979"/>
    <w:rsid w:val="00D21113"/>
    <w:rsid w:val="00D21672"/>
    <w:rsid w:val="00D216B7"/>
    <w:rsid w:val="00D224E7"/>
    <w:rsid w:val="00D22837"/>
    <w:rsid w:val="00D22BA4"/>
    <w:rsid w:val="00D23001"/>
    <w:rsid w:val="00D24917"/>
    <w:rsid w:val="00D255A7"/>
    <w:rsid w:val="00D26704"/>
    <w:rsid w:val="00D27166"/>
    <w:rsid w:val="00D272CF"/>
    <w:rsid w:val="00D27814"/>
    <w:rsid w:val="00D27913"/>
    <w:rsid w:val="00D27A7F"/>
    <w:rsid w:val="00D27BC8"/>
    <w:rsid w:val="00D27D3A"/>
    <w:rsid w:val="00D27E61"/>
    <w:rsid w:val="00D30CEF"/>
    <w:rsid w:val="00D31651"/>
    <w:rsid w:val="00D33E04"/>
    <w:rsid w:val="00D344FF"/>
    <w:rsid w:val="00D34D59"/>
    <w:rsid w:val="00D350C2"/>
    <w:rsid w:val="00D35248"/>
    <w:rsid w:val="00D35693"/>
    <w:rsid w:val="00D35E64"/>
    <w:rsid w:val="00D36401"/>
    <w:rsid w:val="00D3690C"/>
    <w:rsid w:val="00D40B15"/>
    <w:rsid w:val="00D415D8"/>
    <w:rsid w:val="00D41C75"/>
    <w:rsid w:val="00D41F39"/>
    <w:rsid w:val="00D42A3F"/>
    <w:rsid w:val="00D42BF8"/>
    <w:rsid w:val="00D43AD1"/>
    <w:rsid w:val="00D4424C"/>
    <w:rsid w:val="00D447BB"/>
    <w:rsid w:val="00D44D6B"/>
    <w:rsid w:val="00D46C28"/>
    <w:rsid w:val="00D474CB"/>
    <w:rsid w:val="00D474D4"/>
    <w:rsid w:val="00D47627"/>
    <w:rsid w:val="00D4783E"/>
    <w:rsid w:val="00D50008"/>
    <w:rsid w:val="00D501BF"/>
    <w:rsid w:val="00D512CC"/>
    <w:rsid w:val="00D51466"/>
    <w:rsid w:val="00D51955"/>
    <w:rsid w:val="00D52639"/>
    <w:rsid w:val="00D52DC8"/>
    <w:rsid w:val="00D52E42"/>
    <w:rsid w:val="00D52E9D"/>
    <w:rsid w:val="00D535FB"/>
    <w:rsid w:val="00D54143"/>
    <w:rsid w:val="00D55805"/>
    <w:rsid w:val="00D55E11"/>
    <w:rsid w:val="00D55F03"/>
    <w:rsid w:val="00D573C3"/>
    <w:rsid w:val="00D5779D"/>
    <w:rsid w:val="00D577BB"/>
    <w:rsid w:val="00D57A5B"/>
    <w:rsid w:val="00D57BA6"/>
    <w:rsid w:val="00D57C14"/>
    <w:rsid w:val="00D57CEC"/>
    <w:rsid w:val="00D604DB"/>
    <w:rsid w:val="00D609B5"/>
    <w:rsid w:val="00D60CFB"/>
    <w:rsid w:val="00D60F06"/>
    <w:rsid w:val="00D61037"/>
    <w:rsid w:val="00D61FC8"/>
    <w:rsid w:val="00D626E5"/>
    <w:rsid w:val="00D635C6"/>
    <w:rsid w:val="00D63B57"/>
    <w:rsid w:val="00D6441C"/>
    <w:rsid w:val="00D65163"/>
    <w:rsid w:val="00D652D9"/>
    <w:rsid w:val="00D675D6"/>
    <w:rsid w:val="00D67DFF"/>
    <w:rsid w:val="00D67EC9"/>
    <w:rsid w:val="00D70A08"/>
    <w:rsid w:val="00D70A80"/>
    <w:rsid w:val="00D70AA6"/>
    <w:rsid w:val="00D70DE6"/>
    <w:rsid w:val="00D72B32"/>
    <w:rsid w:val="00D7540B"/>
    <w:rsid w:val="00D75870"/>
    <w:rsid w:val="00D76693"/>
    <w:rsid w:val="00D77336"/>
    <w:rsid w:val="00D77D45"/>
    <w:rsid w:val="00D803BB"/>
    <w:rsid w:val="00D814EB"/>
    <w:rsid w:val="00D82671"/>
    <w:rsid w:val="00D82973"/>
    <w:rsid w:val="00D83300"/>
    <w:rsid w:val="00D846F3"/>
    <w:rsid w:val="00D84F76"/>
    <w:rsid w:val="00D84FF7"/>
    <w:rsid w:val="00D8573A"/>
    <w:rsid w:val="00D8627F"/>
    <w:rsid w:val="00D86470"/>
    <w:rsid w:val="00D86899"/>
    <w:rsid w:val="00D87853"/>
    <w:rsid w:val="00D904AD"/>
    <w:rsid w:val="00D92B18"/>
    <w:rsid w:val="00D93283"/>
    <w:rsid w:val="00D944F3"/>
    <w:rsid w:val="00D9471E"/>
    <w:rsid w:val="00D94AA1"/>
    <w:rsid w:val="00D94FE7"/>
    <w:rsid w:val="00D95256"/>
    <w:rsid w:val="00D95D0E"/>
    <w:rsid w:val="00D95D5B"/>
    <w:rsid w:val="00D9641A"/>
    <w:rsid w:val="00D968D4"/>
    <w:rsid w:val="00D96C0C"/>
    <w:rsid w:val="00D971CD"/>
    <w:rsid w:val="00DA0B6F"/>
    <w:rsid w:val="00DA0DB6"/>
    <w:rsid w:val="00DA0FE1"/>
    <w:rsid w:val="00DA229D"/>
    <w:rsid w:val="00DA2BB0"/>
    <w:rsid w:val="00DA2D37"/>
    <w:rsid w:val="00DA2E8B"/>
    <w:rsid w:val="00DA3368"/>
    <w:rsid w:val="00DA3699"/>
    <w:rsid w:val="00DA38D5"/>
    <w:rsid w:val="00DA3C8A"/>
    <w:rsid w:val="00DA466C"/>
    <w:rsid w:val="00DA495D"/>
    <w:rsid w:val="00DA4CA7"/>
    <w:rsid w:val="00DA55F4"/>
    <w:rsid w:val="00DA5B5A"/>
    <w:rsid w:val="00DA5F56"/>
    <w:rsid w:val="00DA6F3F"/>
    <w:rsid w:val="00DA7555"/>
    <w:rsid w:val="00DB001A"/>
    <w:rsid w:val="00DB03EF"/>
    <w:rsid w:val="00DB06A7"/>
    <w:rsid w:val="00DB190B"/>
    <w:rsid w:val="00DB2453"/>
    <w:rsid w:val="00DB2577"/>
    <w:rsid w:val="00DB26F5"/>
    <w:rsid w:val="00DB37BF"/>
    <w:rsid w:val="00DB3B3D"/>
    <w:rsid w:val="00DB5551"/>
    <w:rsid w:val="00DB56B1"/>
    <w:rsid w:val="00DB5E8D"/>
    <w:rsid w:val="00DB6F1F"/>
    <w:rsid w:val="00DB700F"/>
    <w:rsid w:val="00DC104D"/>
    <w:rsid w:val="00DC19DC"/>
    <w:rsid w:val="00DC1D53"/>
    <w:rsid w:val="00DC241C"/>
    <w:rsid w:val="00DC2530"/>
    <w:rsid w:val="00DC3125"/>
    <w:rsid w:val="00DC3381"/>
    <w:rsid w:val="00DC361F"/>
    <w:rsid w:val="00DC36F9"/>
    <w:rsid w:val="00DC3760"/>
    <w:rsid w:val="00DC3960"/>
    <w:rsid w:val="00DC3BFD"/>
    <w:rsid w:val="00DC4170"/>
    <w:rsid w:val="00DC4CE0"/>
    <w:rsid w:val="00DC5CDB"/>
    <w:rsid w:val="00DC66D4"/>
    <w:rsid w:val="00DC681E"/>
    <w:rsid w:val="00DC6C57"/>
    <w:rsid w:val="00DC755D"/>
    <w:rsid w:val="00DD011C"/>
    <w:rsid w:val="00DD03A9"/>
    <w:rsid w:val="00DD09FB"/>
    <w:rsid w:val="00DD0BBA"/>
    <w:rsid w:val="00DD0E90"/>
    <w:rsid w:val="00DD1F9E"/>
    <w:rsid w:val="00DD2A50"/>
    <w:rsid w:val="00DD2B11"/>
    <w:rsid w:val="00DD2D6A"/>
    <w:rsid w:val="00DD2E41"/>
    <w:rsid w:val="00DD37B6"/>
    <w:rsid w:val="00DD40C3"/>
    <w:rsid w:val="00DD41FF"/>
    <w:rsid w:val="00DD455F"/>
    <w:rsid w:val="00DD54D7"/>
    <w:rsid w:val="00DD60D1"/>
    <w:rsid w:val="00DD6DEA"/>
    <w:rsid w:val="00DD6EA5"/>
    <w:rsid w:val="00DD73C6"/>
    <w:rsid w:val="00DD79E2"/>
    <w:rsid w:val="00DD7FD1"/>
    <w:rsid w:val="00DD7FDD"/>
    <w:rsid w:val="00DE14C7"/>
    <w:rsid w:val="00DE1C7F"/>
    <w:rsid w:val="00DE1E36"/>
    <w:rsid w:val="00DE2327"/>
    <w:rsid w:val="00DE2577"/>
    <w:rsid w:val="00DE261B"/>
    <w:rsid w:val="00DE2EA1"/>
    <w:rsid w:val="00DE3174"/>
    <w:rsid w:val="00DE31A6"/>
    <w:rsid w:val="00DE3246"/>
    <w:rsid w:val="00DE32AC"/>
    <w:rsid w:val="00DE36CE"/>
    <w:rsid w:val="00DE378F"/>
    <w:rsid w:val="00DE46B5"/>
    <w:rsid w:val="00DE525A"/>
    <w:rsid w:val="00DE53F0"/>
    <w:rsid w:val="00DE57AE"/>
    <w:rsid w:val="00DE5F5B"/>
    <w:rsid w:val="00DE64C7"/>
    <w:rsid w:val="00DE6975"/>
    <w:rsid w:val="00DE7839"/>
    <w:rsid w:val="00DE7AF0"/>
    <w:rsid w:val="00DF0C87"/>
    <w:rsid w:val="00DF0EA1"/>
    <w:rsid w:val="00DF11C2"/>
    <w:rsid w:val="00DF1AC9"/>
    <w:rsid w:val="00DF2205"/>
    <w:rsid w:val="00DF23E3"/>
    <w:rsid w:val="00DF27C8"/>
    <w:rsid w:val="00DF43F4"/>
    <w:rsid w:val="00DF4DA6"/>
    <w:rsid w:val="00DF5368"/>
    <w:rsid w:val="00DF547D"/>
    <w:rsid w:val="00DF556D"/>
    <w:rsid w:val="00DF5751"/>
    <w:rsid w:val="00DF57C0"/>
    <w:rsid w:val="00DF5EE3"/>
    <w:rsid w:val="00DF709A"/>
    <w:rsid w:val="00DF7456"/>
    <w:rsid w:val="00E00038"/>
    <w:rsid w:val="00E006EF"/>
    <w:rsid w:val="00E009BA"/>
    <w:rsid w:val="00E00FAC"/>
    <w:rsid w:val="00E021C7"/>
    <w:rsid w:val="00E03168"/>
    <w:rsid w:val="00E03317"/>
    <w:rsid w:val="00E0349F"/>
    <w:rsid w:val="00E0384F"/>
    <w:rsid w:val="00E04758"/>
    <w:rsid w:val="00E04A12"/>
    <w:rsid w:val="00E04A9E"/>
    <w:rsid w:val="00E06022"/>
    <w:rsid w:val="00E065EB"/>
    <w:rsid w:val="00E06C21"/>
    <w:rsid w:val="00E07078"/>
    <w:rsid w:val="00E0756B"/>
    <w:rsid w:val="00E07689"/>
    <w:rsid w:val="00E07B23"/>
    <w:rsid w:val="00E104E8"/>
    <w:rsid w:val="00E12294"/>
    <w:rsid w:val="00E122B7"/>
    <w:rsid w:val="00E12908"/>
    <w:rsid w:val="00E12A41"/>
    <w:rsid w:val="00E133F3"/>
    <w:rsid w:val="00E140F2"/>
    <w:rsid w:val="00E14529"/>
    <w:rsid w:val="00E14AB4"/>
    <w:rsid w:val="00E14F87"/>
    <w:rsid w:val="00E1503A"/>
    <w:rsid w:val="00E15B21"/>
    <w:rsid w:val="00E16228"/>
    <w:rsid w:val="00E165B0"/>
    <w:rsid w:val="00E16D80"/>
    <w:rsid w:val="00E20524"/>
    <w:rsid w:val="00E20D62"/>
    <w:rsid w:val="00E21483"/>
    <w:rsid w:val="00E21F53"/>
    <w:rsid w:val="00E22931"/>
    <w:rsid w:val="00E22DC9"/>
    <w:rsid w:val="00E22F0D"/>
    <w:rsid w:val="00E231ED"/>
    <w:rsid w:val="00E23766"/>
    <w:rsid w:val="00E24701"/>
    <w:rsid w:val="00E2533B"/>
    <w:rsid w:val="00E26452"/>
    <w:rsid w:val="00E26764"/>
    <w:rsid w:val="00E268D9"/>
    <w:rsid w:val="00E26E71"/>
    <w:rsid w:val="00E27A3D"/>
    <w:rsid w:val="00E30708"/>
    <w:rsid w:val="00E31589"/>
    <w:rsid w:val="00E3197E"/>
    <w:rsid w:val="00E31BAD"/>
    <w:rsid w:val="00E32AD9"/>
    <w:rsid w:val="00E34225"/>
    <w:rsid w:val="00E3550D"/>
    <w:rsid w:val="00E35829"/>
    <w:rsid w:val="00E365CF"/>
    <w:rsid w:val="00E40AF5"/>
    <w:rsid w:val="00E411CE"/>
    <w:rsid w:val="00E421FA"/>
    <w:rsid w:val="00E42530"/>
    <w:rsid w:val="00E42A2C"/>
    <w:rsid w:val="00E42E2F"/>
    <w:rsid w:val="00E431C8"/>
    <w:rsid w:val="00E4342E"/>
    <w:rsid w:val="00E43745"/>
    <w:rsid w:val="00E44AC9"/>
    <w:rsid w:val="00E44F36"/>
    <w:rsid w:val="00E44F4E"/>
    <w:rsid w:val="00E458B4"/>
    <w:rsid w:val="00E46421"/>
    <w:rsid w:val="00E469D8"/>
    <w:rsid w:val="00E46C0F"/>
    <w:rsid w:val="00E501B9"/>
    <w:rsid w:val="00E50BAD"/>
    <w:rsid w:val="00E50BFB"/>
    <w:rsid w:val="00E51145"/>
    <w:rsid w:val="00E519B2"/>
    <w:rsid w:val="00E51A0D"/>
    <w:rsid w:val="00E51BB2"/>
    <w:rsid w:val="00E5410B"/>
    <w:rsid w:val="00E556BB"/>
    <w:rsid w:val="00E56262"/>
    <w:rsid w:val="00E562A1"/>
    <w:rsid w:val="00E56349"/>
    <w:rsid w:val="00E56708"/>
    <w:rsid w:val="00E57488"/>
    <w:rsid w:val="00E57D82"/>
    <w:rsid w:val="00E57F42"/>
    <w:rsid w:val="00E60E33"/>
    <w:rsid w:val="00E6108E"/>
    <w:rsid w:val="00E61B5D"/>
    <w:rsid w:val="00E61DD4"/>
    <w:rsid w:val="00E624A5"/>
    <w:rsid w:val="00E6277A"/>
    <w:rsid w:val="00E628DB"/>
    <w:rsid w:val="00E629CC"/>
    <w:rsid w:val="00E62B9C"/>
    <w:rsid w:val="00E63076"/>
    <w:rsid w:val="00E63579"/>
    <w:rsid w:val="00E63646"/>
    <w:rsid w:val="00E63A7A"/>
    <w:rsid w:val="00E64332"/>
    <w:rsid w:val="00E6458C"/>
    <w:rsid w:val="00E6575B"/>
    <w:rsid w:val="00E666EB"/>
    <w:rsid w:val="00E676D3"/>
    <w:rsid w:val="00E679DA"/>
    <w:rsid w:val="00E70875"/>
    <w:rsid w:val="00E70F4A"/>
    <w:rsid w:val="00E715D2"/>
    <w:rsid w:val="00E722C1"/>
    <w:rsid w:val="00E726D5"/>
    <w:rsid w:val="00E728DB"/>
    <w:rsid w:val="00E7428A"/>
    <w:rsid w:val="00E74BE9"/>
    <w:rsid w:val="00E75809"/>
    <w:rsid w:val="00E759D0"/>
    <w:rsid w:val="00E75D8D"/>
    <w:rsid w:val="00E7658F"/>
    <w:rsid w:val="00E76DC3"/>
    <w:rsid w:val="00E77304"/>
    <w:rsid w:val="00E77F29"/>
    <w:rsid w:val="00E8000E"/>
    <w:rsid w:val="00E808FE"/>
    <w:rsid w:val="00E80C04"/>
    <w:rsid w:val="00E810DA"/>
    <w:rsid w:val="00E8267D"/>
    <w:rsid w:val="00E82FE9"/>
    <w:rsid w:val="00E83B75"/>
    <w:rsid w:val="00E83E06"/>
    <w:rsid w:val="00E8449E"/>
    <w:rsid w:val="00E8481A"/>
    <w:rsid w:val="00E84B8A"/>
    <w:rsid w:val="00E84C58"/>
    <w:rsid w:val="00E8526B"/>
    <w:rsid w:val="00E85E67"/>
    <w:rsid w:val="00E862BA"/>
    <w:rsid w:val="00E87AC8"/>
    <w:rsid w:val="00E87FF1"/>
    <w:rsid w:val="00E905EB"/>
    <w:rsid w:val="00E9074D"/>
    <w:rsid w:val="00E910CE"/>
    <w:rsid w:val="00E91E03"/>
    <w:rsid w:val="00E92134"/>
    <w:rsid w:val="00E92273"/>
    <w:rsid w:val="00E93174"/>
    <w:rsid w:val="00E93486"/>
    <w:rsid w:val="00E937BF"/>
    <w:rsid w:val="00E939FD"/>
    <w:rsid w:val="00E93B1F"/>
    <w:rsid w:val="00E94693"/>
    <w:rsid w:val="00E965D0"/>
    <w:rsid w:val="00E97156"/>
    <w:rsid w:val="00E971BA"/>
    <w:rsid w:val="00E972E4"/>
    <w:rsid w:val="00E974F2"/>
    <w:rsid w:val="00EA0511"/>
    <w:rsid w:val="00EA07B7"/>
    <w:rsid w:val="00EA0F40"/>
    <w:rsid w:val="00EA1825"/>
    <w:rsid w:val="00EA2065"/>
    <w:rsid w:val="00EA2AD4"/>
    <w:rsid w:val="00EA2AE2"/>
    <w:rsid w:val="00EA2DAD"/>
    <w:rsid w:val="00EA2EE8"/>
    <w:rsid w:val="00EA3B88"/>
    <w:rsid w:val="00EA4952"/>
    <w:rsid w:val="00EA4DF8"/>
    <w:rsid w:val="00EA51F4"/>
    <w:rsid w:val="00EA5D78"/>
    <w:rsid w:val="00EA616E"/>
    <w:rsid w:val="00EA68C8"/>
    <w:rsid w:val="00EA68E1"/>
    <w:rsid w:val="00EA6A1D"/>
    <w:rsid w:val="00EA7F6F"/>
    <w:rsid w:val="00EB0178"/>
    <w:rsid w:val="00EB0744"/>
    <w:rsid w:val="00EB0A75"/>
    <w:rsid w:val="00EB11F5"/>
    <w:rsid w:val="00EB1CF0"/>
    <w:rsid w:val="00EB1D50"/>
    <w:rsid w:val="00EB20B7"/>
    <w:rsid w:val="00EB2DC7"/>
    <w:rsid w:val="00EB2E9D"/>
    <w:rsid w:val="00EB342D"/>
    <w:rsid w:val="00EB3707"/>
    <w:rsid w:val="00EB49F8"/>
    <w:rsid w:val="00EB4B41"/>
    <w:rsid w:val="00EB5B62"/>
    <w:rsid w:val="00EB5F83"/>
    <w:rsid w:val="00EB60FC"/>
    <w:rsid w:val="00EB6DC5"/>
    <w:rsid w:val="00EB7447"/>
    <w:rsid w:val="00EB7520"/>
    <w:rsid w:val="00EC1D08"/>
    <w:rsid w:val="00EC2FB4"/>
    <w:rsid w:val="00EC3ECE"/>
    <w:rsid w:val="00EC4545"/>
    <w:rsid w:val="00EC4EC0"/>
    <w:rsid w:val="00EC52B6"/>
    <w:rsid w:val="00EC52EF"/>
    <w:rsid w:val="00EC701A"/>
    <w:rsid w:val="00EC70E5"/>
    <w:rsid w:val="00EC734F"/>
    <w:rsid w:val="00EC78BA"/>
    <w:rsid w:val="00ED00E7"/>
    <w:rsid w:val="00ED0332"/>
    <w:rsid w:val="00ED0D48"/>
    <w:rsid w:val="00ED1200"/>
    <w:rsid w:val="00ED1BB2"/>
    <w:rsid w:val="00ED1CE3"/>
    <w:rsid w:val="00ED4FDA"/>
    <w:rsid w:val="00ED526C"/>
    <w:rsid w:val="00ED58E1"/>
    <w:rsid w:val="00ED5E41"/>
    <w:rsid w:val="00ED6FA6"/>
    <w:rsid w:val="00EE0DB8"/>
    <w:rsid w:val="00EE1B9A"/>
    <w:rsid w:val="00EE1E22"/>
    <w:rsid w:val="00EE203A"/>
    <w:rsid w:val="00EE3ED0"/>
    <w:rsid w:val="00EE5996"/>
    <w:rsid w:val="00EE5CC0"/>
    <w:rsid w:val="00EE614D"/>
    <w:rsid w:val="00EE6D60"/>
    <w:rsid w:val="00EE7141"/>
    <w:rsid w:val="00EF038B"/>
    <w:rsid w:val="00EF09FD"/>
    <w:rsid w:val="00EF1C37"/>
    <w:rsid w:val="00EF2569"/>
    <w:rsid w:val="00EF2D2F"/>
    <w:rsid w:val="00EF3B30"/>
    <w:rsid w:val="00EF49A1"/>
    <w:rsid w:val="00EF4E7F"/>
    <w:rsid w:val="00EF52D0"/>
    <w:rsid w:val="00EF55FE"/>
    <w:rsid w:val="00EF7D7D"/>
    <w:rsid w:val="00F00962"/>
    <w:rsid w:val="00F00F9F"/>
    <w:rsid w:val="00F0119D"/>
    <w:rsid w:val="00F0179E"/>
    <w:rsid w:val="00F01A69"/>
    <w:rsid w:val="00F01B58"/>
    <w:rsid w:val="00F01D1E"/>
    <w:rsid w:val="00F02AE2"/>
    <w:rsid w:val="00F02B97"/>
    <w:rsid w:val="00F040F8"/>
    <w:rsid w:val="00F047E8"/>
    <w:rsid w:val="00F05B9D"/>
    <w:rsid w:val="00F06527"/>
    <w:rsid w:val="00F1077F"/>
    <w:rsid w:val="00F10AD1"/>
    <w:rsid w:val="00F10D34"/>
    <w:rsid w:val="00F11A99"/>
    <w:rsid w:val="00F12585"/>
    <w:rsid w:val="00F13126"/>
    <w:rsid w:val="00F139A8"/>
    <w:rsid w:val="00F13A1A"/>
    <w:rsid w:val="00F13E82"/>
    <w:rsid w:val="00F13F89"/>
    <w:rsid w:val="00F146C9"/>
    <w:rsid w:val="00F15CD7"/>
    <w:rsid w:val="00F16CF4"/>
    <w:rsid w:val="00F172AC"/>
    <w:rsid w:val="00F20366"/>
    <w:rsid w:val="00F20AD5"/>
    <w:rsid w:val="00F20CD6"/>
    <w:rsid w:val="00F2106A"/>
    <w:rsid w:val="00F2148A"/>
    <w:rsid w:val="00F22E19"/>
    <w:rsid w:val="00F23E1B"/>
    <w:rsid w:val="00F2572D"/>
    <w:rsid w:val="00F271F1"/>
    <w:rsid w:val="00F276F9"/>
    <w:rsid w:val="00F27C7D"/>
    <w:rsid w:val="00F30941"/>
    <w:rsid w:val="00F31504"/>
    <w:rsid w:val="00F317AC"/>
    <w:rsid w:val="00F3200E"/>
    <w:rsid w:val="00F327F7"/>
    <w:rsid w:val="00F33B24"/>
    <w:rsid w:val="00F33C54"/>
    <w:rsid w:val="00F34A32"/>
    <w:rsid w:val="00F34C46"/>
    <w:rsid w:val="00F352F4"/>
    <w:rsid w:val="00F354EA"/>
    <w:rsid w:val="00F35826"/>
    <w:rsid w:val="00F370ED"/>
    <w:rsid w:val="00F37DAD"/>
    <w:rsid w:val="00F37FE9"/>
    <w:rsid w:val="00F40139"/>
    <w:rsid w:val="00F40871"/>
    <w:rsid w:val="00F4148D"/>
    <w:rsid w:val="00F42D19"/>
    <w:rsid w:val="00F42F58"/>
    <w:rsid w:val="00F430EC"/>
    <w:rsid w:val="00F43AA5"/>
    <w:rsid w:val="00F43FE5"/>
    <w:rsid w:val="00F44698"/>
    <w:rsid w:val="00F44C0D"/>
    <w:rsid w:val="00F44D5B"/>
    <w:rsid w:val="00F44E2B"/>
    <w:rsid w:val="00F45624"/>
    <w:rsid w:val="00F46977"/>
    <w:rsid w:val="00F46B32"/>
    <w:rsid w:val="00F47373"/>
    <w:rsid w:val="00F47E3D"/>
    <w:rsid w:val="00F5055C"/>
    <w:rsid w:val="00F507DD"/>
    <w:rsid w:val="00F5256C"/>
    <w:rsid w:val="00F526E2"/>
    <w:rsid w:val="00F534C3"/>
    <w:rsid w:val="00F5370A"/>
    <w:rsid w:val="00F5450C"/>
    <w:rsid w:val="00F5482A"/>
    <w:rsid w:val="00F5487E"/>
    <w:rsid w:val="00F54F20"/>
    <w:rsid w:val="00F55375"/>
    <w:rsid w:val="00F55978"/>
    <w:rsid w:val="00F55CFB"/>
    <w:rsid w:val="00F56264"/>
    <w:rsid w:val="00F5719E"/>
    <w:rsid w:val="00F6013E"/>
    <w:rsid w:val="00F6063F"/>
    <w:rsid w:val="00F60B87"/>
    <w:rsid w:val="00F60D5A"/>
    <w:rsid w:val="00F60E52"/>
    <w:rsid w:val="00F6143A"/>
    <w:rsid w:val="00F61AAA"/>
    <w:rsid w:val="00F62649"/>
    <w:rsid w:val="00F62DB5"/>
    <w:rsid w:val="00F62F65"/>
    <w:rsid w:val="00F63043"/>
    <w:rsid w:val="00F63CF1"/>
    <w:rsid w:val="00F64DF3"/>
    <w:rsid w:val="00F65D7C"/>
    <w:rsid w:val="00F66000"/>
    <w:rsid w:val="00F66FDD"/>
    <w:rsid w:val="00F6725D"/>
    <w:rsid w:val="00F679DD"/>
    <w:rsid w:val="00F700EF"/>
    <w:rsid w:val="00F711B8"/>
    <w:rsid w:val="00F71E91"/>
    <w:rsid w:val="00F7240E"/>
    <w:rsid w:val="00F73329"/>
    <w:rsid w:val="00F73393"/>
    <w:rsid w:val="00F736ED"/>
    <w:rsid w:val="00F73A05"/>
    <w:rsid w:val="00F74021"/>
    <w:rsid w:val="00F74405"/>
    <w:rsid w:val="00F745FA"/>
    <w:rsid w:val="00F74724"/>
    <w:rsid w:val="00F74B0B"/>
    <w:rsid w:val="00F750CF"/>
    <w:rsid w:val="00F753EA"/>
    <w:rsid w:val="00F76825"/>
    <w:rsid w:val="00F7692C"/>
    <w:rsid w:val="00F8011C"/>
    <w:rsid w:val="00F807DB"/>
    <w:rsid w:val="00F815AC"/>
    <w:rsid w:val="00F81A73"/>
    <w:rsid w:val="00F820C6"/>
    <w:rsid w:val="00F823B3"/>
    <w:rsid w:val="00F83D82"/>
    <w:rsid w:val="00F848C1"/>
    <w:rsid w:val="00F8562B"/>
    <w:rsid w:val="00F85ECB"/>
    <w:rsid w:val="00F86027"/>
    <w:rsid w:val="00F86BE7"/>
    <w:rsid w:val="00F86FB7"/>
    <w:rsid w:val="00F906BA"/>
    <w:rsid w:val="00F90BD0"/>
    <w:rsid w:val="00F91643"/>
    <w:rsid w:val="00F91C1F"/>
    <w:rsid w:val="00F91DE4"/>
    <w:rsid w:val="00F91E28"/>
    <w:rsid w:val="00F92C78"/>
    <w:rsid w:val="00F93300"/>
    <w:rsid w:val="00F93702"/>
    <w:rsid w:val="00F93A38"/>
    <w:rsid w:val="00F94525"/>
    <w:rsid w:val="00F94604"/>
    <w:rsid w:val="00F94D2E"/>
    <w:rsid w:val="00F94E25"/>
    <w:rsid w:val="00F9514E"/>
    <w:rsid w:val="00F95989"/>
    <w:rsid w:val="00F95E25"/>
    <w:rsid w:val="00F96108"/>
    <w:rsid w:val="00F96A41"/>
    <w:rsid w:val="00F96ED7"/>
    <w:rsid w:val="00F97234"/>
    <w:rsid w:val="00F9725B"/>
    <w:rsid w:val="00F97260"/>
    <w:rsid w:val="00F97ECB"/>
    <w:rsid w:val="00FA021D"/>
    <w:rsid w:val="00FA1378"/>
    <w:rsid w:val="00FA2059"/>
    <w:rsid w:val="00FA2504"/>
    <w:rsid w:val="00FA2908"/>
    <w:rsid w:val="00FA388A"/>
    <w:rsid w:val="00FA4E2A"/>
    <w:rsid w:val="00FA5BE9"/>
    <w:rsid w:val="00FA6751"/>
    <w:rsid w:val="00FA7075"/>
    <w:rsid w:val="00FA7425"/>
    <w:rsid w:val="00FA7E36"/>
    <w:rsid w:val="00FB09FE"/>
    <w:rsid w:val="00FB1569"/>
    <w:rsid w:val="00FB3033"/>
    <w:rsid w:val="00FB31B7"/>
    <w:rsid w:val="00FB3905"/>
    <w:rsid w:val="00FB454F"/>
    <w:rsid w:val="00FB48FC"/>
    <w:rsid w:val="00FB63BA"/>
    <w:rsid w:val="00FB64C8"/>
    <w:rsid w:val="00FB655C"/>
    <w:rsid w:val="00FB693D"/>
    <w:rsid w:val="00FB7BF9"/>
    <w:rsid w:val="00FB7C71"/>
    <w:rsid w:val="00FB7CFA"/>
    <w:rsid w:val="00FC1209"/>
    <w:rsid w:val="00FC1A08"/>
    <w:rsid w:val="00FC1AF0"/>
    <w:rsid w:val="00FC1E88"/>
    <w:rsid w:val="00FC49EF"/>
    <w:rsid w:val="00FC4A3C"/>
    <w:rsid w:val="00FC4C3D"/>
    <w:rsid w:val="00FC5994"/>
    <w:rsid w:val="00FC5E8B"/>
    <w:rsid w:val="00FC63B9"/>
    <w:rsid w:val="00FC6D3E"/>
    <w:rsid w:val="00FC76FE"/>
    <w:rsid w:val="00FD034D"/>
    <w:rsid w:val="00FD03DB"/>
    <w:rsid w:val="00FD12D5"/>
    <w:rsid w:val="00FD16BC"/>
    <w:rsid w:val="00FD1EB0"/>
    <w:rsid w:val="00FD2481"/>
    <w:rsid w:val="00FD2500"/>
    <w:rsid w:val="00FD25A4"/>
    <w:rsid w:val="00FD2C9D"/>
    <w:rsid w:val="00FD360D"/>
    <w:rsid w:val="00FD3B41"/>
    <w:rsid w:val="00FD5B0B"/>
    <w:rsid w:val="00FD6527"/>
    <w:rsid w:val="00FD6752"/>
    <w:rsid w:val="00FD6D5E"/>
    <w:rsid w:val="00FD7C12"/>
    <w:rsid w:val="00FD7E3F"/>
    <w:rsid w:val="00FE085A"/>
    <w:rsid w:val="00FE0EC5"/>
    <w:rsid w:val="00FE1FD6"/>
    <w:rsid w:val="00FE2608"/>
    <w:rsid w:val="00FE2FFD"/>
    <w:rsid w:val="00FE3985"/>
    <w:rsid w:val="00FE4B5A"/>
    <w:rsid w:val="00FE5E6B"/>
    <w:rsid w:val="00FE6033"/>
    <w:rsid w:val="00FE6A3C"/>
    <w:rsid w:val="00FE6A82"/>
    <w:rsid w:val="00FE6B89"/>
    <w:rsid w:val="00FE79DD"/>
    <w:rsid w:val="00FF026B"/>
    <w:rsid w:val="00FF0A22"/>
    <w:rsid w:val="00FF12DA"/>
    <w:rsid w:val="00FF1522"/>
    <w:rsid w:val="00FF27E2"/>
    <w:rsid w:val="00FF2F54"/>
    <w:rsid w:val="00FF2FAE"/>
    <w:rsid w:val="00FF326C"/>
    <w:rsid w:val="00FF3410"/>
    <w:rsid w:val="00FF42A6"/>
    <w:rsid w:val="00FF4992"/>
    <w:rsid w:val="00FF4CDB"/>
    <w:rsid w:val="00FF4D8A"/>
    <w:rsid w:val="00FF50DB"/>
    <w:rsid w:val="00FF50FC"/>
    <w:rsid w:val="00FF666D"/>
    <w:rsid w:val="00FF6729"/>
    <w:rsid w:val="00FF729D"/>
    <w:rsid w:val="00FF7580"/>
    <w:rsid w:val="00FF7893"/>
    <w:rsid w:val="00FF7C45"/>
    <w:rsid w:val="00FF7C8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308AD"/>
  <w15:docId w15:val="{A41AD3F7-F36A-404F-93A6-324569E1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az-Latn-AZ" w:eastAsia="az-Latn-A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814"/>
    <w:pPr>
      <w:spacing w:after="160" w:line="259" w:lineRule="auto"/>
    </w:pPr>
    <w:rPr>
      <w:sz w:val="22"/>
      <w:szCs w:val="22"/>
      <w:lang w:eastAsia="en-US"/>
    </w:rPr>
  </w:style>
  <w:style w:type="paragraph" w:styleId="Heading1">
    <w:name w:val="heading 1"/>
    <w:aliases w:val="Document Header1,ClauseGroup_Title"/>
    <w:basedOn w:val="Normal"/>
    <w:next w:val="Normal"/>
    <w:link w:val="Heading1Char"/>
    <w:qFormat/>
    <w:rsid w:val="00DD7FDD"/>
    <w:pPr>
      <w:keepNext/>
      <w:keepLines/>
      <w:spacing w:before="240" w:after="0"/>
      <w:outlineLvl w:val="0"/>
    </w:pPr>
    <w:rPr>
      <w:rFonts w:ascii="Calibri Light" w:eastAsia="Times New Roman" w:hAnsi="Calibri Light"/>
      <w:color w:val="2E74B5"/>
      <w:sz w:val="32"/>
      <w:szCs w:val="32"/>
    </w:rPr>
  </w:style>
  <w:style w:type="paragraph" w:styleId="Heading2">
    <w:name w:val="heading 2"/>
    <w:aliases w:val="Title Header2,Clause_No&amp;Name"/>
    <w:basedOn w:val="Normal"/>
    <w:next w:val="Normal"/>
    <w:link w:val="Heading2Char"/>
    <w:unhideWhenUsed/>
    <w:qFormat/>
    <w:rsid w:val="007E66D4"/>
    <w:pPr>
      <w:keepNext/>
      <w:keepLines/>
      <w:spacing w:before="40" w:after="0"/>
      <w:outlineLvl w:val="1"/>
    </w:pPr>
    <w:rPr>
      <w:rFonts w:ascii="Calibri Light" w:eastAsia="Times New Roman" w:hAnsi="Calibri Light"/>
      <w:color w:val="2E74B5"/>
      <w:sz w:val="26"/>
      <w:szCs w:val="26"/>
    </w:rPr>
  </w:style>
  <w:style w:type="paragraph" w:styleId="Heading3">
    <w:name w:val="heading 3"/>
    <w:aliases w:val="Section Header3,ClauseSub_No&amp;Name,Section Header3 Char Char,Sub-Clause Paragraph"/>
    <w:basedOn w:val="Normal"/>
    <w:next w:val="Normal"/>
    <w:link w:val="Heading3Char"/>
    <w:unhideWhenUsed/>
    <w:qFormat/>
    <w:rsid w:val="0033739E"/>
    <w:pPr>
      <w:keepNext/>
      <w:keepLines/>
      <w:spacing w:before="40" w:after="0"/>
      <w:outlineLvl w:val="2"/>
    </w:pPr>
    <w:rPr>
      <w:rFonts w:ascii="Calibri Light" w:eastAsia="Times New Roman" w:hAnsi="Calibri Light"/>
      <w:color w:val="1F4D78"/>
      <w:sz w:val="24"/>
      <w:szCs w:val="24"/>
    </w:rPr>
  </w:style>
  <w:style w:type="paragraph" w:styleId="Heading4">
    <w:name w:val="heading 4"/>
    <w:aliases w:val="Sub-Clause Sub-paragraph,ClauseSubSub_No&amp;Name, Sub-Clause Sub-paragraph"/>
    <w:basedOn w:val="Normal"/>
    <w:next w:val="Normal"/>
    <w:link w:val="Heading4Char"/>
    <w:qFormat/>
    <w:rsid w:val="006F0645"/>
    <w:pPr>
      <w:keepNext/>
      <w:spacing w:after="200" w:line="240" w:lineRule="auto"/>
      <w:ind w:left="1422" w:right="18" w:hanging="457"/>
      <w:jc w:val="both"/>
      <w:outlineLvl w:val="3"/>
    </w:pPr>
    <w:rPr>
      <w:rFonts w:ascii="Times New Roman" w:eastAsia="Times New Roman" w:hAnsi="Times New Roman"/>
      <w:b/>
      <w:bCs/>
      <w:sz w:val="24"/>
      <w:szCs w:val="24"/>
    </w:rPr>
  </w:style>
  <w:style w:type="paragraph" w:styleId="Heading5">
    <w:name w:val="heading 5"/>
    <w:basedOn w:val="Normal"/>
    <w:next w:val="Normal"/>
    <w:link w:val="Heading5Char"/>
    <w:qFormat/>
    <w:rsid w:val="006F0645"/>
    <w:pPr>
      <w:keepNext/>
      <w:spacing w:after="0" w:line="240" w:lineRule="auto"/>
      <w:jc w:val="center"/>
      <w:outlineLvl w:val="4"/>
    </w:pPr>
    <w:rPr>
      <w:rFonts w:ascii="Arial" w:eastAsia="Times New Roman" w:hAnsi="Arial"/>
      <w:sz w:val="24"/>
      <w:szCs w:val="24"/>
      <w:u w:val="single"/>
    </w:rPr>
  </w:style>
  <w:style w:type="paragraph" w:styleId="Heading6">
    <w:name w:val="heading 6"/>
    <w:basedOn w:val="Normal"/>
    <w:next w:val="Normal"/>
    <w:link w:val="Heading6Char"/>
    <w:qFormat/>
    <w:rsid w:val="009B1E44"/>
    <w:pPr>
      <w:tabs>
        <w:tab w:val="left" w:pos="720"/>
        <w:tab w:val="left" w:pos="1440"/>
        <w:tab w:val="left" w:pos="2160"/>
        <w:tab w:val="left" w:pos="2880"/>
        <w:tab w:val="left" w:pos="4680"/>
        <w:tab w:val="left" w:pos="5400"/>
        <w:tab w:val="right" w:pos="9000"/>
      </w:tabs>
      <w:spacing w:before="240" w:after="60" w:line="240" w:lineRule="atLeast"/>
      <w:ind w:left="2160"/>
      <w:jc w:val="both"/>
      <w:outlineLvl w:val="5"/>
    </w:pPr>
    <w:rPr>
      <w:rFonts w:ascii="Arial" w:hAnsi="Arial"/>
      <w:i/>
      <w:szCs w:val="20"/>
      <w:lang w:val="en-GB" w:eastAsia="en-GB"/>
    </w:rPr>
  </w:style>
  <w:style w:type="paragraph" w:styleId="Heading7">
    <w:name w:val="heading 7"/>
    <w:basedOn w:val="Normal"/>
    <w:next w:val="Normal"/>
    <w:link w:val="Heading7Char"/>
    <w:qFormat/>
    <w:rsid w:val="006F0645"/>
    <w:pPr>
      <w:keepNext/>
      <w:spacing w:after="0" w:line="240" w:lineRule="auto"/>
      <w:jc w:val="center"/>
      <w:outlineLvl w:val="6"/>
    </w:pPr>
    <w:rPr>
      <w:rFonts w:ascii="Times New Roman" w:eastAsia="Times New Roman" w:hAnsi="Times New Roman"/>
      <w:b/>
      <w:sz w:val="72"/>
      <w:szCs w:val="24"/>
    </w:rPr>
  </w:style>
  <w:style w:type="paragraph" w:styleId="Heading8">
    <w:name w:val="heading 8"/>
    <w:basedOn w:val="Normal"/>
    <w:next w:val="Normal"/>
    <w:link w:val="Heading8Char"/>
    <w:qFormat/>
    <w:rsid w:val="006F0645"/>
    <w:pPr>
      <w:keepNext/>
      <w:spacing w:after="0" w:line="240" w:lineRule="auto"/>
      <w:jc w:val="center"/>
      <w:outlineLvl w:val="7"/>
    </w:pPr>
    <w:rPr>
      <w:rFonts w:ascii="Times New Roman" w:eastAsia="Times New Roman" w:hAnsi="Times New Roman"/>
      <w:b/>
      <w:sz w:val="44"/>
      <w:szCs w:val="24"/>
    </w:rPr>
  </w:style>
  <w:style w:type="paragraph" w:styleId="Heading9">
    <w:name w:val="heading 9"/>
    <w:basedOn w:val="Normal"/>
    <w:next w:val="Normal"/>
    <w:link w:val="Heading9Char"/>
    <w:qFormat/>
    <w:rsid w:val="006F0645"/>
    <w:pPr>
      <w:numPr>
        <w:ilvl w:val="8"/>
        <w:numId w:val="20"/>
      </w:numPr>
      <w:spacing w:before="240" w:after="60" w:line="240" w:lineRule="auto"/>
      <w:jc w:val="both"/>
      <w:outlineLvl w:val="8"/>
    </w:pPr>
    <w:rPr>
      <w:rFonts w:ascii="Arial" w:eastAsia="Times New Roman" w:hAnsi="Arial"/>
      <w:b/>
      <w:i/>
      <w:sz w:val="18"/>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uiPriority w:val="9"/>
    <w:rsid w:val="00DD7FDD"/>
    <w:rPr>
      <w:rFonts w:ascii="Calibri Light" w:eastAsia="Times New Roman" w:hAnsi="Calibri Light" w:cs="Times New Roman"/>
      <w:color w:val="2E74B5"/>
      <w:sz w:val="32"/>
      <w:szCs w:val="32"/>
      <w:lang w:val="en-US"/>
    </w:rPr>
  </w:style>
  <w:style w:type="character" w:customStyle="1" w:styleId="Heading2Char">
    <w:name w:val="Heading 2 Char"/>
    <w:aliases w:val="Title Header2 Char,Clause_No&amp;Name Char"/>
    <w:link w:val="Heading2"/>
    <w:rsid w:val="007E66D4"/>
    <w:rPr>
      <w:rFonts w:ascii="Calibri Light" w:eastAsia="Times New Roman" w:hAnsi="Calibri Light" w:cs="Times New Roman"/>
      <w:color w:val="2E74B5"/>
      <w:sz w:val="26"/>
      <w:szCs w:val="26"/>
      <w:lang w:val="en-US"/>
    </w:rPr>
  </w:style>
  <w:style w:type="character" w:customStyle="1" w:styleId="Heading3Char">
    <w:name w:val="Heading 3 Char"/>
    <w:aliases w:val="Section Header3 Char1,ClauseSub_No&amp;Name Char1,Section Header3 Char Char Char1,Sub-Clause Paragraph Char"/>
    <w:link w:val="Heading3"/>
    <w:rsid w:val="0033739E"/>
    <w:rPr>
      <w:rFonts w:ascii="Calibri Light" w:eastAsia="Times New Roman" w:hAnsi="Calibri Light" w:cs="Times New Roman"/>
      <w:color w:val="1F4D78"/>
      <w:sz w:val="24"/>
      <w:szCs w:val="24"/>
      <w:lang w:val="en-US"/>
    </w:rPr>
  </w:style>
  <w:style w:type="character" w:customStyle="1" w:styleId="Heading6Char">
    <w:name w:val="Heading 6 Char"/>
    <w:link w:val="Heading6"/>
    <w:rsid w:val="009B1E44"/>
    <w:rPr>
      <w:rFonts w:ascii="Arial" w:eastAsia="MS Mincho" w:hAnsi="Arial" w:cs="Times New Roman"/>
      <w:i/>
      <w:szCs w:val="20"/>
      <w:lang w:val="en-GB" w:eastAsia="en-GB"/>
    </w:rPr>
  </w:style>
  <w:style w:type="paragraph" w:styleId="ListParagraph">
    <w:name w:val="List Paragraph"/>
    <w:aliases w:val="Citation List,본문(내용),List Paragraph (numbered (a)),Colorful List - Accent 11,_список"/>
    <w:basedOn w:val="Normal"/>
    <w:link w:val="ListParagraphChar"/>
    <w:uiPriority w:val="34"/>
    <w:qFormat/>
    <w:rsid w:val="00E75D8D"/>
    <w:pPr>
      <w:ind w:left="720"/>
      <w:contextualSpacing/>
    </w:pPr>
  </w:style>
  <w:style w:type="character" w:customStyle="1" w:styleId="ListParagraphChar">
    <w:name w:val="List Paragraph Char"/>
    <w:aliases w:val="Citation List Char,본문(내용) Char,List Paragraph (numbered (a)) Char,Colorful List - Accent 11 Char,_список Char"/>
    <w:basedOn w:val="DefaultParagraphFont"/>
    <w:link w:val="ListParagraph"/>
    <w:uiPriority w:val="34"/>
    <w:locked/>
    <w:rsid w:val="00831620"/>
    <w:rPr>
      <w:sz w:val="22"/>
      <w:szCs w:val="22"/>
      <w:lang w:val="en-US" w:eastAsia="en-US"/>
    </w:rPr>
  </w:style>
  <w:style w:type="paragraph" w:styleId="BalloonText">
    <w:name w:val="Balloon Text"/>
    <w:basedOn w:val="Normal"/>
    <w:link w:val="BalloonTextChar"/>
    <w:uiPriority w:val="99"/>
    <w:semiHidden/>
    <w:unhideWhenUsed/>
    <w:rsid w:val="00EE0D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E0DB8"/>
    <w:rPr>
      <w:rFonts w:ascii="Segoe UI" w:hAnsi="Segoe UI" w:cs="Segoe UI"/>
      <w:sz w:val="18"/>
      <w:szCs w:val="18"/>
      <w:lang w:val="en-US"/>
    </w:rPr>
  </w:style>
  <w:style w:type="character" w:styleId="Hyperlink">
    <w:name w:val="Hyperlink"/>
    <w:uiPriority w:val="99"/>
    <w:unhideWhenUsed/>
    <w:rsid w:val="009A73E9"/>
    <w:rPr>
      <w:color w:val="0563C1"/>
      <w:u w:val="single"/>
    </w:rPr>
  </w:style>
  <w:style w:type="character" w:styleId="CommentReference">
    <w:name w:val="annotation reference"/>
    <w:uiPriority w:val="99"/>
    <w:unhideWhenUsed/>
    <w:rsid w:val="009417EA"/>
    <w:rPr>
      <w:sz w:val="16"/>
      <w:szCs w:val="16"/>
    </w:rPr>
  </w:style>
  <w:style w:type="paragraph" w:styleId="CommentText">
    <w:name w:val="annotation text"/>
    <w:basedOn w:val="Normal"/>
    <w:link w:val="CommentTextChar"/>
    <w:uiPriority w:val="99"/>
    <w:unhideWhenUsed/>
    <w:rsid w:val="009417EA"/>
    <w:pPr>
      <w:spacing w:line="240" w:lineRule="auto"/>
    </w:pPr>
    <w:rPr>
      <w:sz w:val="20"/>
      <w:szCs w:val="20"/>
    </w:rPr>
  </w:style>
  <w:style w:type="character" w:customStyle="1" w:styleId="CommentTextChar">
    <w:name w:val="Comment Text Char"/>
    <w:link w:val="CommentText"/>
    <w:uiPriority w:val="99"/>
    <w:rsid w:val="009417EA"/>
    <w:rPr>
      <w:sz w:val="20"/>
      <w:szCs w:val="20"/>
      <w:lang w:val="en-US"/>
    </w:rPr>
  </w:style>
  <w:style w:type="paragraph" w:styleId="CommentSubject">
    <w:name w:val="annotation subject"/>
    <w:basedOn w:val="CommentText"/>
    <w:next w:val="CommentText"/>
    <w:link w:val="CommentSubjectChar"/>
    <w:uiPriority w:val="99"/>
    <w:unhideWhenUsed/>
    <w:rsid w:val="009417EA"/>
    <w:rPr>
      <w:b/>
      <w:bCs/>
    </w:rPr>
  </w:style>
  <w:style w:type="character" w:customStyle="1" w:styleId="CommentSubjectChar">
    <w:name w:val="Comment Subject Char"/>
    <w:link w:val="CommentSubject"/>
    <w:uiPriority w:val="99"/>
    <w:rsid w:val="009417EA"/>
    <w:rPr>
      <w:b/>
      <w:bCs/>
      <w:sz w:val="20"/>
      <w:szCs w:val="20"/>
      <w:lang w:val="en-US"/>
    </w:rPr>
  </w:style>
  <w:style w:type="paragraph" w:styleId="Revision">
    <w:name w:val="Revision"/>
    <w:hidden/>
    <w:uiPriority w:val="99"/>
    <w:semiHidden/>
    <w:rsid w:val="009417EA"/>
    <w:rPr>
      <w:sz w:val="22"/>
      <w:szCs w:val="22"/>
      <w:lang w:val="en-US" w:eastAsia="en-US"/>
    </w:rPr>
  </w:style>
  <w:style w:type="paragraph" w:styleId="Header">
    <w:name w:val="header"/>
    <w:aliases w:val="HeaderPort"/>
    <w:basedOn w:val="Normal"/>
    <w:link w:val="HeaderChar"/>
    <w:uiPriority w:val="99"/>
    <w:unhideWhenUsed/>
    <w:rsid w:val="00347D89"/>
    <w:pPr>
      <w:tabs>
        <w:tab w:val="center" w:pos="4844"/>
        <w:tab w:val="right" w:pos="9689"/>
      </w:tabs>
      <w:spacing w:after="0" w:line="240" w:lineRule="auto"/>
    </w:pPr>
  </w:style>
  <w:style w:type="character" w:customStyle="1" w:styleId="HeaderChar">
    <w:name w:val="Header Char"/>
    <w:aliases w:val="HeaderPort Char"/>
    <w:link w:val="Header"/>
    <w:uiPriority w:val="99"/>
    <w:rsid w:val="00347D89"/>
    <w:rPr>
      <w:lang w:val="en-US"/>
    </w:rPr>
  </w:style>
  <w:style w:type="paragraph" w:styleId="Footer">
    <w:name w:val="footer"/>
    <w:basedOn w:val="Normal"/>
    <w:link w:val="FooterChar"/>
    <w:uiPriority w:val="99"/>
    <w:unhideWhenUsed/>
    <w:rsid w:val="00347D89"/>
    <w:pPr>
      <w:tabs>
        <w:tab w:val="center" w:pos="4844"/>
        <w:tab w:val="right" w:pos="9689"/>
      </w:tabs>
      <w:spacing w:after="0" w:line="240" w:lineRule="auto"/>
    </w:pPr>
  </w:style>
  <w:style w:type="character" w:customStyle="1" w:styleId="FooterChar">
    <w:name w:val="Footer Char"/>
    <w:link w:val="Footer"/>
    <w:uiPriority w:val="99"/>
    <w:rsid w:val="00347D89"/>
    <w:rPr>
      <w:lang w:val="en-US"/>
    </w:rPr>
  </w:style>
  <w:style w:type="paragraph" w:styleId="NoSpacing">
    <w:name w:val="No Spacing"/>
    <w:link w:val="NoSpacingChar"/>
    <w:uiPriority w:val="1"/>
    <w:qFormat/>
    <w:rsid w:val="0069415C"/>
    <w:rPr>
      <w:sz w:val="22"/>
      <w:szCs w:val="22"/>
      <w:lang w:val="en-US" w:eastAsia="en-US"/>
    </w:rPr>
  </w:style>
  <w:style w:type="character" w:customStyle="1" w:styleId="NoSpacingChar">
    <w:name w:val="No Spacing Char"/>
    <w:link w:val="NoSpacing"/>
    <w:uiPriority w:val="1"/>
    <w:rsid w:val="0069415C"/>
    <w:rPr>
      <w:lang w:val="en-US"/>
    </w:rPr>
  </w:style>
  <w:style w:type="character" w:customStyle="1" w:styleId="apple-converted-space">
    <w:name w:val="apple-converted-space"/>
    <w:basedOn w:val="DefaultParagraphFont"/>
    <w:rsid w:val="007636BC"/>
  </w:style>
  <w:style w:type="table" w:styleId="TableGrid">
    <w:name w:val="Table Grid"/>
    <w:basedOn w:val="TableNormal"/>
    <w:uiPriority w:val="39"/>
    <w:rsid w:val="0018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E64"/>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ectionIVHeader">
    <w:name w:val="Section IV. Header (文字) (文字)"/>
    <w:link w:val="SectionIVHeader0"/>
    <w:locked/>
    <w:rsid w:val="007E2E64"/>
    <w:rPr>
      <w:rFonts w:ascii="Times New Roman" w:eastAsia="MS Mincho" w:hAnsi="Times New Roman" w:cs="Times New Roman"/>
      <w:b/>
      <w:sz w:val="36"/>
      <w:szCs w:val="20"/>
      <w:lang w:val="es-ES_tradnl"/>
    </w:rPr>
  </w:style>
  <w:style w:type="paragraph" w:customStyle="1" w:styleId="SectionIVHeader0">
    <w:name w:val="Section IV. Header"/>
    <w:basedOn w:val="Normal"/>
    <w:link w:val="SectionIVHeader"/>
    <w:rsid w:val="007E2E64"/>
    <w:pPr>
      <w:spacing w:after="0" w:line="240" w:lineRule="auto"/>
      <w:jc w:val="center"/>
    </w:pPr>
    <w:rPr>
      <w:rFonts w:ascii="Times New Roman" w:hAnsi="Times New Roman"/>
      <w:b/>
      <w:sz w:val="36"/>
      <w:szCs w:val="20"/>
      <w:lang w:val="es-ES_tradnl"/>
    </w:rPr>
  </w:style>
  <w:style w:type="paragraph" w:styleId="TOCHeading">
    <w:name w:val="TOC Heading"/>
    <w:basedOn w:val="Heading1"/>
    <w:next w:val="Normal"/>
    <w:uiPriority w:val="39"/>
    <w:unhideWhenUsed/>
    <w:qFormat/>
    <w:rsid w:val="00DD7FDD"/>
    <w:pPr>
      <w:outlineLvl w:val="9"/>
    </w:pPr>
  </w:style>
  <w:style w:type="paragraph" w:styleId="TOC1">
    <w:name w:val="toc 1"/>
    <w:basedOn w:val="Normal"/>
    <w:next w:val="Normal"/>
    <w:autoRedefine/>
    <w:uiPriority w:val="39"/>
    <w:unhideWhenUsed/>
    <w:rsid w:val="000343C8"/>
    <w:pPr>
      <w:tabs>
        <w:tab w:val="left" w:pos="567"/>
        <w:tab w:val="left" w:pos="1320"/>
        <w:tab w:val="right" w:leader="dot" w:pos="9736"/>
      </w:tabs>
      <w:spacing w:before="120" w:after="0" w:line="240" w:lineRule="auto"/>
    </w:pPr>
    <w:rPr>
      <w:rFonts w:ascii="Arial" w:hAnsi="Arial" w:cs="Arial"/>
      <w:sz w:val="24"/>
      <w:szCs w:val="24"/>
    </w:rPr>
  </w:style>
  <w:style w:type="paragraph" w:styleId="TOC2">
    <w:name w:val="toc 2"/>
    <w:basedOn w:val="Normal"/>
    <w:next w:val="Normal"/>
    <w:autoRedefine/>
    <w:uiPriority w:val="39"/>
    <w:unhideWhenUsed/>
    <w:rsid w:val="004059A5"/>
    <w:pPr>
      <w:tabs>
        <w:tab w:val="left" w:pos="660"/>
        <w:tab w:val="left" w:pos="1540"/>
        <w:tab w:val="right" w:leader="dot" w:pos="9736"/>
      </w:tabs>
      <w:spacing w:after="0"/>
      <w:ind w:left="221"/>
    </w:pPr>
  </w:style>
  <w:style w:type="character" w:customStyle="1" w:styleId="Table">
    <w:name w:val="Table"/>
    <w:rsid w:val="0033739E"/>
    <w:rPr>
      <w:rFonts w:ascii="Arial" w:hAnsi="Arial"/>
      <w:sz w:val="20"/>
    </w:rPr>
  </w:style>
  <w:style w:type="paragraph" w:customStyle="1" w:styleId="SectionIVHeading2">
    <w:name w:val="Section IV Heading 2"/>
    <w:basedOn w:val="Normal"/>
    <w:rsid w:val="00FA7425"/>
    <w:pPr>
      <w:spacing w:before="120" w:after="200" w:line="240" w:lineRule="auto"/>
      <w:jc w:val="center"/>
    </w:pPr>
    <w:rPr>
      <w:rFonts w:ascii="Times New Roman" w:hAnsi="Times New Roman"/>
      <w:b/>
      <w:sz w:val="28"/>
      <w:szCs w:val="20"/>
    </w:rPr>
  </w:style>
  <w:style w:type="paragraph" w:styleId="TOC3">
    <w:name w:val="toc 3"/>
    <w:basedOn w:val="Normal"/>
    <w:next w:val="Normal"/>
    <w:autoRedefine/>
    <w:uiPriority w:val="39"/>
    <w:unhideWhenUsed/>
    <w:rsid w:val="000C0EDF"/>
    <w:pPr>
      <w:tabs>
        <w:tab w:val="left" w:pos="1100"/>
        <w:tab w:val="right" w:leader="dot" w:pos="9736"/>
      </w:tabs>
      <w:spacing w:after="0"/>
      <w:ind w:left="442"/>
    </w:pPr>
  </w:style>
  <w:style w:type="paragraph" w:customStyle="1" w:styleId="SectionIII-11">
    <w:name w:val="Section III-1.1"/>
    <w:basedOn w:val="Normal"/>
    <w:rsid w:val="007A0A8C"/>
    <w:pPr>
      <w:tabs>
        <w:tab w:val="left" w:pos="1440"/>
        <w:tab w:val="left" w:pos="1710"/>
      </w:tabs>
      <w:spacing w:after="0" w:line="240" w:lineRule="auto"/>
      <w:ind w:left="1710" w:hanging="990"/>
    </w:pPr>
    <w:rPr>
      <w:rFonts w:ascii="Times New Roman" w:hAnsi="Times New Roman"/>
      <w:b/>
      <w:bCs/>
      <w:sz w:val="24"/>
      <w:szCs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2F211C"/>
    <w:pPr>
      <w:tabs>
        <w:tab w:val="left" w:pos="720"/>
        <w:tab w:val="left" w:pos="1440"/>
        <w:tab w:val="left" w:pos="2160"/>
        <w:tab w:val="left" w:pos="2880"/>
        <w:tab w:val="left" w:pos="4680"/>
        <w:tab w:val="left" w:pos="5400"/>
        <w:tab w:val="right" w:pos="9000"/>
      </w:tabs>
      <w:spacing w:after="0" w:line="240" w:lineRule="atLeast"/>
      <w:jc w:val="both"/>
    </w:pPr>
    <w:rPr>
      <w:rFonts w:ascii="Times New Roman" w:hAnsi="Times New Roman"/>
      <w:sz w:val="20"/>
      <w:szCs w:val="20"/>
      <w:lang w:val="en-GB" w:eastAsia="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2F211C"/>
    <w:rPr>
      <w:rFonts w:ascii="Times New Roman" w:hAnsi="Times New Roman"/>
      <w:lang w:val="en-GB" w:eastAsia="en-GB"/>
    </w:rPr>
  </w:style>
  <w:style w:type="character" w:styleId="FootnoteReference">
    <w:name w:val="footnote reference"/>
    <w:uiPriority w:val="99"/>
    <w:rsid w:val="002F211C"/>
    <w:rPr>
      <w:vertAlign w:val="superscript"/>
    </w:rPr>
  </w:style>
  <w:style w:type="paragraph" w:customStyle="1" w:styleId="4">
    <w:name w:val="本文 4"/>
    <w:basedOn w:val="Normal"/>
    <w:rsid w:val="00843B3D"/>
    <w:pPr>
      <w:widowControl w:val="0"/>
      <w:numPr>
        <w:ilvl w:val="1"/>
        <w:numId w:val="7"/>
      </w:numPr>
      <w:spacing w:after="0" w:line="240" w:lineRule="auto"/>
      <w:jc w:val="both"/>
    </w:pPr>
    <w:rPr>
      <w:rFonts w:ascii="Arial" w:hAnsi="Arial"/>
      <w:kern w:val="2"/>
      <w:szCs w:val="20"/>
      <w:lang w:eastAsia="ja-JP"/>
    </w:rPr>
  </w:style>
  <w:style w:type="character" w:styleId="PlaceholderText">
    <w:name w:val="Placeholder Text"/>
    <w:basedOn w:val="DefaultParagraphFont"/>
    <w:uiPriority w:val="99"/>
    <w:semiHidden/>
    <w:rsid w:val="001877C0"/>
    <w:rPr>
      <w:color w:val="808080"/>
    </w:rPr>
  </w:style>
  <w:style w:type="table" w:customStyle="1" w:styleId="1">
    <w:name w:val="Сетка таблицы1"/>
    <w:basedOn w:val="TableNormal"/>
    <w:next w:val="TableGrid"/>
    <w:uiPriority w:val="59"/>
    <w:rsid w:val="006F7F51"/>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Основной текст_"/>
    <w:basedOn w:val="DefaultParagraphFont"/>
    <w:link w:val="3"/>
    <w:rsid w:val="001B7D6E"/>
    <w:rPr>
      <w:rFonts w:ascii="Arial" w:eastAsia="Arial" w:hAnsi="Arial" w:cs="Arial"/>
      <w:shd w:val="clear" w:color="auto" w:fill="FFFFFF"/>
    </w:rPr>
  </w:style>
  <w:style w:type="paragraph" w:customStyle="1" w:styleId="3">
    <w:name w:val="Основной текст3"/>
    <w:basedOn w:val="Normal"/>
    <w:link w:val="a"/>
    <w:rsid w:val="001B7D6E"/>
    <w:pPr>
      <w:widowControl w:val="0"/>
      <w:shd w:val="clear" w:color="auto" w:fill="FFFFFF"/>
      <w:spacing w:before="180" w:after="300" w:line="0" w:lineRule="atLeast"/>
      <w:ind w:hanging="340"/>
      <w:jc w:val="both"/>
    </w:pPr>
    <w:rPr>
      <w:rFonts w:ascii="Arial" w:eastAsia="Arial" w:hAnsi="Arial" w:cs="Arial"/>
      <w:sz w:val="20"/>
      <w:szCs w:val="20"/>
      <w:lang w:eastAsia="az-Latn-AZ"/>
    </w:rPr>
  </w:style>
  <w:style w:type="paragraph" w:customStyle="1" w:styleId="ConsNormal">
    <w:name w:val="ConsNormal"/>
    <w:rsid w:val="0077147B"/>
    <w:pPr>
      <w:widowControl w:val="0"/>
      <w:autoSpaceDE w:val="0"/>
      <w:autoSpaceDN w:val="0"/>
      <w:ind w:firstLine="720"/>
    </w:pPr>
    <w:rPr>
      <w:rFonts w:ascii="Arial" w:eastAsia="Times New Roman" w:hAnsi="Arial" w:cs="Arial"/>
      <w:sz w:val="24"/>
      <w:szCs w:val="24"/>
      <w:lang w:val="ru-RU" w:eastAsia="ru-RU"/>
    </w:rPr>
  </w:style>
  <w:style w:type="paragraph" w:customStyle="1" w:styleId="Style6">
    <w:name w:val="Style6"/>
    <w:basedOn w:val="Normal"/>
    <w:uiPriority w:val="99"/>
    <w:rsid w:val="0077147B"/>
    <w:pPr>
      <w:widowControl w:val="0"/>
      <w:autoSpaceDE w:val="0"/>
      <w:autoSpaceDN w:val="0"/>
      <w:adjustRightInd w:val="0"/>
      <w:spacing w:after="0" w:line="277" w:lineRule="exact"/>
      <w:ind w:hanging="686"/>
      <w:jc w:val="both"/>
    </w:pPr>
    <w:rPr>
      <w:rFonts w:ascii="Arial" w:eastAsiaTheme="minorEastAsia" w:hAnsi="Arial" w:cs="Arial"/>
      <w:sz w:val="24"/>
      <w:szCs w:val="24"/>
      <w:lang w:val="ru-RU" w:eastAsia="ru-RU"/>
    </w:rPr>
  </w:style>
  <w:style w:type="character" w:customStyle="1" w:styleId="FontStyle78">
    <w:name w:val="Font Style78"/>
    <w:basedOn w:val="DefaultParagraphFont"/>
    <w:uiPriority w:val="99"/>
    <w:rsid w:val="0077147B"/>
    <w:rPr>
      <w:rFonts w:ascii="Times New Roman" w:hAnsi="Times New Roman" w:cs="Times New Roman"/>
      <w:sz w:val="22"/>
      <w:szCs w:val="22"/>
    </w:rPr>
  </w:style>
  <w:style w:type="character" w:customStyle="1" w:styleId="FontStyle79">
    <w:name w:val="Font Style79"/>
    <w:basedOn w:val="DefaultParagraphFont"/>
    <w:uiPriority w:val="99"/>
    <w:rsid w:val="0077147B"/>
    <w:rPr>
      <w:rFonts w:ascii="Times New Roman" w:hAnsi="Times New Roman" w:cs="Times New Roman"/>
      <w:b/>
      <w:bCs/>
      <w:sz w:val="22"/>
      <w:szCs w:val="22"/>
    </w:rPr>
  </w:style>
  <w:style w:type="paragraph" w:styleId="PlainText">
    <w:name w:val="Plain Text"/>
    <w:basedOn w:val="Normal"/>
    <w:link w:val="PlainTextChar"/>
    <w:rsid w:val="0077147B"/>
    <w:pPr>
      <w:spacing w:after="0" w:line="240" w:lineRule="auto"/>
    </w:pPr>
    <w:rPr>
      <w:rFonts w:ascii="Courier New" w:eastAsia="Times New Roman" w:hAnsi="Courier New"/>
      <w:sz w:val="20"/>
      <w:szCs w:val="20"/>
      <w:lang w:val="ru-RU" w:eastAsia="ru-RU"/>
    </w:rPr>
  </w:style>
  <w:style w:type="character" w:customStyle="1" w:styleId="PlainTextChar">
    <w:name w:val="Plain Text Char"/>
    <w:basedOn w:val="DefaultParagraphFont"/>
    <w:link w:val="PlainText"/>
    <w:rsid w:val="0077147B"/>
    <w:rPr>
      <w:rFonts w:ascii="Courier New" w:eastAsia="Times New Roman" w:hAnsi="Courier New"/>
      <w:lang w:val="ru-RU" w:eastAsia="ru-RU"/>
    </w:rPr>
  </w:style>
  <w:style w:type="paragraph" w:customStyle="1" w:styleId="Default">
    <w:name w:val="Default"/>
    <w:rsid w:val="0077147B"/>
    <w:pPr>
      <w:autoSpaceDE w:val="0"/>
      <w:autoSpaceDN w:val="0"/>
      <w:adjustRightInd w:val="0"/>
    </w:pPr>
    <w:rPr>
      <w:rFonts w:ascii="Trebuchet MS" w:hAnsi="Trebuchet MS" w:cs="Trebuchet MS"/>
      <w:color w:val="000000"/>
      <w:sz w:val="24"/>
      <w:szCs w:val="24"/>
      <w:lang w:val="en-US" w:eastAsia="en-US"/>
    </w:rPr>
  </w:style>
  <w:style w:type="paragraph" w:customStyle="1" w:styleId="ListParagraph1">
    <w:name w:val="List Paragraph1"/>
    <w:basedOn w:val="Normal"/>
    <w:rsid w:val="0077147B"/>
    <w:pPr>
      <w:spacing w:after="200" w:line="276" w:lineRule="auto"/>
      <w:ind w:left="720"/>
      <w:contextualSpacing/>
    </w:pPr>
    <w:rPr>
      <w:rFonts w:eastAsia="Times New Roman"/>
    </w:rPr>
  </w:style>
  <w:style w:type="paragraph" w:styleId="ListNumber">
    <w:name w:val="List Number"/>
    <w:basedOn w:val="Normal"/>
    <w:unhideWhenUsed/>
    <w:rsid w:val="0077147B"/>
    <w:pPr>
      <w:tabs>
        <w:tab w:val="num" w:pos="540"/>
      </w:tabs>
      <w:spacing w:after="200" w:line="276" w:lineRule="auto"/>
      <w:ind w:left="540" w:hanging="360"/>
      <w:contextualSpacing/>
    </w:pPr>
    <w:rPr>
      <w:rFonts w:asciiTheme="minorHAnsi" w:hAnsiTheme="minorHAnsi" w:cstheme="minorBidi"/>
    </w:rPr>
  </w:style>
  <w:style w:type="paragraph" w:customStyle="1" w:styleId="ConsNonformat">
    <w:name w:val="ConsNonformat"/>
    <w:rsid w:val="0077147B"/>
    <w:pPr>
      <w:widowControl w:val="0"/>
      <w:autoSpaceDE w:val="0"/>
      <w:autoSpaceDN w:val="0"/>
    </w:pPr>
    <w:rPr>
      <w:rFonts w:ascii="Courier New" w:eastAsia="Times New Roman" w:hAnsi="Courier New" w:cs="Courier New"/>
      <w:sz w:val="24"/>
      <w:szCs w:val="24"/>
      <w:lang w:val="ru-RU" w:eastAsia="ru-RU"/>
    </w:rPr>
  </w:style>
  <w:style w:type="paragraph" w:styleId="BodyText2">
    <w:name w:val="Body Text 2"/>
    <w:basedOn w:val="Normal"/>
    <w:link w:val="BodyText2Char"/>
    <w:rsid w:val="0077147B"/>
    <w:pPr>
      <w:spacing w:after="120" w:line="480" w:lineRule="auto"/>
    </w:pPr>
    <w:rPr>
      <w:rFonts w:ascii="Times New Roman" w:hAnsi="Times New Roman"/>
      <w:sz w:val="24"/>
      <w:szCs w:val="24"/>
      <w:lang w:val="ru-RU" w:eastAsia="ru-RU"/>
    </w:rPr>
  </w:style>
  <w:style w:type="character" w:customStyle="1" w:styleId="BodyText2Char">
    <w:name w:val="Body Text 2 Char"/>
    <w:basedOn w:val="DefaultParagraphFont"/>
    <w:link w:val="BodyText2"/>
    <w:rsid w:val="0077147B"/>
    <w:rPr>
      <w:rFonts w:ascii="Times New Roman" w:hAnsi="Times New Roman"/>
      <w:sz w:val="24"/>
      <w:szCs w:val="24"/>
      <w:lang w:val="ru-RU" w:eastAsia="ru-RU"/>
    </w:rPr>
  </w:style>
  <w:style w:type="character" w:customStyle="1" w:styleId="2ndBulletBOLDChar1">
    <w:name w:val="2nd Bullet BOLD Char1"/>
    <w:basedOn w:val="DefaultParagraphFont"/>
    <w:link w:val="2ndBulletBOLD"/>
    <w:locked/>
    <w:rsid w:val="0077147B"/>
    <w:rPr>
      <w:rFonts w:ascii="Arial" w:hAnsi="Arial" w:cs="Arial"/>
      <w:b/>
      <w:bCs/>
      <w:spacing w:val="-1"/>
      <w:shd w:val="clear" w:color="auto" w:fill="FFFFFF"/>
    </w:rPr>
  </w:style>
  <w:style w:type="paragraph" w:customStyle="1" w:styleId="2ndBulletBOLD">
    <w:name w:val="2nd Bullet BOLD"/>
    <w:basedOn w:val="Normal"/>
    <w:link w:val="2ndBulletBOLDChar1"/>
    <w:rsid w:val="0077147B"/>
    <w:pPr>
      <w:numPr>
        <w:ilvl w:val="1"/>
        <w:numId w:val="11"/>
      </w:numPr>
      <w:shd w:val="clear" w:color="auto" w:fill="FFFFFF"/>
      <w:autoSpaceDE w:val="0"/>
      <w:autoSpaceDN w:val="0"/>
      <w:spacing w:after="120" w:line="276" w:lineRule="auto"/>
      <w:ind w:left="709" w:hanging="709"/>
      <w:jc w:val="both"/>
    </w:pPr>
    <w:rPr>
      <w:rFonts w:ascii="Arial" w:hAnsi="Arial" w:cs="Arial"/>
      <w:b/>
      <w:bCs/>
      <w:spacing w:val="-1"/>
      <w:sz w:val="20"/>
      <w:szCs w:val="20"/>
      <w:lang w:eastAsia="az-Latn-AZ"/>
    </w:rPr>
  </w:style>
  <w:style w:type="paragraph" w:customStyle="1" w:styleId="3rdBulletNORMAL">
    <w:name w:val="3rd Bullet (NORMAL)"/>
    <w:basedOn w:val="Normal"/>
    <w:rsid w:val="0077147B"/>
    <w:pPr>
      <w:numPr>
        <w:ilvl w:val="2"/>
        <w:numId w:val="11"/>
      </w:numPr>
      <w:shd w:val="clear" w:color="auto" w:fill="FFFFFF"/>
      <w:autoSpaceDE w:val="0"/>
      <w:autoSpaceDN w:val="0"/>
      <w:spacing w:after="120" w:line="276" w:lineRule="auto"/>
      <w:jc w:val="both"/>
    </w:pPr>
    <w:rPr>
      <w:rFonts w:ascii="Arial" w:eastAsiaTheme="minorHAnsi" w:hAnsi="Arial" w:cs="Arial"/>
      <w:spacing w:val="-1"/>
    </w:rPr>
  </w:style>
  <w:style w:type="paragraph" w:customStyle="1" w:styleId="Indent1cm">
    <w:name w:val="Indent 1cm"/>
    <w:basedOn w:val="NormalIndent"/>
    <w:rsid w:val="0077147B"/>
    <w:pPr>
      <w:overflowPunct w:val="0"/>
      <w:autoSpaceDE w:val="0"/>
      <w:autoSpaceDN w:val="0"/>
      <w:adjustRightInd w:val="0"/>
      <w:spacing w:after="120" w:line="240" w:lineRule="auto"/>
      <w:ind w:left="567"/>
    </w:pPr>
    <w:rPr>
      <w:rFonts w:ascii="Arial" w:eastAsia="Times New Roman" w:hAnsi="Arial" w:cs="Times New Roman"/>
      <w:szCs w:val="20"/>
      <w:lang w:val="en-GB"/>
    </w:rPr>
  </w:style>
  <w:style w:type="paragraph" w:styleId="NormalIndent">
    <w:name w:val="Normal Indent"/>
    <w:aliases w:val="Normal Indent Char,Normal Indent Char1 Char Char,Normal Indent Char Char Char Char,Normal Indent Char1 Char Char Char Char,Normal Indent Char Char Char Char Char Char"/>
    <w:basedOn w:val="Normal"/>
    <w:unhideWhenUsed/>
    <w:rsid w:val="0077147B"/>
    <w:pPr>
      <w:spacing w:after="200" w:line="276" w:lineRule="auto"/>
      <w:ind w:left="720"/>
    </w:pPr>
    <w:rPr>
      <w:rFonts w:asciiTheme="minorHAnsi" w:hAnsiTheme="minorHAnsi" w:cstheme="minorBidi"/>
    </w:rPr>
  </w:style>
  <w:style w:type="paragraph" w:customStyle="1" w:styleId="Indent1">
    <w:name w:val="Indent 1"/>
    <w:basedOn w:val="Normal"/>
    <w:link w:val="Indent1Char"/>
    <w:rsid w:val="0077147B"/>
    <w:pPr>
      <w:widowControl w:val="0"/>
      <w:autoSpaceDE w:val="0"/>
      <w:autoSpaceDN w:val="0"/>
      <w:adjustRightInd w:val="0"/>
      <w:spacing w:after="0" w:line="240" w:lineRule="auto"/>
      <w:ind w:left="567" w:hanging="567"/>
      <w:jc w:val="both"/>
    </w:pPr>
    <w:rPr>
      <w:rFonts w:ascii="Arial" w:eastAsia="Times New Roman" w:hAnsi="Arial" w:cs="Arial"/>
      <w:sz w:val="20"/>
      <w:szCs w:val="20"/>
      <w:lang w:val="en-GB" w:eastAsia="en-GB"/>
    </w:rPr>
  </w:style>
  <w:style w:type="character" w:customStyle="1" w:styleId="Indent1Char">
    <w:name w:val="Indent 1 Char"/>
    <w:link w:val="Indent1"/>
    <w:rsid w:val="0077147B"/>
    <w:rPr>
      <w:rFonts w:ascii="Arial" w:eastAsia="Times New Roman" w:hAnsi="Arial" w:cs="Arial"/>
      <w:lang w:val="en-GB" w:eastAsia="en-GB"/>
    </w:rPr>
  </w:style>
  <w:style w:type="paragraph" w:customStyle="1" w:styleId="Indent2">
    <w:name w:val="Indent 2"/>
    <w:basedOn w:val="Normal"/>
    <w:link w:val="Indent2Char"/>
    <w:rsid w:val="0077147B"/>
    <w:pPr>
      <w:widowControl w:val="0"/>
      <w:autoSpaceDE w:val="0"/>
      <w:autoSpaceDN w:val="0"/>
      <w:adjustRightInd w:val="0"/>
      <w:spacing w:after="0" w:line="240" w:lineRule="auto"/>
      <w:ind w:left="1134" w:hanging="567"/>
      <w:jc w:val="both"/>
    </w:pPr>
    <w:rPr>
      <w:rFonts w:ascii="Arial" w:eastAsia="Times New Roman" w:hAnsi="Arial" w:cs="Arial"/>
      <w:sz w:val="20"/>
      <w:szCs w:val="20"/>
      <w:lang w:val="en-GB" w:eastAsia="en-GB"/>
    </w:rPr>
  </w:style>
  <w:style w:type="character" w:customStyle="1" w:styleId="Indent2Char">
    <w:name w:val="Indent 2 Char"/>
    <w:link w:val="Indent2"/>
    <w:rsid w:val="0077147B"/>
    <w:rPr>
      <w:rFonts w:ascii="Arial" w:eastAsia="Times New Roman" w:hAnsi="Arial" w:cs="Arial"/>
      <w:lang w:val="en-GB" w:eastAsia="en-GB"/>
    </w:rPr>
  </w:style>
  <w:style w:type="paragraph" w:customStyle="1" w:styleId="ClauseSubPara">
    <w:name w:val="ClauseSub_Para"/>
    <w:link w:val="ClauseSubParaChar"/>
    <w:rsid w:val="0077147B"/>
    <w:pPr>
      <w:spacing w:before="60" w:after="60"/>
      <w:ind w:left="2268"/>
    </w:pPr>
    <w:rPr>
      <w:rFonts w:ascii="Times New Roman" w:hAnsi="Times New Roman"/>
      <w:sz w:val="22"/>
      <w:szCs w:val="22"/>
      <w:lang w:val="en-GB" w:eastAsia="en-US"/>
    </w:rPr>
  </w:style>
  <w:style w:type="paragraph" w:customStyle="1" w:styleId="ClauseSubList">
    <w:name w:val="ClauseSub_List"/>
    <w:rsid w:val="0077147B"/>
    <w:pPr>
      <w:tabs>
        <w:tab w:val="num" w:pos="576"/>
      </w:tabs>
      <w:suppressAutoHyphens/>
      <w:ind w:left="576" w:hanging="576"/>
    </w:pPr>
    <w:rPr>
      <w:rFonts w:ascii="Times New Roman" w:hAnsi="Times New Roman"/>
      <w:sz w:val="22"/>
      <w:szCs w:val="22"/>
      <w:lang w:val="en-GB" w:eastAsia="en-US"/>
    </w:rPr>
  </w:style>
  <w:style w:type="paragraph" w:customStyle="1" w:styleId="Left1">
    <w:name w:val="Left 1"/>
    <w:basedOn w:val="Normal"/>
    <w:link w:val="Left1Char"/>
    <w:rsid w:val="0077147B"/>
    <w:pPr>
      <w:widowControl w:val="0"/>
      <w:autoSpaceDE w:val="0"/>
      <w:autoSpaceDN w:val="0"/>
      <w:adjustRightInd w:val="0"/>
      <w:spacing w:after="0" w:line="240" w:lineRule="auto"/>
      <w:ind w:left="567"/>
      <w:jc w:val="both"/>
    </w:pPr>
    <w:rPr>
      <w:rFonts w:ascii="Arial" w:eastAsia="Times New Roman" w:hAnsi="Arial" w:cs="Arial"/>
      <w:sz w:val="20"/>
      <w:szCs w:val="20"/>
      <w:lang w:val="en-GB" w:eastAsia="en-GB"/>
    </w:rPr>
  </w:style>
  <w:style w:type="character" w:customStyle="1" w:styleId="Left1Char">
    <w:name w:val="Left 1 Char"/>
    <w:link w:val="Left1"/>
    <w:rsid w:val="0077147B"/>
    <w:rPr>
      <w:rFonts w:ascii="Arial" w:eastAsia="Times New Roman" w:hAnsi="Arial" w:cs="Arial"/>
      <w:lang w:val="en-GB" w:eastAsia="en-GB"/>
    </w:rPr>
  </w:style>
  <w:style w:type="character" w:customStyle="1" w:styleId="BodyTextIndentChar">
    <w:name w:val="Body Text Indent Char"/>
    <w:basedOn w:val="DefaultParagraphFont"/>
    <w:link w:val="BodyTextIndent"/>
    <w:rsid w:val="0077147B"/>
    <w:rPr>
      <w:rFonts w:asciiTheme="minorHAnsi" w:hAnsiTheme="minorHAnsi" w:cstheme="minorBidi"/>
      <w:sz w:val="22"/>
      <w:szCs w:val="22"/>
      <w:lang w:val="en-US" w:eastAsia="en-US"/>
    </w:rPr>
  </w:style>
  <w:style w:type="paragraph" w:styleId="BodyTextIndent">
    <w:name w:val="Body Text Indent"/>
    <w:basedOn w:val="Normal"/>
    <w:link w:val="BodyTextIndentChar"/>
    <w:unhideWhenUsed/>
    <w:rsid w:val="0077147B"/>
    <w:pPr>
      <w:spacing w:after="120" w:line="276" w:lineRule="auto"/>
      <w:ind w:left="283"/>
    </w:pPr>
    <w:rPr>
      <w:rFonts w:asciiTheme="minorHAnsi" w:hAnsiTheme="minorHAnsi" w:cstheme="minorBidi"/>
    </w:rPr>
  </w:style>
  <w:style w:type="character" w:customStyle="1" w:styleId="BodyTextIndent2Char">
    <w:name w:val="Body Text Indent 2 Char"/>
    <w:basedOn w:val="DefaultParagraphFont"/>
    <w:link w:val="BodyTextIndent2"/>
    <w:rsid w:val="0077147B"/>
    <w:rPr>
      <w:rFonts w:asciiTheme="minorHAnsi" w:hAnsiTheme="minorHAnsi" w:cstheme="minorBidi"/>
      <w:sz w:val="22"/>
      <w:szCs w:val="22"/>
      <w:lang w:val="en-US" w:eastAsia="en-US"/>
    </w:rPr>
  </w:style>
  <w:style w:type="paragraph" w:styleId="BodyTextIndent2">
    <w:name w:val="Body Text Indent 2"/>
    <w:basedOn w:val="Normal"/>
    <w:link w:val="BodyTextIndent2Char"/>
    <w:unhideWhenUsed/>
    <w:rsid w:val="0077147B"/>
    <w:pPr>
      <w:spacing w:after="120" w:line="480" w:lineRule="auto"/>
      <w:ind w:left="283"/>
    </w:pPr>
    <w:rPr>
      <w:rFonts w:asciiTheme="minorHAnsi" w:hAnsiTheme="minorHAnsi" w:cstheme="minorBidi"/>
    </w:rPr>
  </w:style>
  <w:style w:type="character" w:customStyle="1" w:styleId="BodyTextIndent3Char">
    <w:name w:val="Body Text Indent 3 Char"/>
    <w:basedOn w:val="DefaultParagraphFont"/>
    <w:link w:val="BodyTextIndent3"/>
    <w:rsid w:val="0077147B"/>
    <w:rPr>
      <w:rFonts w:asciiTheme="minorHAnsi" w:hAnsiTheme="minorHAnsi" w:cstheme="minorBidi"/>
      <w:sz w:val="16"/>
      <w:szCs w:val="16"/>
      <w:lang w:val="en-US" w:eastAsia="en-US"/>
    </w:rPr>
  </w:style>
  <w:style w:type="paragraph" w:styleId="BodyTextIndent3">
    <w:name w:val="Body Text Indent 3"/>
    <w:basedOn w:val="Normal"/>
    <w:link w:val="BodyTextIndent3Char"/>
    <w:unhideWhenUsed/>
    <w:rsid w:val="0077147B"/>
    <w:pPr>
      <w:spacing w:after="120" w:line="276" w:lineRule="auto"/>
      <w:ind w:left="283"/>
    </w:pPr>
    <w:rPr>
      <w:rFonts w:asciiTheme="minorHAnsi" w:hAnsiTheme="minorHAnsi" w:cstheme="minorBidi"/>
      <w:sz w:val="16"/>
      <w:szCs w:val="16"/>
    </w:rPr>
  </w:style>
  <w:style w:type="paragraph" w:styleId="BodyText">
    <w:name w:val="Body Text"/>
    <w:basedOn w:val="Normal"/>
    <w:link w:val="BodyTextChar"/>
    <w:unhideWhenUsed/>
    <w:rsid w:val="0077147B"/>
    <w:pPr>
      <w:spacing w:after="120" w:line="276" w:lineRule="auto"/>
    </w:pPr>
    <w:rPr>
      <w:rFonts w:asciiTheme="minorHAnsi" w:hAnsiTheme="minorHAnsi" w:cstheme="minorBidi"/>
    </w:rPr>
  </w:style>
  <w:style w:type="character" w:customStyle="1" w:styleId="BodyTextChar">
    <w:name w:val="Body Text Char"/>
    <w:basedOn w:val="DefaultParagraphFont"/>
    <w:link w:val="BodyText"/>
    <w:rsid w:val="0077147B"/>
    <w:rPr>
      <w:rFonts w:asciiTheme="minorHAnsi" w:hAnsiTheme="minorHAnsi" w:cstheme="minorBidi"/>
      <w:sz w:val="22"/>
      <w:szCs w:val="22"/>
      <w:lang w:val="en-US" w:eastAsia="en-US"/>
    </w:rPr>
  </w:style>
  <w:style w:type="paragraph" w:styleId="BlockText">
    <w:name w:val="Block Text"/>
    <w:basedOn w:val="Normal"/>
    <w:unhideWhenUsed/>
    <w:rsid w:val="0077147B"/>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after="200" w:line="276" w:lineRule="auto"/>
      <w:ind w:left="1152" w:right="1152"/>
    </w:pPr>
    <w:rPr>
      <w:rFonts w:asciiTheme="minorHAnsi" w:eastAsiaTheme="minorEastAsia" w:hAnsiTheme="minorHAnsi" w:cstheme="minorBidi"/>
      <w:i/>
      <w:iCs/>
      <w:color w:val="5B9BD5" w:themeColor="accent1"/>
    </w:rPr>
  </w:style>
  <w:style w:type="table" w:customStyle="1" w:styleId="TableGrid12">
    <w:name w:val="Table Grid12"/>
    <w:basedOn w:val="TableNormal"/>
    <w:next w:val="TableGrid"/>
    <w:rsid w:val="0077147B"/>
    <w:rPr>
      <w:rFonts w:ascii="Times New Roman" w:eastAsia="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7147B"/>
    <w:rPr>
      <w:rFonts w:ascii="Times New Roman" w:eastAsia="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VI-Header2">
    <w:name w:val="Sec VI - Header 2"/>
    <w:basedOn w:val="Heading3"/>
    <w:link w:val="SecVI-Header2Char"/>
    <w:rsid w:val="0077147B"/>
    <w:pPr>
      <w:keepNext w:val="0"/>
      <w:keepLines w:val="0"/>
      <w:tabs>
        <w:tab w:val="num" w:pos="864"/>
      </w:tabs>
      <w:spacing w:beforeLines="50" w:before="120" w:after="200" w:line="240" w:lineRule="auto"/>
      <w:jc w:val="center"/>
    </w:pPr>
    <w:rPr>
      <w:rFonts w:ascii="Times New Roman" w:eastAsia="MS Mincho" w:hAnsi="Times New Roman"/>
      <w:b/>
      <w:color w:val="auto"/>
      <w:sz w:val="32"/>
      <w:szCs w:val="32"/>
    </w:rPr>
  </w:style>
  <w:style w:type="character" w:customStyle="1" w:styleId="SecVI-Header2Char">
    <w:name w:val="Sec VI - Header 2 Char"/>
    <w:link w:val="SecVI-Header2"/>
    <w:rsid w:val="0077147B"/>
    <w:rPr>
      <w:rFonts w:ascii="Times New Roman" w:hAnsi="Times New Roman"/>
      <w:b/>
      <w:sz w:val="32"/>
      <w:szCs w:val="32"/>
      <w:lang w:val="en-US" w:eastAsia="en-US"/>
    </w:rPr>
  </w:style>
  <w:style w:type="paragraph" w:styleId="TOC4">
    <w:name w:val="toc 4"/>
    <w:basedOn w:val="Normal"/>
    <w:next w:val="Normal"/>
    <w:autoRedefine/>
    <w:uiPriority w:val="39"/>
    <w:unhideWhenUsed/>
    <w:rsid w:val="00067326"/>
    <w:pPr>
      <w:spacing w:after="100"/>
      <w:ind w:left="660"/>
    </w:pPr>
    <w:rPr>
      <w:rFonts w:asciiTheme="minorHAnsi" w:eastAsiaTheme="minorEastAsia" w:hAnsiTheme="minorHAnsi" w:cstheme="minorBidi"/>
      <w:kern w:val="2"/>
      <w:lang w:eastAsia="az-Latn-AZ"/>
      <w14:ligatures w14:val="standardContextual"/>
    </w:rPr>
  </w:style>
  <w:style w:type="paragraph" w:styleId="TOC5">
    <w:name w:val="toc 5"/>
    <w:basedOn w:val="Normal"/>
    <w:next w:val="Normal"/>
    <w:autoRedefine/>
    <w:uiPriority w:val="39"/>
    <w:unhideWhenUsed/>
    <w:rsid w:val="00067326"/>
    <w:pPr>
      <w:spacing w:after="100"/>
      <w:ind w:left="880"/>
    </w:pPr>
    <w:rPr>
      <w:rFonts w:asciiTheme="minorHAnsi" w:eastAsiaTheme="minorEastAsia" w:hAnsiTheme="minorHAnsi" w:cstheme="minorBidi"/>
      <w:kern w:val="2"/>
      <w:lang w:eastAsia="az-Latn-AZ"/>
      <w14:ligatures w14:val="standardContextual"/>
    </w:rPr>
  </w:style>
  <w:style w:type="paragraph" w:styleId="TOC6">
    <w:name w:val="toc 6"/>
    <w:basedOn w:val="Normal"/>
    <w:next w:val="Normal"/>
    <w:autoRedefine/>
    <w:uiPriority w:val="39"/>
    <w:unhideWhenUsed/>
    <w:rsid w:val="00067326"/>
    <w:pPr>
      <w:spacing w:after="100"/>
      <w:ind w:left="1100"/>
    </w:pPr>
    <w:rPr>
      <w:rFonts w:asciiTheme="minorHAnsi" w:eastAsiaTheme="minorEastAsia" w:hAnsiTheme="minorHAnsi" w:cstheme="minorBidi"/>
      <w:kern w:val="2"/>
      <w:lang w:eastAsia="az-Latn-AZ"/>
      <w14:ligatures w14:val="standardContextual"/>
    </w:rPr>
  </w:style>
  <w:style w:type="paragraph" w:styleId="TOC7">
    <w:name w:val="toc 7"/>
    <w:basedOn w:val="Normal"/>
    <w:next w:val="Normal"/>
    <w:autoRedefine/>
    <w:uiPriority w:val="39"/>
    <w:unhideWhenUsed/>
    <w:rsid w:val="00067326"/>
    <w:pPr>
      <w:spacing w:after="100"/>
      <w:ind w:left="1320"/>
    </w:pPr>
    <w:rPr>
      <w:rFonts w:asciiTheme="minorHAnsi" w:eastAsiaTheme="minorEastAsia" w:hAnsiTheme="minorHAnsi" w:cstheme="minorBidi"/>
      <w:kern w:val="2"/>
      <w:lang w:eastAsia="az-Latn-AZ"/>
      <w14:ligatures w14:val="standardContextual"/>
    </w:rPr>
  </w:style>
  <w:style w:type="paragraph" w:styleId="TOC8">
    <w:name w:val="toc 8"/>
    <w:basedOn w:val="Normal"/>
    <w:next w:val="Normal"/>
    <w:autoRedefine/>
    <w:uiPriority w:val="39"/>
    <w:unhideWhenUsed/>
    <w:rsid w:val="00067326"/>
    <w:pPr>
      <w:spacing w:after="100"/>
      <w:ind w:left="1540"/>
    </w:pPr>
    <w:rPr>
      <w:rFonts w:asciiTheme="minorHAnsi" w:eastAsiaTheme="minorEastAsia" w:hAnsiTheme="minorHAnsi" w:cstheme="minorBidi"/>
      <w:kern w:val="2"/>
      <w:lang w:eastAsia="az-Latn-AZ"/>
      <w14:ligatures w14:val="standardContextual"/>
    </w:rPr>
  </w:style>
  <w:style w:type="paragraph" w:styleId="TOC9">
    <w:name w:val="toc 9"/>
    <w:basedOn w:val="Normal"/>
    <w:next w:val="Normal"/>
    <w:autoRedefine/>
    <w:uiPriority w:val="39"/>
    <w:unhideWhenUsed/>
    <w:rsid w:val="00067326"/>
    <w:pPr>
      <w:spacing w:after="100"/>
      <w:ind w:left="1760"/>
    </w:pPr>
    <w:rPr>
      <w:rFonts w:asciiTheme="minorHAnsi" w:eastAsiaTheme="minorEastAsia" w:hAnsiTheme="minorHAnsi" w:cstheme="minorBidi"/>
      <w:kern w:val="2"/>
      <w:lang w:eastAsia="az-Latn-AZ"/>
      <w14:ligatures w14:val="standardContextual"/>
    </w:rPr>
  </w:style>
  <w:style w:type="character" w:styleId="UnresolvedMention">
    <w:name w:val="Unresolved Mention"/>
    <w:basedOn w:val="DefaultParagraphFont"/>
    <w:uiPriority w:val="99"/>
    <w:semiHidden/>
    <w:unhideWhenUsed/>
    <w:rsid w:val="00067326"/>
    <w:rPr>
      <w:color w:val="605E5C"/>
      <w:shd w:val="clear" w:color="auto" w:fill="E1DFDD"/>
    </w:rPr>
  </w:style>
  <w:style w:type="paragraph" w:customStyle="1" w:styleId="HeaderEC2">
    <w:name w:val="Header EC2"/>
    <w:basedOn w:val="Normal"/>
    <w:link w:val="HeaderEC2Char"/>
    <w:qFormat/>
    <w:rsid w:val="003D00CE"/>
    <w:pPr>
      <w:spacing w:after="0" w:line="240" w:lineRule="auto"/>
      <w:ind w:left="720"/>
      <w:jc w:val="both"/>
    </w:pPr>
    <w:rPr>
      <w:rFonts w:ascii="Times New Roman" w:eastAsia="Times New Roman" w:hAnsi="Times New Roman"/>
      <w:b/>
      <w:sz w:val="24"/>
      <w:szCs w:val="24"/>
    </w:rPr>
  </w:style>
  <w:style w:type="character" w:customStyle="1" w:styleId="HeaderEC2Char">
    <w:name w:val="Header EC2 Char"/>
    <w:basedOn w:val="DefaultParagraphFont"/>
    <w:link w:val="HeaderEC2"/>
    <w:rsid w:val="003D00CE"/>
    <w:rPr>
      <w:rFonts w:ascii="Times New Roman" w:eastAsia="Times New Roman" w:hAnsi="Times New Roman"/>
      <w:b/>
      <w:sz w:val="24"/>
      <w:szCs w:val="24"/>
      <w:lang w:val="en-US" w:eastAsia="en-US"/>
    </w:rPr>
  </w:style>
  <w:style w:type="character" w:customStyle="1" w:styleId="S1-subparaChar">
    <w:name w:val="S1-sub para Char"/>
    <w:link w:val="S1-subpara"/>
    <w:locked/>
    <w:rsid w:val="003D00CE"/>
  </w:style>
  <w:style w:type="paragraph" w:customStyle="1" w:styleId="S1-subpara">
    <w:name w:val="S1-sub para"/>
    <w:basedOn w:val="Normal"/>
    <w:link w:val="S1-subparaChar"/>
    <w:rsid w:val="003D00CE"/>
    <w:pPr>
      <w:numPr>
        <w:ilvl w:val="1"/>
        <w:numId w:val="17"/>
      </w:numPr>
      <w:spacing w:after="200" w:line="240" w:lineRule="auto"/>
      <w:jc w:val="both"/>
    </w:pPr>
    <w:rPr>
      <w:sz w:val="20"/>
      <w:szCs w:val="20"/>
      <w:lang w:eastAsia="az-Latn-AZ"/>
    </w:rPr>
  </w:style>
  <w:style w:type="character" w:customStyle="1" w:styleId="Heading4Char">
    <w:name w:val="Heading 4 Char"/>
    <w:aliases w:val="Sub-Clause Sub-paragraph Char,ClauseSubSub_No&amp;Name Char, Sub-Clause Sub-paragraph Char"/>
    <w:basedOn w:val="DefaultParagraphFont"/>
    <w:link w:val="Heading4"/>
    <w:rsid w:val="006F0645"/>
    <w:rPr>
      <w:rFonts w:ascii="Times New Roman" w:eastAsia="Times New Roman" w:hAnsi="Times New Roman"/>
      <w:b/>
      <w:bCs/>
      <w:sz w:val="24"/>
      <w:szCs w:val="24"/>
      <w:lang w:val="en-US" w:eastAsia="en-US"/>
    </w:rPr>
  </w:style>
  <w:style w:type="character" w:customStyle="1" w:styleId="Heading5Char">
    <w:name w:val="Heading 5 Char"/>
    <w:basedOn w:val="DefaultParagraphFont"/>
    <w:link w:val="Heading5"/>
    <w:rsid w:val="006F0645"/>
    <w:rPr>
      <w:rFonts w:ascii="Arial" w:eastAsia="Times New Roman" w:hAnsi="Arial"/>
      <w:sz w:val="24"/>
      <w:szCs w:val="24"/>
      <w:u w:val="single"/>
      <w:lang w:val="en-US" w:eastAsia="en-US"/>
    </w:rPr>
  </w:style>
  <w:style w:type="character" w:customStyle="1" w:styleId="Heading7Char">
    <w:name w:val="Heading 7 Char"/>
    <w:basedOn w:val="DefaultParagraphFont"/>
    <w:link w:val="Heading7"/>
    <w:rsid w:val="006F0645"/>
    <w:rPr>
      <w:rFonts w:ascii="Times New Roman" w:eastAsia="Times New Roman" w:hAnsi="Times New Roman"/>
      <w:b/>
      <w:sz w:val="72"/>
      <w:szCs w:val="24"/>
      <w:lang w:val="en-US" w:eastAsia="en-US"/>
    </w:rPr>
  </w:style>
  <w:style w:type="character" w:customStyle="1" w:styleId="Heading8Char">
    <w:name w:val="Heading 8 Char"/>
    <w:basedOn w:val="DefaultParagraphFont"/>
    <w:link w:val="Heading8"/>
    <w:rsid w:val="006F0645"/>
    <w:rPr>
      <w:rFonts w:ascii="Times New Roman" w:eastAsia="Times New Roman" w:hAnsi="Times New Roman"/>
      <w:b/>
      <w:sz w:val="44"/>
      <w:szCs w:val="24"/>
      <w:lang w:val="en-US" w:eastAsia="en-US"/>
    </w:rPr>
  </w:style>
  <w:style w:type="character" w:customStyle="1" w:styleId="Heading9Char">
    <w:name w:val="Heading 9 Char"/>
    <w:basedOn w:val="DefaultParagraphFont"/>
    <w:link w:val="Heading9"/>
    <w:rsid w:val="006F0645"/>
    <w:rPr>
      <w:rFonts w:ascii="Arial" w:eastAsia="Times New Roman" w:hAnsi="Arial"/>
      <w:b/>
      <w:i/>
      <w:sz w:val="18"/>
      <w:szCs w:val="24"/>
      <w:lang w:val="es-ES_tradnl" w:eastAsia="en-US"/>
    </w:rPr>
  </w:style>
  <w:style w:type="character" w:customStyle="1" w:styleId="Heading3Char1">
    <w:name w:val="Heading 3 Char1"/>
    <w:aliases w:val="Section Header3 Char,ClauseSub_No&amp;Name Char,Heading 3 Char Char1,Section Header3 Char Char Char"/>
    <w:basedOn w:val="DefaultParagraphFont"/>
    <w:rsid w:val="006F0645"/>
    <w:rPr>
      <w:b/>
      <w:sz w:val="28"/>
    </w:rPr>
  </w:style>
  <w:style w:type="character" w:customStyle="1" w:styleId="Bibliogrphy">
    <w:name w:val="Bibliogrphy"/>
    <w:basedOn w:val="DefaultParagraphFont"/>
    <w:rsid w:val="006F0645"/>
  </w:style>
  <w:style w:type="character" w:customStyle="1" w:styleId="DocInit">
    <w:name w:val="Doc Init"/>
    <w:basedOn w:val="DefaultParagraphFont"/>
    <w:rsid w:val="006F0645"/>
  </w:style>
  <w:style w:type="paragraph" w:customStyle="1" w:styleId="Document1">
    <w:name w:val="Document 1"/>
    <w:rsid w:val="006F0645"/>
    <w:pPr>
      <w:keepNext/>
      <w:keepLines/>
      <w:tabs>
        <w:tab w:val="left" w:pos="-720"/>
      </w:tabs>
      <w:suppressAutoHyphens/>
    </w:pPr>
    <w:rPr>
      <w:rFonts w:ascii="Times" w:eastAsia="Times New Roman" w:hAnsi="Times"/>
      <w:sz w:val="24"/>
      <w:szCs w:val="24"/>
      <w:lang w:val="en-US" w:eastAsia="en-US"/>
    </w:rPr>
  </w:style>
  <w:style w:type="character" w:customStyle="1" w:styleId="Document2">
    <w:name w:val="Document 2"/>
    <w:basedOn w:val="DefaultParagraphFont"/>
    <w:rsid w:val="006F0645"/>
    <w:rPr>
      <w:rFonts w:ascii="Times" w:hAnsi="Times"/>
      <w:noProof w:val="0"/>
      <w:sz w:val="24"/>
      <w:lang w:val="en-US"/>
    </w:rPr>
  </w:style>
  <w:style w:type="character" w:customStyle="1" w:styleId="Document3">
    <w:name w:val="Document 3"/>
    <w:basedOn w:val="DefaultParagraphFont"/>
    <w:rsid w:val="006F0645"/>
    <w:rPr>
      <w:rFonts w:ascii="Times" w:hAnsi="Times"/>
      <w:noProof w:val="0"/>
      <w:sz w:val="24"/>
      <w:lang w:val="en-US"/>
    </w:rPr>
  </w:style>
  <w:style w:type="character" w:customStyle="1" w:styleId="Document4">
    <w:name w:val="Document 4"/>
    <w:basedOn w:val="DefaultParagraphFont"/>
    <w:rsid w:val="006F0645"/>
    <w:rPr>
      <w:b/>
      <w:i/>
      <w:sz w:val="24"/>
    </w:rPr>
  </w:style>
  <w:style w:type="character" w:customStyle="1" w:styleId="Document5">
    <w:name w:val="Document 5"/>
    <w:basedOn w:val="DefaultParagraphFont"/>
    <w:rsid w:val="006F0645"/>
  </w:style>
  <w:style w:type="character" w:customStyle="1" w:styleId="Document6">
    <w:name w:val="Document 6"/>
    <w:basedOn w:val="DefaultParagraphFont"/>
    <w:rsid w:val="006F0645"/>
  </w:style>
  <w:style w:type="character" w:customStyle="1" w:styleId="Document7">
    <w:name w:val="Document 7"/>
    <w:basedOn w:val="DefaultParagraphFont"/>
    <w:rsid w:val="006F0645"/>
  </w:style>
  <w:style w:type="character" w:customStyle="1" w:styleId="Document8">
    <w:name w:val="Document 8"/>
    <w:basedOn w:val="DefaultParagraphFont"/>
    <w:rsid w:val="006F0645"/>
  </w:style>
  <w:style w:type="character" w:customStyle="1" w:styleId="TechInit">
    <w:name w:val="Tech Init"/>
    <w:basedOn w:val="DefaultParagraphFont"/>
    <w:rsid w:val="006F0645"/>
    <w:rPr>
      <w:rFonts w:ascii="Times" w:hAnsi="Times"/>
      <w:noProof w:val="0"/>
      <w:sz w:val="24"/>
      <w:lang w:val="en-US"/>
    </w:rPr>
  </w:style>
  <w:style w:type="character" w:customStyle="1" w:styleId="Technical1">
    <w:name w:val="Technical 1"/>
    <w:basedOn w:val="DefaultParagraphFont"/>
    <w:rsid w:val="006F0645"/>
    <w:rPr>
      <w:rFonts w:ascii="Times" w:hAnsi="Times"/>
      <w:noProof w:val="0"/>
      <w:sz w:val="24"/>
      <w:lang w:val="en-US"/>
    </w:rPr>
  </w:style>
  <w:style w:type="character" w:customStyle="1" w:styleId="Technical2">
    <w:name w:val="Technical 2"/>
    <w:basedOn w:val="DefaultParagraphFont"/>
    <w:rsid w:val="006F0645"/>
    <w:rPr>
      <w:rFonts w:ascii="Times" w:hAnsi="Times"/>
      <w:noProof w:val="0"/>
      <w:sz w:val="24"/>
      <w:lang w:val="en-US"/>
    </w:rPr>
  </w:style>
  <w:style w:type="character" w:customStyle="1" w:styleId="Technical3">
    <w:name w:val="Technical 3"/>
    <w:basedOn w:val="DefaultParagraphFont"/>
    <w:rsid w:val="006F0645"/>
    <w:rPr>
      <w:rFonts w:ascii="Times" w:hAnsi="Times"/>
      <w:noProof w:val="0"/>
      <w:sz w:val="24"/>
      <w:lang w:val="en-US"/>
    </w:rPr>
  </w:style>
  <w:style w:type="paragraph" w:customStyle="1" w:styleId="Technical4">
    <w:name w:val="Technical 4"/>
    <w:rsid w:val="006F0645"/>
    <w:pPr>
      <w:tabs>
        <w:tab w:val="left" w:pos="-720"/>
      </w:tabs>
      <w:suppressAutoHyphens/>
    </w:pPr>
    <w:rPr>
      <w:rFonts w:ascii="Times" w:eastAsia="Times New Roman" w:hAnsi="Times"/>
      <w:b/>
      <w:sz w:val="24"/>
      <w:szCs w:val="24"/>
      <w:lang w:val="en-US" w:eastAsia="en-US"/>
    </w:rPr>
  </w:style>
  <w:style w:type="paragraph" w:customStyle="1" w:styleId="Technical5">
    <w:name w:val="Technical 5"/>
    <w:rsid w:val="006F0645"/>
    <w:pPr>
      <w:tabs>
        <w:tab w:val="left" w:pos="-720"/>
      </w:tabs>
      <w:suppressAutoHyphens/>
      <w:ind w:firstLine="720"/>
    </w:pPr>
    <w:rPr>
      <w:rFonts w:ascii="Times" w:eastAsia="Times New Roman" w:hAnsi="Times"/>
      <w:b/>
      <w:sz w:val="24"/>
      <w:szCs w:val="24"/>
      <w:lang w:val="en-US" w:eastAsia="en-US"/>
    </w:rPr>
  </w:style>
  <w:style w:type="paragraph" w:customStyle="1" w:styleId="Technical6">
    <w:name w:val="Technical 6"/>
    <w:rsid w:val="006F0645"/>
    <w:pPr>
      <w:tabs>
        <w:tab w:val="left" w:pos="-720"/>
      </w:tabs>
      <w:suppressAutoHyphens/>
      <w:ind w:firstLine="720"/>
    </w:pPr>
    <w:rPr>
      <w:rFonts w:ascii="Times" w:eastAsia="Times New Roman" w:hAnsi="Times"/>
      <w:b/>
      <w:sz w:val="24"/>
      <w:szCs w:val="24"/>
      <w:lang w:val="en-US" w:eastAsia="en-US"/>
    </w:rPr>
  </w:style>
  <w:style w:type="paragraph" w:customStyle="1" w:styleId="Technical7">
    <w:name w:val="Technical 7"/>
    <w:rsid w:val="006F0645"/>
    <w:pPr>
      <w:tabs>
        <w:tab w:val="left" w:pos="-720"/>
      </w:tabs>
      <w:suppressAutoHyphens/>
      <w:ind w:firstLine="720"/>
    </w:pPr>
    <w:rPr>
      <w:rFonts w:ascii="Times" w:eastAsia="Times New Roman" w:hAnsi="Times"/>
      <w:b/>
      <w:sz w:val="24"/>
      <w:szCs w:val="24"/>
      <w:lang w:val="en-US" w:eastAsia="en-US"/>
    </w:rPr>
  </w:style>
  <w:style w:type="paragraph" w:customStyle="1" w:styleId="Technical8">
    <w:name w:val="Technical 8"/>
    <w:rsid w:val="006F0645"/>
    <w:pPr>
      <w:tabs>
        <w:tab w:val="left" w:pos="-720"/>
      </w:tabs>
      <w:suppressAutoHyphens/>
      <w:ind w:firstLine="720"/>
    </w:pPr>
    <w:rPr>
      <w:rFonts w:ascii="Times" w:eastAsia="Times New Roman" w:hAnsi="Times"/>
      <w:b/>
      <w:sz w:val="24"/>
      <w:szCs w:val="24"/>
      <w:lang w:val="en-US" w:eastAsia="en-US"/>
    </w:rPr>
  </w:style>
  <w:style w:type="paragraph" w:customStyle="1" w:styleId="Pleading">
    <w:name w:val="Pleading"/>
    <w:rsid w:val="006F0645"/>
    <w:pPr>
      <w:tabs>
        <w:tab w:val="left" w:pos="-720"/>
      </w:tabs>
      <w:suppressAutoHyphens/>
      <w:spacing w:line="240" w:lineRule="exact"/>
    </w:pPr>
    <w:rPr>
      <w:rFonts w:ascii="Times" w:eastAsia="Times New Roman" w:hAnsi="Times"/>
      <w:sz w:val="24"/>
      <w:szCs w:val="24"/>
      <w:lang w:val="en-US" w:eastAsia="en-US"/>
    </w:rPr>
  </w:style>
  <w:style w:type="paragraph" w:customStyle="1" w:styleId="RightPar1">
    <w:name w:val="Right Par 1"/>
    <w:rsid w:val="006F0645"/>
    <w:pPr>
      <w:tabs>
        <w:tab w:val="left" w:pos="-720"/>
        <w:tab w:val="left" w:pos="0"/>
        <w:tab w:val="decimal" w:pos="720"/>
      </w:tabs>
      <w:suppressAutoHyphens/>
      <w:ind w:firstLine="720"/>
    </w:pPr>
    <w:rPr>
      <w:rFonts w:ascii="Times" w:eastAsia="Times New Roman" w:hAnsi="Times"/>
      <w:sz w:val="24"/>
      <w:szCs w:val="24"/>
      <w:lang w:val="en-US" w:eastAsia="en-US"/>
    </w:rPr>
  </w:style>
  <w:style w:type="paragraph" w:customStyle="1" w:styleId="RightPar2">
    <w:name w:val="Right Par 2"/>
    <w:rsid w:val="006F0645"/>
    <w:pPr>
      <w:tabs>
        <w:tab w:val="left" w:pos="-720"/>
        <w:tab w:val="left" w:pos="0"/>
        <w:tab w:val="left" w:pos="720"/>
        <w:tab w:val="decimal" w:pos="1440"/>
      </w:tabs>
      <w:suppressAutoHyphens/>
      <w:ind w:firstLine="1440"/>
    </w:pPr>
    <w:rPr>
      <w:rFonts w:ascii="Times" w:eastAsia="Times New Roman" w:hAnsi="Times"/>
      <w:sz w:val="24"/>
      <w:szCs w:val="24"/>
      <w:lang w:val="en-US" w:eastAsia="en-US"/>
    </w:rPr>
  </w:style>
  <w:style w:type="paragraph" w:customStyle="1" w:styleId="RightPar3">
    <w:name w:val="Right Par 3"/>
    <w:rsid w:val="006F0645"/>
    <w:pPr>
      <w:tabs>
        <w:tab w:val="left" w:pos="-720"/>
        <w:tab w:val="left" w:pos="0"/>
        <w:tab w:val="left" w:pos="720"/>
        <w:tab w:val="left" w:pos="1440"/>
        <w:tab w:val="decimal" w:pos="2160"/>
      </w:tabs>
      <w:suppressAutoHyphens/>
      <w:ind w:firstLine="2160"/>
    </w:pPr>
    <w:rPr>
      <w:rFonts w:ascii="Times" w:eastAsia="Times New Roman" w:hAnsi="Times"/>
      <w:sz w:val="24"/>
      <w:szCs w:val="24"/>
      <w:lang w:val="en-US" w:eastAsia="en-US"/>
    </w:rPr>
  </w:style>
  <w:style w:type="paragraph" w:customStyle="1" w:styleId="RightPar4">
    <w:name w:val="Right Par 4"/>
    <w:rsid w:val="006F0645"/>
    <w:pPr>
      <w:tabs>
        <w:tab w:val="left" w:pos="-720"/>
        <w:tab w:val="left" w:pos="0"/>
        <w:tab w:val="left" w:pos="720"/>
        <w:tab w:val="left" w:pos="1440"/>
        <w:tab w:val="left" w:pos="2160"/>
        <w:tab w:val="decimal" w:pos="2880"/>
      </w:tabs>
      <w:suppressAutoHyphens/>
      <w:ind w:firstLine="2880"/>
    </w:pPr>
    <w:rPr>
      <w:rFonts w:ascii="Times" w:eastAsia="Times New Roman" w:hAnsi="Times"/>
      <w:sz w:val="24"/>
      <w:szCs w:val="24"/>
      <w:lang w:val="en-US" w:eastAsia="en-US"/>
    </w:rPr>
  </w:style>
  <w:style w:type="paragraph" w:customStyle="1" w:styleId="RightPar5">
    <w:name w:val="Right Par 5"/>
    <w:rsid w:val="006F064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szCs w:val="24"/>
      <w:lang w:val="en-US" w:eastAsia="en-US"/>
    </w:rPr>
  </w:style>
  <w:style w:type="paragraph" w:customStyle="1" w:styleId="RightPar6">
    <w:name w:val="Right Par 6"/>
    <w:rsid w:val="006F064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szCs w:val="24"/>
      <w:lang w:val="en-US" w:eastAsia="en-US"/>
    </w:rPr>
  </w:style>
  <w:style w:type="paragraph" w:customStyle="1" w:styleId="RightPar7">
    <w:name w:val="Right Par 7"/>
    <w:rsid w:val="006F064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szCs w:val="24"/>
      <w:lang w:val="en-US" w:eastAsia="en-US"/>
    </w:rPr>
  </w:style>
  <w:style w:type="paragraph" w:customStyle="1" w:styleId="RightPar8">
    <w:name w:val="Right Par 8"/>
    <w:rsid w:val="006F064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szCs w:val="24"/>
      <w:lang w:val="en-US" w:eastAsia="en-US"/>
    </w:rPr>
  </w:style>
  <w:style w:type="paragraph" w:customStyle="1" w:styleId="HeaderEC1">
    <w:name w:val="Header EC1"/>
    <w:basedOn w:val="Normal"/>
    <w:link w:val="HeaderEC1Char"/>
    <w:qFormat/>
    <w:rsid w:val="006F0645"/>
    <w:pPr>
      <w:spacing w:after="0" w:line="240" w:lineRule="auto"/>
      <w:jc w:val="both"/>
    </w:pPr>
    <w:rPr>
      <w:rFonts w:ascii="Times New Roman" w:eastAsia="Times New Roman" w:hAnsi="Times New Roman"/>
      <w:b/>
      <w:sz w:val="28"/>
      <w:szCs w:val="28"/>
    </w:rPr>
  </w:style>
  <w:style w:type="character" w:customStyle="1" w:styleId="HeaderEC1Char">
    <w:name w:val="Header EC1 Char"/>
    <w:basedOn w:val="DefaultParagraphFont"/>
    <w:link w:val="HeaderEC1"/>
    <w:rsid w:val="006F0645"/>
    <w:rPr>
      <w:rFonts w:ascii="Times New Roman" w:eastAsia="Times New Roman" w:hAnsi="Times New Roman"/>
      <w:b/>
      <w:sz w:val="28"/>
      <w:szCs w:val="28"/>
      <w:lang w:val="en-US" w:eastAsia="en-US"/>
    </w:rPr>
  </w:style>
  <w:style w:type="paragraph" w:styleId="Index1">
    <w:name w:val="index 1"/>
    <w:basedOn w:val="Normal"/>
    <w:next w:val="Normal"/>
    <w:semiHidden/>
    <w:rsid w:val="006F0645"/>
    <w:pPr>
      <w:tabs>
        <w:tab w:val="right" w:pos="4140"/>
      </w:tabs>
      <w:spacing w:after="0" w:line="240" w:lineRule="auto"/>
      <w:ind w:left="240" w:hanging="240"/>
    </w:pPr>
    <w:rPr>
      <w:rFonts w:ascii="Times New Roman" w:eastAsia="Times New Roman" w:hAnsi="Times New Roman"/>
      <w:sz w:val="20"/>
      <w:szCs w:val="24"/>
    </w:rPr>
  </w:style>
  <w:style w:type="paragraph" w:styleId="Index2">
    <w:name w:val="index 2"/>
    <w:basedOn w:val="Normal"/>
    <w:next w:val="Normal"/>
    <w:semiHidden/>
    <w:rsid w:val="006F0645"/>
    <w:pPr>
      <w:tabs>
        <w:tab w:val="right" w:pos="4140"/>
      </w:tabs>
      <w:spacing w:after="0" w:line="240" w:lineRule="auto"/>
      <w:ind w:left="480" w:hanging="240"/>
    </w:pPr>
    <w:rPr>
      <w:rFonts w:ascii="Times New Roman" w:eastAsia="Times New Roman" w:hAnsi="Times New Roman"/>
      <w:sz w:val="20"/>
      <w:szCs w:val="24"/>
    </w:rPr>
  </w:style>
  <w:style w:type="paragraph" w:styleId="TOAHeading">
    <w:name w:val="toa heading"/>
    <w:basedOn w:val="Normal"/>
    <w:next w:val="Normal"/>
    <w:rsid w:val="006F0645"/>
    <w:pPr>
      <w:tabs>
        <w:tab w:val="left" w:pos="9000"/>
        <w:tab w:val="right" w:pos="9360"/>
      </w:tabs>
      <w:suppressAutoHyphens/>
      <w:spacing w:after="0" w:line="240" w:lineRule="auto"/>
      <w:jc w:val="both"/>
    </w:pPr>
    <w:rPr>
      <w:rFonts w:ascii="Times New Roman" w:eastAsia="Times New Roman" w:hAnsi="Times New Roman"/>
      <w:sz w:val="24"/>
      <w:szCs w:val="24"/>
    </w:rPr>
  </w:style>
  <w:style w:type="paragraph" w:styleId="Caption">
    <w:name w:val="caption"/>
    <w:basedOn w:val="Normal"/>
    <w:next w:val="Normal"/>
    <w:qFormat/>
    <w:rsid w:val="006F0645"/>
    <w:pPr>
      <w:spacing w:after="0" w:line="240" w:lineRule="auto"/>
      <w:jc w:val="both"/>
    </w:pPr>
    <w:rPr>
      <w:rFonts w:ascii="Courier New" w:eastAsia="Times New Roman" w:hAnsi="Courier New"/>
      <w:sz w:val="24"/>
      <w:szCs w:val="24"/>
    </w:rPr>
  </w:style>
  <w:style w:type="character" w:customStyle="1" w:styleId="EquationCaption">
    <w:name w:val="_Equation Caption"/>
    <w:rsid w:val="006F0645"/>
  </w:style>
  <w:style w:type="character" w:customStyle="1" w:styleId="vlpgno">
    <w:name w:val="vl.pg.no."/>
    <w:basedOn w:val="DefaultParagraphFont"/>
    <w:rsid w:val="006F0645"/>
    <w:rPr>
      <w:rFonts w:ascii="Times" w:hAnsi="Times"/>
      <w:b/>
      <w:noProof w:val="0"/>
      <w:sz w:val="20"/>
      <w:lang w:val="en-US"/>
    </w:rPr>
  </w:style>
  <w:style w:type="character" w:styleId="LineNumber">
    <w:name w:val="line number"/>
    <w:basedOn w:val="DefaultParagraphFont"/>
    <w:rsid w:val="006F0645"/>
  </w:style>
  <w:style w:type="paragraph" w:styleId="Title">
    <w:name w:val="Title"/>
    <w:basedOn w:val="Normal"/>
    <w:link w:val="TitleChar"/>
    <w:qFormat/>
    <w:rsid w:val="006F0645"/>
    <w:pPr>
      <w:spacing w:before="240" w:after="60" w:line="240" w:lineRule="auto"/>
      <w:jc w:val="center"/>
    </w:pPr>
    <w:rPr>
      <w:rFonts w:ascii="Arial" w:eastAsia="Times New Roman" w:hAnsi="Arial"/>
      <w:b/>
      <w:kern w:val="28"/>
      <w:sz w:val="32"/>
      <w:szCs w:val="24"/>
    </w:rPr>
  </w:style>
  <w:style w:type="character" w:customStyle="1" w:styleId="TitleChar">
    <w:name w:val="Title Char"/>
    <w:basedOn w:val="DefaultParagraphFont"/>
    <w:link w:val="Title"/>
    <w:rsid w:val="006F0645"/>
    <w:rPr>
      <w:rFonts w:ascii="Arial" w:eastAsia="Times New Roman" w:hAnsi="Arial"/>
      <w:b/>
      <w:kern w:val="28"/>
      <w:sz w:val="32"/>
      <w:szCs w:val="24"/>
      <w:lang w:val="en-US" w:eastAsia="en-US"/>
    </w:rPr>
  </w:style>
  <w:style w:type="character" w:customStyle="1" w:styleId="footnote">
    <w:name w:val="footnote"/>
    <w:basedOn w:val="DefaultParagraphFont"/>
    <w:rsid w:val="006F0645"/>
    <w:rPr>
      <w:rFonts w:ascii="Book Antiqua" w:hAnsi="Book Antiqua"/>
      <w:noProof w:val="0"/>
      <w:sz w:val="24"/>
      <w:lang w:val="en-US"/>
    </w:rPr>
  </w:style>
  <w:style w:type="character" w:styleId="PageNumber">
    <w:name w:val="page number"/>
    <w:basedOn w:val="DefaultParagraphFont"/>
    <w:rsid w:val="006F0645"/>
  </w:style>
  <w:style w:type="paragraph" w:customStyle="1" w:styleId="Head21">
    <w:name w:val="Head 2.1"/>
    <w:basedOn w:val="Normal"/>
    <w:rsid w:val="006F0645"/>
    <w:pPr>
      <w:keepNext/>
      <w:pBdr>
        <w:bottom w:val="single" w:sz="24" w:space="3" w:color="auto"/>
      </w:pBdr>
      <w:suppressAutoHyphens/>
      <w:spacing w:before="480" w:after="240" w:line="240" w:lineRule="auto"/>
      <w:jc w:val="center"/>
    </w:pPr>
    <w:rPr>
      <w:rFonts w:ascii="Times New Roman Bold" w:eastAsia="Times New Roman" w:hAnsi="Times New Roman Bold"/>
      <w:b/>
      <w:smallCaps/>
      <w:sz w:val="32"/>
      <w:szCs w:val="24"/>
    </w:rPr>
  </w:style>
  <w:style w:type="paragraph" w:customStyle="1" w:styleId="Head22">
    <w:name w:val="Head 2.2"/>
    <w:basedOn w:val="Normal"/>
    <w:rsid w:val="006F0645"/>
    <w:pPr>
      <w:tabs>
        <w:tab w:val="left" w:pos="360"/>
      </w:tabs>
      <w:suppressAutoHyphens/>
      <w:spacing w:after="240" w:line="240" w:lineRule="auto"/>
      <w:ind w:left="360" w:hanging="360"/>
    </w:pPr>
    <w:rPr>
      <w:rFonts w:ascii="Times New Roman" w:eastAsia="Times New Roman" w:hAnsi="Times New Roman"/>
      <w:b/>
      <w:sz w:val="24"/>
      <w:szCs w:val="24"/>
    </w:rPr>
  </w:style>
  <w:style w:type="character" w:customStyle="1" w:styleId="insert2">
    <w:name w:val="insert2"/>
    <w:basedOn w:val="DefaultParagraphFont"/>
    <w:rsid w:val="006F0645"/>
    <w:rPr>
      <w:rFonts w:ascii="Arial" w:hAnsi="Arial"/>
      <w:i/>
      <w:noProof w:val="0"/>
      <w:sz w:val="24"/>
      <w:lang w:val="en-US"/>
    </w:rPr>
  </w:style>
  <w:style w:type="character" w:customStyle="1" w:styleId="reference">
    <w:name w:val="reference"/>
    <w:basedOn w:val="DefaultParagraphFont"/>
    <w:rsid w:val="006F0645"/>
    <w:rPr>
      <w:rFonts w:ascii="Book Antiqua" w:hAnsi="Book Antiqua"/>
      <w:i/>
      <w:noProof w:val="0"/>
      <w:sz w:val="24"/>
      <w:lang w:val="en-US"/>
    </w:rPr>
  </w:style>
  <w:style w:type="paragraph" w:styleId="Index3">
    <w:name w:val="index 3"/>
    <w:basedOn w:val="Normal"/>
    <w:next w:val="Normal"/>
    <w:semiHidden/>
    <w:rsid w:val="006F0645"/>
    <w:pPr>
      <w:tabs>
        <w:tab w:val="right" w:pos="4140"/>
      </w:tabs>
      <w:spacing w:after="0" w:line="240" w:lineRule="auto"/>
      <w:ind w:left="720" w:hanging="240"/>
    </w:pPr>
    <w:rPr>
      <w:rFonts w:ascii="Times New Roman" w:eastAsia="Times New Roman" w:hAnsi="Times New Roman"/>
      <w:sz w:val="20"/>
      <w:szCs w:val="24"/>
    </w:rPr>
  </w:style>
  <w:style w:type="paragraph" w:styleId="Index4">
    <w:name w:val="index 4"/>
    <w:basedOn w:val="Normal"/>
    <w:next w:val="Normal"/>
    <w:semiHidden/>
    <w:rsid w:val="006F0645"/>
    <w:pPr>
      <w:tabs>
        <w:tab w:val="right" w:pos="4140"/>
      </w:tabs>
      <w:spacing w:after="0" w:line="240" w:lineRule="auto"/>
      <w:ind w:left="960" w:hanging="240"/>
    </w:pPr>
    <w:rPr>
      <w:rFonts w:ascii="Times New Roman" w:eastAsia="Times New Roman" w:hAnsi="Times New Roman"/>
      <w:sz w:val="20"/>
      <w:szCs w:val="24"/>
    </w:rPr>
  </w:style>
  <w:style w:type="paragraph" w:styleId="Index5">
    <w:name w:val="index 5"/>
    <w:basedOn w:val="Normal"/>
    <w:next w:val="Normal"/>
    <w:semiHidden/>
    <w:rsid w:val="006F0645"/>
    <w:pPr>
      <w:tabs>
        <w:tab w:val="right" w:pos="4140"/>
      </w:tabs>
      <w:spacing w:after="0" w:line="240" w:lineRule="auto"/>
      <w:ind w:left="1200" w:hanging="240"/>
    </w:pPr>
    <w:rPr>
      <w:rFonts w:ascii="Times New Roman" w:eastAsia="Times New Roman" w:hAnsi="Times New Roman"/>
      <w:sz w:val="20"/>
      <w:szCs w:val="24"/>
    </w:rPr>
  </w:style>
  <w:style w:type="paragraph" w:styleId="Index6">
    <w:name w:val="index 6"/>
    <w:basedOn w:val="Normal"/>
    <w:next w:val="Normal"/>
    <w:semiHidden/>
    <w:rsid w:val="006F0645"/>
    <w:pPr>
      <w:tabs>
        <w:tab w:val="right" w:pos="4140"/>
      </w:tabs>
      <w:spacing w:after="0" w:line="240" w:lineRule="auto"/>
      <w:ind w:left="1440" w:hanging="240"/>
    </w:pPr>
    <w:rPr>
      <w:rFonts w:ascii="Times New Roman" w:eastAsia="Times New Roman" w:hAnsi="Times New Roman"/>
      <w:sz w:val="20"/>
      <w:szCs w:val="24"/>
    </w:rPr>
  </w:style>
  <w:style w:type="paragraph" w:styleId="Index7">
    <w:name w:val="index 7"/>
    <w:basedOn w:val="Normal"/>
    <w:next w:val="Normal"/>
    <w:semiHidden/>
    <w:rsid w:val="006F0645"/>
    <w:pPr>
      <w:tabs>
        <w:tab w:val="right" w:pos="4140"/>
      </w:tabs>
      <w:spacing w:after="0" w:line="240" w:lineRule="auto"/>
      <w:ind w:left="1680" w:hanging="240"/>
    </w:pPr>
    <w:rPr>
      <w:rFonts w:ascii="Times New Roman" w:eastAsia="Times New Roman" w:hAnsi="Times New Roman"/>
      <w:sz w:val="20"/>
      <w:szCs w:val="24"/>
    </w:rPr>
  </w:style>
  <w:style w:type="paragraph" w:styleId="Index8">
    <w:name w:val="index 8"/>
    <w:basedOn w:val="Normal"/>
    <w:next w:val="Normal"/>
    <w:semiHidden/>
    <w:rsid w:val="006F0645"/>
    <w:pPr>
      <w:tabs>
        <w:tab w:val="right" w:pos="4140"/>
      </w:tabs>
      <w:spacing w:after="0" w:line="240" w:lineRule="auto"/>
      <w:ind w:left="1920" w:hanging="240"/>
    </w:pPr>
    <w:rPr>
      <w:rFonts w:ascii="Times New Roman" w:eastAsia="Times New Roman" w:hAnsi="Times New Roman"/>
      <w:sz w:val="20"/>
      <w:szCs w:val="24"/>
    </w:rPr>
  </w:style>
  <w:style w:type="paragraph" w:styleId="Index9">
    <w:name w:val="index 9"/>
    <w:basedOn w:val="Normal"/>
    <w:next w:val="Normal"/>
    <w:rsid w:val="006F0645"/>
    <w:pPr>
      <w:tabs>
        <w:tab w:val="right" w:pos="4140"/>
      </w:tabs>
      <w:spacing w:after="0" w:line="240" w:lineRule="auto"/>
      <w:ind w:left="2160" w:hanging="240"/>
    </w:pPr>
    <w:rPr>
      <w:rFonts w:ascii="Times New Roman" w:eastAsia="Times New Roman" w:hAnsi="Times New Roman"/>
      <w:sz w:val="20"/>
      <w:szCs w:val="24"/>
    </w:rPr>
  </w:style>
  <w:style w:type="paragraph" w:styleId="IndexHeading">
    <w:name w:val="index heading"/>
    <w:basedOn w:val="Normal"/>
    <w:next w:val="Index1"/>
    <w:rsid w:val="006F0645"/>
    <w:pPr>
      <w:spacing w:after="0" w:line="240" w:lineRule="auto"/>
    </w:pPr>
    <w:rPr>
      <w:rFonts w:ascii="Times New Roman" w:eastAsia="Times New Roman" w:hAnsi="Times New Roman"/>
      <w:sz w:val="20"/>
      <w:szCs w:val="24"/>
    </w:rPr>
  </w:style>
  <w:style w:type="paragraph" w:customStyle="1" w:styleId="Headingrb2">
    <w:name w:val="Heading rb2"/>
    <w:basedOn w:val="Normal"/>
    <w:rsid w:val="006F0645"/>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b/>
      <w:noProof/>
      <w:spacing w:val="6"/>
      <w:sz w:val="26"/>
      <w:szCs w:val="24"/>
    </w:rPr>
  </w:style>
  <w:style w:type="paragraph" w:customStyle="1" w:styleId="Headfid1">
    <w:name w:val="Head fid1"/>
    <w:basedOn w:val="Head2"/>
    <w:rsid w:val="006F0645"/>
  </w:style>
  <w:style w:type="paragraph" w:customStyle="1" w:styleId="Head2">
    <w:name w:val="Head 2"/>
    <w:basedOn w:val="Normal"/>
    <w:autoRedefine/>
    <w:rsid w:val="006F0645"/>
    <w:pPr>
      <w:spacing w:before="120" w:after="120" w:line="240" w:lineRule="auto"/>
      <w:jc w:val="both"/>
    </w:pPr>
    <w:rPr>
      <w:rFonts w:ascii="Times New Roman" w:eastAsia="Times New Roman" w:hAnsi="Times New Roman"/>
      <w:b/>
      <w:sz w:val="24"/>
      <w:szCs w:val="24"/>
      <w:lang w:val="en-GB"/>
    </w:rPr>
  </w:style>
  <w:style w:type="paragraph" w:customStyle="1" w:styleId="explanatoryclause">
    <w:name w:val="explanatory_clause"/>
    <w:basedOn w:val="Normal"/>
    <w:rsid w:val="006F0645"/>
    <w:pPr>
      <w:suppressAutoHyphens/>
      <w:spacing w:after="240" w:line="240" w:lineRule="auto"/>
      <w:ind w:left="738" w:right="-14" w:hanging="738"/>
    </w:pPr>
    <w:rPr>
      <w:rFonts w:ascii="Arial" w:eastAsia="Times New Roman" w:hAnsi="Arial"/>
      <w:szCs w:val="24"/>
    </w:rPr>
  </w:style>
  <w:style w:type="paragraph" w:customStyle="1" w:styleId="explanatorynotes">
    <w:name w:val="explanatory_notes"/>
    <w:basedOn w:val="Normal"/>
    <w:rsid w:val="006F0645"/>
    <w:pPr>
      <w:suppressAutoHyphens/>
      <w:spacing w:after="240" w:line="360" w:lineRule="exact"/>
      <w:jc w:val="both"/>
    </w:pPr>
    <w:rPr>
      <w:rFonts w:ascii="Arial" w:eastAsia="Times New Roman" w:hAnsi="Arial"/>
      <w:sz w:val="24"/>
      <w:szCs w:val="24"/>
    </w:rPr>
  </w:style>
  <w:style w:type="paragraph" w:customStyle="1" w:styleId="Head22b">
    <w:name w:val="Head 2.2b"/>
    <w:basedOn w:val="Normal"/>
    <w:rsid w:val="006F0645"/>
    <w:pPr>
      <w:suppressAutoHyphens/>
      <w:spacing w:after="240" w:line="240" w:lineRule="auto"/>
      <w:ind w:left="360" w:hanging="360"/>
    </w:pPr>
    <w:rPr>
      <w:rFonts w:ascii="Tms Rmn" w:eastAsia="Times New Roman" w:hAnsi="Tms Rmn"/>
      <w:b/>
      <w:sz w:val="24"/>
      <w:szCs w:val="24"/>
    </w:rPr>
  </w:style>
  <w:style w:type="paragraph" w:customStyle="1" w:styleId="Head31">
    <w:name w:val="Head 3.1"/>
    <w:basedOn w:val="Head21"/>
    <w:rsid w:val="006F0645"/>
  </w:style>
  <w:style w:type="paragraph" w:customStyle="1" w:styleId="Head41">
    <w:name w:val="Head 4.1"/>
    <w:basedOn w:val="Head21"/>
    <w:rsid w:val="006F0645"/>
  </w:style>
  <w:style w:type="paragraph" w:customStyle="1" w:styleId="Head42">
    <w:name w:val="Head 4.2"/>
    <w:basedOn w:val="Normal"/>
    <w:rsid w:val="006F0645"/>
    <w:pPr>
      <w:suppressAutoHyphens/>
      <w:spacing w:after="240" w:line="240" w:lineRule="auto"/>
      <w:ind w:left="360" w:hanging="360"/>
    </w:pPr>
    <w:rPr>
      <w:rFonts w:ascii="Times New Roman" w:eastAsia="Times New Roman" w:hAnsi="Times New Roman"/>
      <w:b/>
      <w:sz w:val="24"/>
      <w:szCs w:val="24"/>
    </w:rPr>
  </w:style>
  <w:style w:type="paragraph" w:customStyle="1" w:styleId="Head51">
    <w:name w:val="Head 5.1"/>
    <w:basedOn w:val="Head21"/>
    <w:rsid w:val="006F0645"/>
    <w:pPr>
      <w:spacing w:after="0"/>
    </w:pPr>
  </w:style>
  <w:style w:type="paragraph" w:customStyle="1" w:styleId="Head52">
    <w:name w:val="Head 5.2"/>
    <w:basedOn w:val="Normal"/>
    <w:rsid w:val="006F0645"/>
    <w:pPr>
      <w:keepNext/>
      <w:suppressAutoHyphens/>
      <w:spacing w:before="480" w:after="240" w:line="240" w:lineRule="auto"/>
      <w:ind w:left="547" w:hanging="547"/>
      <w:jc w:val="center"/>
    </w:pPr>
    <w:rPr>
      <w:rFonts w:ascii="Times New Roman" w:eastAsia="Times New Roman" w:hAnsi="Times New Roman"/>
      <w:b/>
      <w:sz w:val="24"/>
      <w:szCs w:val="24"/>
    </w:rPr>
  </w:style>
  <w:style w:type="paragraph" w:customStyle="1" w:styleId="Head61">
    <w:name w:val="Head 6.1"/>
    <w:basedOn w:val="Head51"/>
    <w:rsid w:val="006F0645"/>
    <w:pPr>
      <w:pBdr>
        <w:bottom w:val="none" w:sz="0" w:space="0" w:color="auto"/>
      </w:pBdr>
      <w:spacing w:before="0" w:after="240"/>
    </w:pPr>
    <w:rPr>
      <w:caps/>
    </w:rPr>
  </w:style>
  <w:style w:type="paragraph" w:customStyle="1" w:styleId="Head71">
    <w:name w:val="Head 7.1"/>
    <w:basedOn w:val="Head21"/>
    <w:rsid w:val="006F0645"/>
  </w:style>
  <w:style w:type="paragraph" w:customStyle="1" w:styleId="Head72">
    <w:name w:val="Head 7.2"/>
    <w:basedOn w:val="Normal"/>
    <w:rsid w:val="006F0645"/>
    <w:pPr>
      <w:suppressAutoHyphens/>
      <w:spacing w:after="240" w:line="240" w:lineRule="auto"/>
      <w:ind w:left="720" w:hanging="720"/>
    </w:pPr>
    <w:rPr>
      <w:rFonts w:ascii="Times New Roman Bold" w:eastAsia="Times New Roman" w:hAnsi="Times New Roman Bold"/>
      <w:b/>
      <w:sz w:val="28"/>
      <w:szCs w:val="24"/>
    </w:rPr>
  </w:style>
  <w:style w:type="paragraph" w:customStyle="1" w:styleId="Head81">
    <w:name w:val="Head 8.1"/>
    <w:basedOn w:val="Heading1"/>
    <w:rsid w:val="006F0645"/>
    <w:pPr>
      <w:keepNext w:val="0"/>
      <w:keepLines w:val="0"/>
      <w:suppressAutoHyphens/>
      <w:spacing w:before="480" w:after="240" w:line="240" w:lineRule="auto"/>
      <w:jc w:val="center"/>
      <w:outlineLvl w:val="9"/>
    </w:pPr>
    <w:rPr>
      <w:rFonts w:ascii="Times New Roman Bold" w:hAnsi="Times New Roman Bold"/>
      <w:b/>
      <w:color w:val="auto"/>
      <w:szCs w:val="24"/>
    </w:rPr>
  </w:style>
  <w:style w:type="paragraph" w:customStyle="1" w:styleId="Head82">
    <w:name w:val="Head 8.2"/>
    <w:basedOn w:val="Head81"/>
    <w:rsid w:val="006F0645"/>
    <w:rPr>
      <w:smallCaps/>
      <w:sz w:val="28"/>
    </w:rPr>
  </w:style>
  <w:style w:type="paragraph" w:styleId="EndnoteText">
    <w:name w:val="endnote text"/>
    <w:basedOn w:val="Normal"/>
    <w:link w:val="EndnoteTextChar"/>
    <w:semiHidden/>
    <w:rsid w:val="006F0645"/>
    <w:pPr>
      <w:tabs>
        <w:tab w:val="left" w:pos="-720"/>
      </w:tabs>
      <w:suppressAutoHyphens/>
      <w:spacing w:after="0" w:line="240" w:lineRule="auto"/>
    </w:pPr>
    <w:rPr>
      <w:rFonts w:ascii="Times New Roman" w:eastAsia="Times New Roman" w:hAnsi="Times New Roman"/>
      <w:sz w:val="20"/>
      <w:szCs w:val="24"/>
    </w:rPr>
  </w:style>
  <w:style w:type="character" w:customStyle="1" w:styleId="EndnoteTextChar">
    <w:name w:val="Endnote Text Char"/>
    <w:basedOn w:val="DefaultParagraphFont"/>
    <w:link w:val="EndnoteText"/>
    <w:semiHidden/>
    <w:rsid w:val="006F0645"/>
    <w:rPr>
      <w:rFonts w:ascii="Times New Roman" w:eastAsia="Times New Roman" w:hAnsi="Times New Roman"/>
      <w:szCs w:val="24"/>
      <w:lang w:val="en-US" w:eastAsia="en-US"/>
    </w:rPr>
  </w:style>
  <w:style w:type="character" w:styleId="EndnoteReference">
    <w:name w:val="endnote reference"/>
    <w:basedOn w:val="DefaultParagraphFont"/>
    <w:rsid w:val="006F0645"/>
    <w:rPr>
      <w:rFonts w:ascii="CG Times" w:hAnsi="CG Times"/>
      <w:noProof w:val="0"/>
      <w:sz w:val="22"/>
      <w:vertAlign w:val="superscript"/>
      <w:lang w:val="en-US"/>
    </w:rPr>
  </w:style>
  <w:style w:type="paragraph" w:styleId="BodyText3">
    <w:name w:val="Body Text 3"/>
    <w:basedOn w:val="Normal"/>
    <w:link w:val="BodyText3Char"/>
    <w:rsid w:val="006F0645"/>
    <w:pPr>
      <w:suppressAutoHyphens/>
      <w:spacing w:after="140" w:line="240" w:lineRule="auto"/>
    </w:pPr>
    <w:rPr>
      <w:rFonts w:ascii="Times New Roman" w:eastAsia="Times New Roman" w:hAnsi="Times New Roman"/>
      <w:i/>
      <w:iCs/>
      <w:color w:val="000000"/>
      <w:sz w:val="24"/>
      <w:szCs w:val="24"/>
    </w:rPr>
  </w:style>
  <w:style w:type="character" w:customStyle="1" w:styleId="BodyText3Char">
    <w:name w:val="Body Text 3 Char"/>
    <w:basedOn w:val="DefaultParagraphFont"/>
    <w:link w:val="BodyText3"/>
    <w:rsid w:val="006F0645"/>
    <w:rPr>
      <w:rFonts w:ascii="Times New Roman" w:eastAsia="Times New Roman" w:hAnsi="Times New Roman"/>
      <w:i/>
      <w:iCs/>
      <w:color w:val="000000"/>
      <w:sz w:val="24"/>
      <w:szCs w:val="24"/>
      <w:lang w:val="en-US" w:eastAsia="en-US"/>
    </w:rPr>
  </w:style>
  <w:style w:type="paragraph" w:styleId="Subtitle">
    <w:name w:val="Subtitle"/>
    <w:basedOn w:val="Normal"/>
    <w:link w:val="SubtitleChar"/>
    <w:autoRedefine/>
    <w:qFormat/>
    <w:rsid w:val="006F0645"/>
    <w:pPr>
      <w:spacing w:before="240" w:after="360" w:line="240" w:lineRule="auto"/>
      <w:jc w:val="center"/>
    </w:pPr>
    <w:rPr>
      <w:rFonts w:ascii="Times New Roman" w:eastAsia="Times New Roman" w:hAnsi="Times New Roman"/>
      <w:b/>
      <w:sz w:val="44"/>
      <w:szCs w:val="20"/>
    </w:rPr>
  </w:style>
  <w:style w:type="character" w:customStyle="1" w:styleId="SubtitleChar">
    <w:name w:val="Subtitle Char"/>
    <w:basedOn w:val="DefaultParagraphFont"/>
    <w:link w:val="Subtitle"/>
    <w:rsid w:val="006F0645"/>
    <w:rPr>
      <w:rFonts w:ascii="Times New Roman" w:eastAsia="Times New Roman" w:hAnsi="Times New Roman"/>
      <w:b/>
      <w:sz w:val="44"/>
      <w:lang w:val="en-US" w:eastAsia="en-US"/>
    </w:rPr>
  </w:style>
  <w:style w:type="paragraph" w:styleId="List">
    <w:name w:val="List"/>
    <w:aliases w:val="1. List"/>
    <w:basedOn w:val="Normal"/>
    <w:rsid w:val="006F0645"/>
    <w:pPr>
      <w:spacing w:before="120" w:after="120" w:line="240" w:lineRule="auto"/>
      <w:ind w:left="1440"/>
      <w:jc w:val="both"/>
    </w:pPr>
    <w:rPr>
      <w:rFonts w:ascii="Times New Roman" w:eastAsia="Times New Roman" w:hAnsi="Times New Roman"/>
      <w:sz w:val="24"/>
      <w:szCs w:val="24"/>
    </w:rPr>
  </w:style>
  <w:style w:type="paragraph" w:customStyle="1" w:styleId="TOCNumber1">
    <w:name w:val="TOC Number1"/>
    <w:basedOn w:val="Heading4"/>
    <w:autoRedefine/>
    <w:rsid w:val="006F0645"/>
    <w:pPr>
      <w:keepNext w:val="0"/>
      <w:suppressAutoHyphens/>
      <w:spacing w:after="120"/>
      <w:outlineLvl w:val="9"/>
    </w:pPr>
    <w:rPr>
      <w:sz w:val="36"/>
    </w:rPr>
  </w:style>
  <w:style w:type="paragraph" w:customStyle="1" w:styleId="Subtitle2">
    <w:name w:val="Subtitle 2"/>
    <w:basedOn w:val="Footer"/>
    <w:autoRedefine/>
    <w:rsid w:val="006F0645"/>
    <w:pPr>
      <w:tabs>
        <w:tab w:val="clear" w:pos="4844"/>
        <w:tab w:val="clear" w:pos="9689"/>
        <w:tab w:val="right" w:leader="underscore" w:pos="9504"/>
      </w:tabs>
      <w:spacing w:before="120" w:after="120"/>
      <w:jc w:val="center"/>
      <w:outlineLvl w:val="1"/>
    </w:pPr>
    <w:rPr>
      <w:rFonts w:ascii="Times New Roman" w:eastAsia="Times New Roman" w:hAnsi="Times New Roman"/>
      <w:b/>
      <w:sz w:val="32"/>
      <w:szCs w:val="24"/>
    </w:rPr>
  </w:style>
  <w:style w:type="paragraph" w:customStyle="1" w:styleId="i">
    <w:name w:val="(i)"/>
    <w:basedOn w:val="Normal"/>
    <w:rsid w:val="006F0645"/>
    <w:pPr>
      <w:suppressAutoHyphens/>
      <w:spacing w:after="0" w:line="240" w:lineRule="auto"/>
      <w:jc w:val="both"/>
    </w:pPr>
    <w:rPr>
      <w:rFonts w:ascii="Tms Rmn" w:eastAsia="Times New Roman" w:hAnsi="Tms Rmn"/>
      <w:sz w:val="24"/>
      <w:szCs w:val="24"/>
    </w:rPr>
  </w:style>
  <w:style w:type="paragraph" w:customStyle="1" w:styleId="2AutoList1">
    <w:name w:val="2AutoList1"/>
    <w:basedOn w:val="Normal"/>
    <w:rsid w:val="006F0645"/>
    <w:pPr>
      <w:tabs>
        <w:tab w:val="num" w:pos="504"/>
      </w:tabs>
      <w:spacing w:after="0" w:line="240" w:lineRule="auto"/>
      <w:ind w:left="504" w:hanging="504"/>
      <w:jc w:val="both"/>
    </w:pPr>
    <w:rPr>
      <w:rFonts w:ascii="Times New Roman" w:eastAsia="Times New Roman" w:hAnsi="Times New Roman"/>
      <w:sz w:val="24"/>
      <w:szCs w:val="24"/>
      <w:lang w:val="es-ES_tradnl"/>
    </w:rPr>
  </w:style>
  <w:style w:type="paragraph" w:customStyle="1" w:styleId="Header1-Clauses">
    <w:name w:val="Header 1 - Clauses"/>
    <w:basedOn w:val="Normal"/>
    <w:link w:val="Header1-ClausesChar"/>
    <w:rsid w:val="006F0645"/>
    <w:pPr>
      <w:spacing w:after="200" w:line="240" w:lineRule="auto"/>
    </w:pPr>
    <w:rPr>
      <w:rFonts w:ascii="Times New Roman" w:eastAsia="Times New Roman" w:hAnsi="Times New Roman"/>
      <w:b/>
      <w:sz w:val="24"/>
      <w:szCs w:val="24"/>
      <w:lang w:val="es-ES_tradnl"/>
    </w:rPr>
  </w:style>
  <w:style w:type="character" w:customStyle="1" w:styleId="Header1-ClausesChar">
    <w:name w:val="Header 1 - Clauses Char"/>
    <w:basedOn w:val="DefaultParagraphFont"/>
    <w:link w:val="Header1-Clauses"/>
    <w:rsid w:val="006F0645"/>
    <w:rPr>
      <w:rFonts w:ascii="Times New Roman" w:eastAsia="Times New Roman" w:hAnsi="Times New Roman"/>
      <w:b/>
      <w:sz w:val="24"/>
      <w:szCs w:val="24"/>
      <w:lang w:val="es-ES_tradnl" w:eastAsia="en-US"/>
    </w:rPr>
  </w:style>
  <w:style w:type="paragraph" w:customStyle="1" w:styleId="Header2-SubClauses">
    <w:name w:val="Header 2 - SubClauses"/>
    <w:basedOn w:val="Normal"/>
    <w:link w:val="Header2-SubClausesCharChar"/>
    <w:autoRedefine/>
    <w:rsid w:val="006F0645"/>
    <w:pPr>
      <w:numPr>
        <w:ilvl w:val="1"/>
        <w:numId w:val="23"/>
      </w:numPr>
      <w:spacing w:after="200" w:line="240" w:lineRule="auto"/>
      <w:jc w:val="both"/>
    </w:pPr>
    <w:rPr>
      <w:rFonts w:ascii="Times New Roman" w:eastAsia="Times New Roman" w:hAnsi="Times New Roman"/>
      <w:sz w:val="24"/>
      <w:szCs w:val="24"/>
      <w:lang w:val="es-ES_tradnl"/>
    </w:rPr>
  </w:style>
  <w:style w:type="character" w:customStyle="1" w:styleId="Header2-SubClausesCharChar">
    <w:name w:val="Header 2 - SubClauses Char Char"/>
    <w:basedOn w:val="DefaultParagraphFont"/>
    <w:link w:val="Header2-SubClauses"/>
    <w:rsid w:val="006F0645"/>
    <w:rPr>
      <w:rFonts w:ascii="Times New Roman" w:eastAsia="Times New Roman" w:hAnsi="Times New Roman"/>
      <w:sz w:val="24"/>
      <w:szCs w:val="24"/>
      <w:lang w:val="es-ES_tradnl" w:eastAsia="en-US"/>
    </w:rPr>
  </w:style>
  <w:style w:type="paragraph" w:customStyle="1" w:styleId="P3Header1-Clauses">
    <w:name w:val="P3 Header1-Clauses"/>
    <w:basedOn w:val="Header1-Clauses"/>
    <w:rsid w:val="006F0645"/>
    <w:pPr>
      <w:numPr>
        <w:ilvl w:val="2"/>
        <w:numId w:val="20"/>
      </w:numPr>
      <w:tabs>
        <w:tab w:val="clear" w:pos="864"/>
        <w:tab w:val="num" w:pos="360"/>
        <w:tab w:val="left" w:pos="972"/>
      </w:tabs>
      <w:ind w:left="0" w:firstLine="0"/>
      <w:jc w:val="both"/>
    </w:pPr>
    <w:rPr>
      <w:b w:val="0"/>
    </w:rPr>
  </w:style>
  <w:style w:type="paragraph" w:customStyle="1" w:styleId="Outline3">
    <w:name w:val="Outline3"/>
    <w:basedOn w:val="Normal"/>
    <w:rsid w:val="006F0645"/>
    <w:pPr>
      <w:tabs>
        <w:tab w:val="num" w:pos="1728"/>
      </w:tabs>
      <w:spacing w:before="240" w:after="0" w:line="240" w:lineRule="auto"/>
      <w:ind w:left="1728" w:hanging="432"/>
    </w:pPr>
    <w:rPr>
      <w:rFonts w:ascii="Times New Roman" w:eastAsia="Times New Roman" w:hAnsi="Times New Roman"/>
      <w:kern w:val="28"/>
      <w:sz w:val="24"/>
      <w:szCs w:val="24"/>
    </w:rPr>
  </w:style>
  <w:style w:type="paragraph" w:customStyle="1" w:styleId="Outline4">
    <w:name w:val="Outline4"/>
    <w:basedOn w:val="Normal"/>
    <w:autoRedefine/>
    <w:rsid w:val="006F0645"/>
    <w:pPr>
      <w:tabs>
        <w:tab w:val="left" w:pos="2127"/>
      </w:tabs>
      <w:spacing w:before="240" w:after="240" w:line="240" w:lineRule="auto"/>
      <w:ind w:left="1440"/>
      <w:jc w:val="both"/>
    </w:pPr>
    <w:rPr>
      <w:rFonts w:ascii="Times New Roman" w:eastAsia="Times New Roman" w:hAnsi="Times New Roman"/>
      <w:kern w:val="28"/>
      <w:sz w:val="24"/>
      <w:szCs w:val="24"/>
    </w:rPr>
  </w:style>
  <w:style w:type="paragraph" w:customStyle="1" w:styleId="Outlinei">
    <w:name w:val="Outline i)"/>
    <w:basedOn w:val="Normal"/>
    <w:rsid w:val="006F0645"/>
    <w:pPr>
      <w:tabs>
        <w:tab w:val="num" w:pos="1782"/>
      </w:tabs>
      <w:spacing w:before="120" w:after="0" w:line="240" w:lineRule="auto"/>
      <w:ind w:left="1782" w:hanging="792"/>
    </w:pPr>
    <w:rPr>
      <w:rFonts w:ascii="Times New Roman" w:eastAsia="Times New Roman" w:hAnsi="Times New Roman"/>
      <w:sz w:val="24"/>
      <w:szCs w:val="24"/>
    </w:rPr>
  </w:style>
  <w:style w:type="paragraph" w:customStyle="1" w:styleId="Outline">
    <w:name w:val="Outline"/>
    <w:basedOn w:val="Normal"/>
    <w:rsid w:val="006F0645"/>
    <w:pPr>
      <w:spacing w:before="240" w:after="0" w:line="240" w:lineRule="auto"/>
    </w:pPr>
    <w:rPr>
      <w:rFonts w:ascii="Times New Roman" w:eastAsia="Times New Roman" w:hAnsi="Times New Roman"/>
      <w:kern w:val="28"/>
      <w:sz w:val="24"/>
      <w:szCs w:val="24"/>
    </w:rPr>
  </w:style>
  <w:style w:type="paragraph" w:customStyle="1" w:styleId="BankNormal">
    <w:name w:val="BankNormal"/>
    <w:basedOn w:val="Normal"/>
    <w:rsid w:val="006F0645"/>
    <w:pPr>
      <w:spacing w:after="240" w:line="240" w:lineRule="auto"/>
    </w:pPr>
    <w:rPr>
      <w:rFonts w:ascii="Times New Roman" w:eastAsia="Times New Roman" w:hAnsi="Times New Roman"/>
      <w:sz w:val="24"/>
      <w:szCs w:val="24"/>
    </w:rPr>
  </w:style>
  <w:style w:type="paragraph" w:customStyle="1" w:styleId="SectionVHeader">
    <w:name w:val="Section V. Header"/>
    <w:basedOn w:val="Normal"/>
    <w:rsid w:val="006F0645"/>
    <w:pPr>
      <w:spacing w:after="0" w:line="240" w:lineRule="auto"/>
      <w:jc w:val="center"/>
    </w:pPr>
    <w:rPr>
      <w:rFonts w:ascii="Times New Roman" w:eastAsia="Times New Roman" w:hAnsi="Times New Roman"/>
      <w:b/>
      <w:sz w:val="36"/>
      <w:szCs w:val="24"/>
      <w:lang w:val="es-ES_tradnl"/>
    </w:rPr>
  </w:style>
  <w:style w:type="paragraph" w:customStyle="1" w:styleId="SectionVIIHeader2">
    <w:name w:val="Section VII Header2"/>
    <w:basedOn w:val="Heading1"/>
    <w:autoRedefine/>
    <w:rsid w:val="006F0645"/>
    <w:pPr>
      <w:keepLines w:val="0"/>
      <w:spacing w:before="0" w:after="200" w:line="240" w:lineRule="auto"/>
      <w:jc w:val="center"/>
    </w:pPr>
    <w:rPr>
      <w:rFonts w:ascii="Times New Roman" w:hAnsi="Times New Roman"/>
      <w:b/>
      <w:bCs/>
      <w:i/>
      <w:color w:val="auto"/>
      <w:kern w:val="28"/>
      <w:sz w:val="20"/>
      <w:szCs w:val="24"/>
    </w:rPr>
  </w:style>
  <w:style w:type="character" w:customStyle="1" w:styleId="ClauseSubParaChar">
    <w:name w:val="ClauseSub_Para Char"/>
    <w:basedOn w:val="DefaultParagraphFont"/>
    <w:link w:val="ClauseSubPara"/>
    <w:rsid w:val="006F0645"/>
    <w:rPr>
      <w:rFonts w:ascii="Times New Roman" w:hAnsi="Times New Roman"/>
      <w:sz w:val="22"/>
      <w:szCs w:val="22"/>
      <w:lang w:val="en-GB" w:eastAsia="en-US"/>
    </w:rPr>
  </w:style>
  <w:style w:type="paragraph" w:customStyle="1" w:styleId="ClauseSubListSubList">
    <w:name w:val="ClauseSub_List_SubList"/>
    <w:rsid w:val="006F0645"/>
    <w:pPr>
      <w:tabs>
        <w:tab w:val="num" w:pos="1800"/>
      </w:tabs>
      <w:ind w:left="1800" w:hanging="360"/>
    </w:pPr>
    <w:rPr>
      <w:rFonts w:ascii="Times New Roman" w:eastAsia="Times New Roman" w:hAnsi="Times New Roman"/>
      <w:sz w:val="22"/>
      <w:szCs w:val="22"/>
      <w:lang w:val="en-GB" w:eastAsia="en-US"/>
    </w:rPr>
  </w:style>
  <w:style w:type="paragraph" w:customStyle="1" w:styleId="ClauseSubParaIndent">
    <w:name w:val="ClauseSub_ParaIndent"/>
    <w:basedOn w:val="ClauseSubPara"/>
    <w:rsid w:val="006F0645"/>
    <w:pPr>
      <w:ind w:left="2835"/>
    </w:pPr>
    <w:rPr>
      <w:rFonts w:eastAsia="Times New Roman"/>
    </w:rPr>
  </w:style>
  <w:style w:type="paragraph" w:customStyle="1" w:styleId="SectionXHeader3">
    <w:name w:val="Section X Header 3"/>
    <w:basedOn w:val="Heading1"/>
    <w:autoRedefine/>
    <w:rsid w:val="006F0645"/>
    <w:pPr>
      <w:keepLines w:val="0"/>
      <w:spacing w:before="0" w:line="240" w:lineRule="auto"/>
    </w:pPr>
    <w:rPr>
      <w:rFonts w:ascii="Times New Roman" w:hAnsi="Times New Roman"/>
      <w:color w:val="auto"/>
      <w:sz w:val="24"/>
      <w:szCs w:val="24"/>
    </w:rPr>
  </w:style>
  <w:style w:type="paragraph" w:customStyle="1" w:styleId="Part1">
    <w:name w:val="Part 1"/>
    <w:aliases w:val="2,3 Header 4"/>
    <w:basedOn w:val="Normal"/>
    <w:autoRedefine/>
    <w:rsid w:val="006F0645"/>
    <w:pPr>
      <w:spacing w:before="240" w:after="240" w:line="240" w:lineRule="auto"/>
      <w:jc w:val="center"/>
    </w:pPr>
    <w:rPr>
      <w:rFonts w:ascii="Times New Roman" w:eastAsia="Times New Roman" w:hAnsi="Times New Roman"/>
      <w:b/>
      <w:sz w:val="48"/>
      <w:szCs w:val="24"/>
    </w:rPr>
  </w:style>
  <w:style w:type="paragraph" w:customStyle="1" w:styleId="FIDICSectionBegin">
    <w:name w:val="FIDIC__SectionBegin"/>
    <w:basedOn w:val="Normal"/>
    <w:next w:val="FIDICSectionName"/>
    <w:rsid w:val="006F0645"/>
    <w:pPr>
      <w:widowControl w:val="0"/>
      <w:autoSpaceDE w:val="0"/>
      <w:autoSpaceDN w:val="0"/>
      <w:adjustRightInd w:val="0"/>
      <w:spacing w:after="0" w:line="240" w:lineRule="exact"/>
    </w:pPr>
    <w:rPr>
      <w:rFonts w:ascii="Arial" w:eastAsia="Times New Roman" w:hAnsi="Arial" w:cs="Arial"/>
      <w:b/>
      <w:bCs/>
      <w:color w:val="0000CC"/>
      <w:sz w:val="20"/>
      <w:szCs w:val="24"/>
      <w:lang w:eastAsia="fr-FR"/>
    </w:rPr>
  </w:style>
  <w:style w:type="paragraph" w:customStyle="1" w:styleId="FIDICSectionName">
    <w:name w:val="FIDIC__SectionName"/>
    <w:basedOn w:val="FIDICClauseSubName"/>
    <w:next w:val="FIDICClauseSubName"/>
    <w:rsid w:val="006F0645"/>
    <w:pPr>
      <w:spacing w:before="100" w:after="300"/>
    </w:pPr>
    <w:rPr>
      <w:sz w:val="30"/>
      <w:szCs w:val="30"/>
    </w:rPr>
  </w:style>
  <w:style w:type="paragraph" w:customStyle="1" w:styleId="FIDICClauseSubName">
    <w:name w:val="FIDIC_ClauseSubName"/>
    <w:basedOn w:val="FIDICCoverTitle"/>
    <w:rsid w:val="006F0645"/>
    <w:pPr>
      <w:spacing w:before="240" w:line="240" w:lineRule="exact"/>
    </w:pPr>
    <w:rPr>
      <w:sz w:val="24"/>
      <w:szCs w:val="24"/>
    </w:rPr>
  </w:style>
  <w:style w:type="paragraph" w:customStyle="1" w:styleId="FIDICCoverTitle">
    <w:name w:val="FIDIC__CoverTitle"/>
    <w:basedOn w:val="Normal"/>
    <w:rsid w:val="006F0645"/>
    <w:pPr>
      <w:spacing w:after="240" w:line="240" w:lineRule="auto"/>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rsid w:val="006F0645"/>
    <w:rPr>
      <w:sz w:val="28"/>
      <w:szCs w:val="28"/>
    </w:rPr>
  </w:style>
  <w:style w:type="paragraph" w:customStyle="1" w:styleId="FIDICClauseSubSubPara">
    <w:name w:val="FIDIC_ClauseSubSubPara"/>
    <w:basedOn w:val="FIDICClauseSubName"/>
    <w:rsid w:val="006F064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F064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F0645"/>
    <w:pPr>
      <w:widowControl w:val="0"/>
      <w:autoSpaceDE w:val="0"/>
      <w:autoSpaceDN w:val="0"/>
      <w:adjustRightInd w:val="0"/>
      <w:spacing w:after="0" w:line="240" w:lineRule="exact"/>
    </w:pPr>
    <w:rPr>
      <w:rFonts w:ascii="Arial" w:eastAsia="Times New Roman" w:hAnsi="Arial" w:cs="Arial"/>
      <w:b/>
      <w:bCs/>
      <w:color w:val="0000CC"/>
      <w:sz w:val="20"/>
      <w:szCs w:val="24"/>
      <w:lang w:eastAsia="fr-FR"/>
    </w:rPr>
  </w:style>
  <w:style w:type="paragraph" w:customStyle="1" w:styleId="sec7-SubClause">
    <w:name w:val="sec7-SubClause"/>
    <w:basedOn w:val="Header1-Clauses"/>
    <w:rsid w:val="006F0645"/>
    <w:pPr>
      <w:tabs>
        <w:tab w:val="left" w:pos="573"/>
      </w:tabs>
      <w:spacing w:after="0"/>
      <w:ind w:left="576" w:hanging="576"/>
    </w:pPr>
    <w:rPr>
      <w:bCs/>
      <w:lang w:val="en-US"/>
    </w:rPr>
  </w:style>
  <w:style w:type="paragraph" w:customStyle="1" w:styleId="Sec7-Clauses">
    <w:name w:val="Sec7-Clauses"/>
    <w:basedOn w:val="Header1-Clauses"/>
    <w:rsid w:val="006F0645"/>
    <w:pPr>
      <w:spacing w:after="0"/>
    </w:pPr>
    <w:rPr>
      <w:bCs/>
    </w:rPr>
  </w:style>
  <w:style w:type="paragraph" w:customStyle="1" w:styleId="sec7-header1">
    <w:name w:val="sec7-header1"/>
    <w:basedOn w:val="FIDICClauseSubName"/>
    <w:rsid w:val="006F064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F0645"/>
    <w:rPr>
      <w:lang w:val="en-US"/>
    </w:rPr>
  </w:style>
  <w:style w:type="paragraph" w:customStyle="1" w:styleId="SectionIXHeader">
    <w:name w:val="Section IX Header"/>
    <w:basedOn w:val="SectionVHeader"/>
    <w:rsid w:val="006F0645"/>
    <w:rPr>
      <w:lang w:val="en-US"/>
    </w:rPr>
  </w:style>
  <w:style w:type="paragraph" w:customStyle="1" w:styleId="Parts">
    <w:name w:val="Parts"/>
    <w:basedOn w:val="Heading1"/>
    <w:rsid w:val="006F0645"/>
    <w:pPr>
      <w:keepNext w:val="0"/>
      <w:keepLines w:val="0"/>
      <w:suppressAutoHyphens/>
      <w:spacing w:before="480" w:after="240" w:line="240" w:lineRule="auto"/>
      <w:jc w:val="center"/>
    </w:pPr>
    <w:rPr>
      <w:rFonts w:ascii="Times New Roman Bold" w:hAnsi="Times New Roman Bold"/>
      <w:b/>
      <w:smallCaps/>
      <w:color w:val="auto"/>
      <w:sz w:val="56"/>
      <w:szCs w:val="24"/>
    </w:rPr>
  </w:style>
  <w:style w:type="paragraph" w:customStyle="1" w:styleId="StyleHeader1-ClausesLeft0Hanging03After0pt">
    <w:name w:val="Style Header 1 - Clauses + Left:  0&quot; Hanging:  0.3&quot; After:  0 pt"/>
    <w:basedOn w:val="Header1-Clauses"/>
    <w:link w:val="StyleHeader1-ClausesLeft0Hanging03After0ptChar"/>
    <w:rsid w:val="006F0645"/>
    <w:pPr>
      <w:spacing w:after="0"/>
    </w:pPr>
    <w:rPr>
      <w:bCs/>
    </w:rPr>
  </w:style>
  <w:style w:type="character" w:customStyle="1" w:styleId="StyleHeader1-ClausesLeft0Hanging03After0ptChar">
    <w:name w:val="Style Header 1 - Clauses + Left:  0&quot; Hanging:  0.3&quot; After:  0 pt Char"/>
    <w:basedOn w:val="Header1-ClausesChar"/>
    <w:link w:val="StyleHeader1-ClausesLeft0Hanging03After0pt"/>
    <w:rsid w:val="006F0645"/>
    <w:rPr>
      <w:rFonts w:ascii="Times New Roman" w:eastAsia="Times New Roman" w:hAnsi="Times New Roman"/>
      <w:b/>
      <w:bCs/>
      <w:sz w:val="24"/>
      <w:szCs w:val="24"/>
      <w:lang w:val="es-ES_tradnl" w:eastAsia="en-US"/>
    </w:rPr>
  </w:style>
  <w:style w:type="paragraph" w:customStyle="1" w:styleId="StyleHeader2-SubClausesBold">
    <w:name w:val="Style Header 2 - SubClauses + Bold"/>
    <w:basedOn w:val="Header2-SubClauses"/>
    <w:link w:val="StyleHeader2-SubClausesBoldChar"/>
    <w:autoRedefine/>
    <w:rsid w:val="006F0645"/>
    <w:rPr>
      <w:b/>
      <w:bCs/>
    </w:rPr>
  </w:style>
  <w:style w:type="character" w:customStyle="1" w:styleId="StyleHeader2-SubClausesBoldChar">
    <w:name w:val="Style Header 2 - SubClauses + Bold Char"/>
    <w:basedOn w:val="Header2-SubClausesCharChar"/>
    <w:link w:val="StyleHeader2-SubClausesBold"/>
    <w:rsid w:val="006F0645"/>
    <w:rPr>
      <w:rFonts w:ascii="Times New Roman" w:eastAsia="Times New Roman" w:hAnsi="Times New Roman"/>
      <w:b/>
      <w:bCs/>
      <w:sz w:val="24"/>
      <w:szCs w:val="24"/>
      <w:lang w:val="es-ES_tradnl" w:eastAsia="en-US"/>
    </w:rPr>
  </w:style>
  <w:style w:type="paragraph" w:customStyle="1" w:styleId="StyleHeader1-ClausesAfter0pt">
    <w:name w:val="Style Header 1 - Clauses + After:  0 pt"/>
    <w:basedOn w:val="Header1-Clauses"/>
    <w:rsid w:val="006F0645"/>
    <w:pPr>
      <w:jc w:val="both"/>
    </w:pPr>
    <w:rPr>
      <w:b w:val="0"/>
      <w:bCs/>
    </w:rPr>
  </w:style>
  <w:style w:type="paragraph" w:customStyle="1" w:styleId="StyleStyleHeader1-ClausesAfter0ptLeft0Hanging">
    <w:name w:val="Style Style Header 1 - Clauses + After:  0 pt + Left:  0&quot; Hanging:..."/>
    <w:basedOn w:val="StyleHeader1-ClausesAfter0pt"/>
    <w:rsid w:val="006F064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F064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6F0645"/>
    <w:pPr>
      <w:numPr>
        <w:ilvl w:val="0"/>
        <w:numId w:val="0"/>
      </w:numPr>
      <w:tabs>
        <w:tab w:val="left" w:pos="1008"/>
      </w:tabs>
      <w:spacing w:after="240"/>
    </w:pPr>
  </w:style>
  <w:style w:type="paragraph" w:customStyle="1" w:styleId="StyleHeading4Sub-ClauseSub-paragraphClauseSubSubNoNameAft">
    <w:name w:val="Style Heading 4Sub-Clause Sub-paragraphClauseSubSub_No&amp;Name + Aft..."/>
    <w:basedOn w:val="Heading4"/>
    <w:rsid w:val="006F0645"/>
    <w:pPr>
      <w:tabs>
        <w:tab w:val="left" w:pos="1512"/>
      </w:tabs>
      <w:spacing w:after="180"/>
      <w:ind w:left="1512" w:hanging="540"/>
    </w:pPr>
  </w:style>
  <w:style w:type="paragraph" w:customStyle="1" w:styleId="Section7heading3">
    <w:name w:val="Section 7 heading 3"/>
    <w:basedOn w:val="Heading3"/>
    <w:rsid w:val="006F0645"/>
    <w:pPr>
      <w:keepNext w:val="0"/>
      <w:keepLines w:val="0"/>
      <w:suppressAutoHyphens/>
      <w:spacing w:before="0" w:line="240" w:lineRule="auto"/>
      <w:jc w:val="center"/>
    </w:pPr>
    <w:rPr>
      <w:rFonts w:ascii="Times New Roman" w:hAnsi="Times New Roman"/>
      <w:b/>
      <w:color w:val="auto"/>
      <w:sz w:val="28"/>
    </w:rPr>
  </w:style>
  <w:style w:type="paragraph" w:customStyle="1" w:styleId="Section7heading4">
    <w:name w:val="Section 7 heading 4"/>
    <w:basedOn w:val="Heading3"/>
    <w:link w:val="Section7heading4Char"/>
    <w:rsid w:val="006F0645"/>
    <w:pPr>
      <w:keepNext w:val="0"/>
      <w:keepLines w:val="0"/>
      <w:tabs>
        <w:tab w:val="left" w:pos="576"/>
      </w:tabs>
      <w:suppressAutoHyphens/>
      <w:spacing w:before="0" w:line="240" w:lineRule="auto"/>
      <w:ind w:left="576" w:hanging="576"/>
    </w:pPr>
    <w:rPr>
      <w:rFonts w:ascii="Times New Roman" w:hAnsi="Times New Roman"/>
      <w:b/>
      <w:color w:val="auto"/>
      <w:sz w:val="28"/>
    </w:rPr>
  </w:style>
  <w:style w:type="character" w:customStyle="1" w:styleId="Section7heading4Char">
    <w:name w:val="Section 7 heading 4 Char"/>
    <w:basedOn w:val="Heading3Char1"/>
    <w:link w:val="Section7heading4"/>
    <w:rsid w:val="006F0645"/>
    <w:rPr>
      <w:rFonts w:ascii="Times New Roman" w:eastAsia="Times New Roman" w:hAnsi="Times New Roman"/>
      <w:b/>
      <w:sz w:val="28"/>
      <w:szCs w:val="24"/>
      <w:lang w:val="en-US" w:eastAsia="en-US"/>
    </w:rPr>
  </w:style>
  <w:style w:type="paragraph" w:customStyle="1" w:styleId="Section7heading5">
    <w:name w:val="Section 7 heading 5"/>
    <w:basedOn w:val="Heading3"/>
    <w:rsid w:val="006F0645"/>
    <w:pPr>
      <w:keepNext w:val="0"/>
      <w:keepLines w:val="0"/>
      <w:suppressAutoHyphens/>
      <w:spacing w:before="0" w:line="240" w:lineRule="auto"/>
      <w:jc w:val="both"/>
    </w:pPr>
    <w:rPr>
      <w:rFonts w:ascii="Times New Roman" w:hAnsi="Times New Roman"/>
      <w:b/>
      <w:color w:val="auto"/>
    </w:rPr>
  </w:style>
  <w:style w:type="paragraph" w:customStyle="1" w:styleId="StyleSection7heading3After10pt">
    <w:name w:val="Style Section 7 heading 3 + After:  10 pt"/>
    <w:basedOn w:val="Section7heading3"/>
    <w:rsid w:val="006F0645"/>
    <w:pPr>
      <w:spacing w:after="200"/>
    </w:pPr>
    <w:rPr>
      <w:rFonts w:ascii="Times New Roman Bold" w:hAnsi="Times New Roman Bold"/>
      <w:bCs/>
      <w:szCs w:val="28"/>
    </w:rPr>
  </w:style>
  <w:style w:type="paragraph" w:customStyle="1" w:styleId="StyleTOC1Before8pt">
    <w:name w:val="Style TOC 1 + Before:  8 pt"/>
    <w:basedOn w:val="TOC1"/>
    <w:rsid w:val="006F0645"/>
    <w:pPr>
      <w:tabs>
        <w:tab w:val="clear" w:pos="567"/>
        <w:tab w:val="clear" w:pos="9736"/>
        <w:tab w:val="right" w:pos="720"/>
        <w:tab w:val="right" w:leader="dot" w:pos="9000"/>
      </w:tabs>
      <w:suppressAutoHyphens/>
      <w:spacing w:before="160" w:after="120"/>
      <w:ind w:left="720" w:right="720" w:hanging="720"/>
      <w:contextualSpacing/>
    </w:pPr>
    <w:rPr>
      <w:rFonts w:ascii="Times New Roman Bold" w:eastAsia="Times New Roman" w:hAnsi="Times New Roman Bold"/>
      <w:b/>
      <w:bCs/>
      <w:szCs w:val="28"/>
    </w:rPr>
  </w:style>
  <w:style w:type="paragraph" w:customStyle="1" w:styleId="StyleClauseSubList12ptJustifiedAfter10pt">
    <w:name w:val="Style ClauseSub_List + 12 pt Justified After:  10 pt"/>
    <w:basedOn w:val="ClauseSubList"/>
    <w:rsid w:val="006F0645"/>
    <w:pPr>
      <w:spacing w:after="200"/>
      <w:jc w:val="both"/>
    </w:pPr>
    <w:rPr>
      <w:rFonts w:eastAsia="Times New Roman"/>
      <w:sz w:val="24"/>
      <w:szCs w:val="24"/>
    </w:rPr>
  </w:style>
  <w:style w:type="character" w:styleId="FollowedHyperlink">
    <w:name w:val="FollowedHyperlink"/>
    <w:basedOn w:val="DefaultParagraphFont"/>
    <w:rsid w:val="006F0645"/>
    <w:rPr>
      <w:color w:val="606420"/>
      <w:u w:val="single"/>
    </w:rPr>
  </w:style>
  <w:style w:type="paragraph" w:customStyle="1" w:styleId="UG-Sec3-Heading2">
    <w:name w:val="UG - Sec 3 - Heading 2"/>
    <w:basedOn w:val="UG-Heading2"/>
    <w:rsid w:val="006F0645"/>
  </w:style>
  <w:style w:type="paragraph" w:customStyle="1" w:styleId="UG-Heading2">
    <w:name w:val="UG - Heading 2"/>
    <w:basedOn w:val="Heading2"/>
    <w:next w:val="Normal"/>
    <w:rsid w:val="006F0645"/>
    <w:pPr>
      <w:keepNext w:val="0"/>
      <w:keepLines w:val="0"/>
      <w:suppressAutoHyphens/>
      <w:spacing w:before="0" w:after="240" w:line="240" w:lineRule="auto"/>
      <w:jc w:val="center"/>
    </w:pPr>
    <w:rPr>
      <w:rFonts w:ascii="Times New Roman Bold" w:hAnsi="Times New Roman Bold"/>
      <w:b/>
      <w:color w:val="auto"/>
      <w:sz w:val="32"/>
      <w:szCs w:val="28"/>
    </w:rPr>
  </w:style>
  <w:style w:type="paragraph" w:customStyle="1" w:styleId="titulo">
    <w:name w:val="titulo"/>
    <w:basedOn w:val="Heading5"/>
    <w:rsid w:val="006F0645"/>
    <w:pPr>
      <w:keepNext w:val="0"/>
      <w:spacing w:after="240"/>
    </w:pPr>
    <w:rPr>
      <w:rFonts w:ascii="Times New Roman Bold" w:hAnsi="Times New Roman Bold"/>
      <w:b/>
      <w:u w:val="none"/>
    </w:rPr>
  </w:style>
  <w:style w:type="paragraph" w:customStyle="1" w:styleId="DefaultParagraphFont1">
    <w:name w:val="Default Paragraph Font1"/>
    <w:next w:val="Normal"/>
    <w:rsid w:val="006F0645"/>
    <w:pPr>
      <w:numPr>
        <w:numId w:val="21"/>
      </w:numPr>
      <w:ind w:left="0" w:firstLine="0"/>
    </w:pPr>
    <w:rPr>
      <w:rFonts w:ascii="‚l‚r –¾’©" w:eastAsia="Times New Roman" w:hAnsi="‚l‚r –¾’©" w:cs="‚l‚r –¾’©"/>
      <w:noProof/>
      <w:sz w:val="21"/>
      <w:szCs w:val="24"/>
      <w:lang w:val="en-GB" w:eastAsia="en-GB"/>
    </w:rPr>
  </w:style>
  <w:style w:type="paragraph" w:customStyle="1" w:styleId="Title1">
    <w:name w:val="Title1"/>
    <w:basedOn w:val="Normal"/>
    <w:rsid w:val="006F0645"/>
    <w:pPr>
      <w:suppressAutoHyphens/>
      <w:spacing w:after="0" w:line="240" w:lineRule="auto"/>
    </w:pPr>
    <w:rPr>
      <w:rFonts w:ascii="Times New Roman Bold" w:eastAsia="Times New Roman" w:hAnsi="Times New Roman Bold"/>
      <w:b/>
      <w:sz w:val="36"/>
      <w:szCs w:val="24"/>
    </w:rPr>
  </w:style>
  <w:style w:type="paragraph" w:customStyle="1" w:styleId="StyleSection7heading5LeftLeft0Hanging049">
    <w:name w:val="Style Section 7 heading 5 + Left Left:  0&quot; Hanging:  0.49&quot;"/>
    <w:basedOn w:val="Section7heading5"/>
    <w:rsid w:val="006F0645"/>
    <w:pPr>
      <w:ind w:left="706" w:hanging="706"/>
      <w:jc w:val="left"/>
    </w:pPr>
    <w:rPr>
      <w:bCs/>
    </w:rPr>
  </w:style>
  <w:style w:type="paragraph" w:customStyle="1" w:styleId="BlockQuotation">
    <w:name w:val="Block Quotation"/>
    <w:basedOn w:val="Normal"/>
    <w:rsid w:val="006F0645"/>
    <w:pPr>
      <w:spacing w:after="0" w:line="240" w:lineRule="auto"/>
      <w:ind w:left="855" w:right="-72" w:hanging="315"/>
      <w:jc w:val="both"/>
    </w:pPr>
    <w:rPr>
      <w:rFonts w:ascii="Times New Roman" w:eastAsia="Times New Roman" w:hAnsi="Times New Roman"/>
      <w:sz w:val="24"/>
      <w:szCs w:val="24"/>
      <w:lang w:val="en-GB" w:eastAsia="fr-FR"/>
    </w:rPr>
  </w:style>
  <w:style w:type="paragraph" w:customStyle="1" w:styleId="Header3-Paragraph">
    <w:name w:val="Header 3 - Paragraph"/>
    <w:basedOn w:val="Normal"/>
    <w:rsid w:val="006F0645"/>
    <w:pPr>
      <w:tabs>
        <w:tab w:val="num" w:pos="864"/>
        <w:tab w:val="num" w:pos="1152"/>
      </w:tabs>
      <w:spacing w:after="200" w:line="240" w:lineRule="auto"/>
      <w:ind w:left="1238" w:hanging="619"/>
      <w:jc w:val="both"/>
    </w:pPr>
    <w:rPr>
      <w:rFonts w:ascii="Times New Roman" w:eastAsia="Times New Roman" w:hAnsi="Times New Roman"/>
      <w:sz w:val="24"/>
      <w:szCs w:val="24"/>
      <w:lang w:eastAsia="fr-FR"/>
    </w:rPr>
  </w:style>
  <w:style w:type="paragraph" w:customStyle="1" w:styleId="outlinebullet">
    <w:name w:val="outlinebullet"/>
    <w:basedOn w:val="Normal"/>
    <w:rsid w:val="006F0645"/>
    <w:pPr>
      <w:tabs>
        <w:tab w:val="num" w:pos="720"/>
        <w:tab w:val="num" w:pos="1037"/>
        <w:tab w:val="left" w:pos="1440"/>
      </w:tabs>
      <w:spacing w:before="120" w:after="0" w:line="240" w:lineRule="auto"/>
      <w:ind w:left="1440" w:hanging="450"/>
    </w:pPr>
    <w:rPr>
      <w:rFonts w:ascii="Times New Roman" w:eastAsia="Times New Roman" w:hAnsi="Times New Roman"/>
      <w:sz w:val="24"/>
      <w:szCs w:val="24"/>
      <w:lang w:eastAsia="fr-FR"/>
    </w:rPr>
  </w:style>
  <w:style w:type="paragraph" w:customStyle="1" w:styleId="Outline1">
    <w:name w:val="Outline1"/>
    <w:basedOn w:val="Outline"/>
    <w:next w:val="Outline2"/>
    <w:rsid w:val="006F0645"/>
    <w:pPr>
      <w:keepNext/>
      <w:tabs>
        <w:tab w:val="num" w:pos="360"/>
        <w:tab w:val="num" w:pos="420"/>
      </w:tabs>
      <w:ind w:left="360" w:hanging="360"/>
    </w:pPr>
    <w:rPr>
      <w:lang w:eastAsia="fr-FR"/>
    </w:rPr>
  </w:style>
  <w:style w:type="paragraph" w:customStyle="1" w:styleId="Outline2">
    <w:name w:val="Outline2"/>
    <w:basedOn w:val="Normal"/>
    <w:rsid w:val="006F0645"/>
    <w:pPr>
      <w:tabs>
        <w:tab w:val="num" w:pos="360"/>
        <w:tab w:val="num" w:pos="420"/>
        <w:tab w:val="num" w:pos="864"/>
      </w:tabs>
      <w:spacing w:before="240" w:after="0" w:line="240" w:lineRule="auto"/>
      <w:ind w:left="864" w:hanging="504"/>
    </w:pPr>
    <w:rPr>
      <w:rFonts w:ascii="Times New Roman" w:eastAsia="Times New Roman" w:hAnsi="Times New Roman"/>
      <w:kern w:val="28"/>
      <w:sz w:val="24"/>
      <w:szCs w:val="24"/>
      <w:lang w:eastAsia="fr-FR"/>
    </w:rPr>
  </w:style>
  <w:style w:type="paragraph" w:customStyle="1" w:styleId="a11">
    <w:name w:val="a1 1"/>
    <w:rsid w:val="006F0645"/>
    <w:pPr>
      <w:widowControl w:val="0"/>
      <w:tabs>
        <w:tab w:val="left" w:pos="-720"/>
      </w:tabs>
      <w:suppressAutoHyphens/>
    </w:pPr>
    <w:rPr>
      <w:rFonts w:ascii="CG Times" w:eastAsia="Times New Roman" w:hAnsi="CG Times"/>
      <w:sz w:val="24"/>
      <w:szCs w:val="24"/>
      <w:lang w:val="en-US" w:eastAsia="en-US"/>
    </w:rPr>
  </w:style>
  <w:style w:type="paragraph" w:customStyle="1" w:styleId="REGULAR3">
    <w:name w:val="REGULAR 3"/>
    <w:rsid w:val="006F0645"/>
    <w:pPr>
      <w:widowControl w:val="0"/>
      <w:tabs>
        <w:tab w:val="left" w:pos="0"/>
        <w:tab w:val="right" w:pos="1560"/>
        <w:tab w:val="left" w:pos="1800"/>
        <w:tab w:val="left" w:pos="2160"/>
      </w:tabs>
      <w:suppressAutoHyphens/>
    </w:pPr>
    <w:rPr>
      <w:rFonts w:ascii="CG Times" w:eastAsia="Times New Roman" w:hAnsi="CG Times"/>
      <w:sz w:val="24"/>
      <w:szCs w:val="24"/>
      <w:lang w:val="en-US" w:eastAsia="en-US"/>
    </w:rPr>
  </w:style>
  <w:style w:type="character" w:customStyle="1" w:styleId="Heading3CharChar">
    <w:name w:val="Heading 3 Char Char"/>
    <w:aliases w:val="Section Header3 Char Char Char Char"/>
    <w:basedOn w:val="DefaultParagraphFont"/>
    <w:rsid w:val="006F0645"/>
    <w:rPr>
      <w:sz w:val="24"/>
      <w:lang w:val="en-US" w:eastAsia="fr-FR" w:bidi="ar-SA"/>
    </w:rPr>
  </w:style>
  <w:style w:type="paragraph" w:customStyle="1" w:styleId="UGHeader1">
    <w:name w:val="UG Header 1"/>
    <w:basedOn w:val="Heading1"/>
    <w:next w:val="Normal"/>
    <w:rsid w:val="006F0645"/>
    <w:pPr>
      <w:keepNext w:val="0"/>
      <w:keepLines w:val="0"/>
      <w:suppressAutoHyphens/>
      <w:spacing w:after="240" w:line="240" w:lineRule="auto"/>
      <w:jc w:val="center"/>
    </w:pPr>
    <w:rPr>
      <w:rFonts w:ascii="Times New Roman Bold" w:hAnsi="Times New Roman Bold"/>
      <w:b/>
      <w:color w:val="auto"/>
      <w:sz w:val="36"/>
      <w:szCs w:val="24"/>
    </w:rPr>
  </w:style>
  <w:style w:type="paragraph" w:customStyle="1" w:styleId="UG-Sec3-Heading3">
    <w:name w:val="UG - Sec 3 - Heading 3"/>
    <w:basedOn w:val="Normal"/>
    <w:rsid w:val="006F0645"/>
    <w:pPr>
      <w:autoSpaceDE w:val="0"/>
      <w:autoSpaceDN w:val="0"/>
      <w:adjustRightInd w:val="0"/>
      <w:spacing w:after="200" w:line="240" w:lineRule="auto"/>
    </w:pPr>
    <w:rPr>
      <w:rFonts w:ascii="Times New Roman" w:eastAsia="Times New Roman" w:hAnsi="Times New Roman" w:cs="Arial-BoldMT"/>
      <w:b/>
      <w:bCs/>
      <w:color w:val="000000"/>
      <w:sz w:val="24"/>
      <w:szCs w:val="24"/>
    </w:rPr>
  </w:style>
  <w:style w:type="paragraph" w:customStyle="1" w:styleId="UG-Sec3b-Heading2">
    <w:name w:val="UG - Sec 3b - Heading 2"/>
    <w:basedOn w:val="UG-Sec3-Heading2"/>
    <w:rsid w:val="006F0645"/>
  </w:style>
  <w:style w:type="paragraph" w:customStyle="1" w:styleId="UG-Sec3b-Heading3">
    <w:name w:val="UG - Sec 3b - Heading 3"/>
    <w:basedOn w:val="UG-Sec3-Heading3"/>
    <w:rsid w:val="006F0645"/>
  </w:style>
  <w:style w:type="paragraph" w:customStyle="1" w:styleId="UG-Sec3b-Heading4">
    <w:name w:val="UG - Sec 3b - Heading 4"/>
    <w:basedOn w:val="Normal"/>
    <w:rsid w:val="006F0645"/>
    <w:pPr>
      <w:autoSpaceDE w:val="0"/>
      <w:autoSpaceDN w:val="0"/>
      <w:adjustRightInd w:val="0"/>
      <w:spacing w:before="120" w:after="200" w:line="240" w:lineRule="auto"/>
      <w:ind w:left="720" w:hanging="720"/>
      <w:jc w:val="both"/>
    </w:pPr>
    <w:rPr>
      <w:rFonts w:ascii="Times New Roman" w:eastAsia="Times New Roman" w:hAnsi="Times New Roman" w:cs="Arial-BoldMT"/>
      <w:bCs/>
      <w:color w:val="000000"/>
      <w:sz w:val="24"/>
      <w:szCs w:val="24"/>
    </w:rPr>
  </w:style>
  <w:style w:type="paragraph" w:customStyle="1" w:styleId="S4-header1">
    <w:name w:val="S4-header1"/>
    <w:basedOn w:val="Normal"/>
    <w:rsid w:val="006F0645"/>
    <w:pPr>
      <w:spacing w:before="120" w:after="240" w:line="240" w:lineRule="auto"/>
      <w:jc w:val="center"/>
    </w:pPr>
    <w:rPr>
      <w:rFonts w:ascii="Times New Roman" w:eastAsia="Times New Roman" w:hAnsi="Times New Roman"/>
      <w:b/>
      <w:sz w:val="36"/>
      <w:szCs w:val="24"/>
    </w:rPr>
  </w:style>
  <w:style w:type="paragraph" w:customStyle="1" w:styleId="SectionVHeading2">
    <w:name w:val="Section V. Heading 2"/>
    <w:basedOn w:val="SectionVHeader"/>
    <w:rsid w:val="006F0645"/>
    <w:pPr>
      <w:spacing w:before="120" w:after="200"/>
    </w:pPr>
    <w:rPr>
      <w:sz w:val="28"/>
    </w:rPr>
  </w:style>
  <w:style w:type="paragraph" w:customStyle="1" w:styleId="UG-Sec4-heading3">
    <w:name w:val="UG-Sec 4 - heading 3"/>
    <w:basedOn w:val="Normal"/>
    <w:rsid w:val="006F0645"/>
    <w:pPr>
      <w:spacing w:before="120" w:after="200" w:line="240" w:lineRule="auto"/>
      <w:jc w:val="center"/>
    </w:pPr>
    <w:rPr>
      <w:rFonts w:ascii="Times New Roman" w:eastAsia="Times New Roman" w:hAnsi="Times New Roman"/>
      <w:b/>
      <w:sz w:val="28"/>
      <w:szCs w:val="28"/>
    </w:rPr>
  </w:style>
  <w:style w:type="paragraph" w:customStyle="1" w:styleId="Section1Header2">
    <w:name w:val="Section 1 Header 2"/>
    <w:basedOn w:val="StyleHeader1-ClausesLeft0Hanging03After0pt"/>
    <w:rsid w:val="006F0645"/>
    <w:rPr>
      <w:lang w:val="en-US"/>
    </w:rPr>
  </w:style>
  <w:style w:type="paragraph" w:customStyle="1" w:styleId="Section1Header1">
    <w:name w:val="Section 1 Header 1"/>
    <w:basedOn w:val="BodyText2"/>
    <w:link w:val="Section1Header1Char"/>
    <w:rsid w:val="006F0645"/>
    <w:pPr>
      <w:suppressAutoHyphens/>
      <w:spacing w:before="120" w:after="200" w:line="240" w:lineRule="auto"/>
      <w:jc w:val="center"/>
    </w:pPr>
    <w:rPr>
      <w:rFonts w:eastAsia="Times New Roman"/>
      <w:b/>
      <w:bCs/>
      <w:iCs/>
      <w:sz w:val="28"/>
      <w:lang w:val="en-US" w:eastAsia="en-US"/>
    </w:rPr>
  </w:style>
  <w:style w:type="character" w:customStyle="1" w:styleId="Section1Header1Char">
    <w:name w:val="Section 1 Header 1 Char"/>
    <w:basedOn w:val="BodyText2Char"/>
    <w:link w:val="Section1Header1"/>
    <w:rsid w:val="006F0645"/>
    <w:rPr>
      <w:rFonts w:ascii="Times New Roman" w:eastAsia="Times New Roman" w:hAnsi="Times New Roman"/>
      <w:b/>
      <w:bCs/>
      <w:iCs/>
      <w:sz w:val="28"/>
      <w:szCs w:val="24"/>
      <w:lang w:val="en-US" w:eastAsia="en-US"/>
    </w:rPr>
  </w:style>
  <w:style w:type="paragraph" w:customStyle="1" w:styleId="Section4heading">
    <w:name w:val="Section 4 heading"/>
    <w:basedOn w:val="Normal"/>
    <w:next w:val="Normal"/>
    <w:rsid w:val="006F0645"/>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rPr>
  </w:style>
  <w:style w:type="paragraph" w:customStyle="1" w:styleId="Style11">
    <w:name w:val="Style 11"/>
    <w:basedOn w:val="Normal"/>
    <w:rsid w:val="006F0645"/>
    <w:pPr>
      <w:widowControl w:val="0"/>
      <w:autoSpaceDE w:val="0"/>
      <w:autoSpaceDN w:val="0"/>
      <w:spacing w:after="0" w:line="384" w:lineRule="atLeast"/>
    </w:pPr>
    <w:rPr>
      <w:rFonts w:ascii="Times New Roman" w:eastAsia="Times New Roman" w:hAnsi="Times New Roman"/>
      <w:sz w:val="24"/>
      <w:szCs w:val="24"/>
    </w:rPr>
  </w:style>
  <w:style w:type="paragraph" w:customStyle="1" w:styleId="Sec3header">
    <w:name w:val="Sec3 header"/>
    <w:basedOn w:val="Style11"/>
    <w:rsid w:val="006F0645"/>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6F0645"/>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17">
    <w:name w:val="Style 17"/>
    <w:basedOn w:val="Normal"/>
    <w:rsid w:val="006F0645"/>
    <w:pPr>
      <w:widowControl w:val="0"/>
      <w:autoSpaceDE w:val="0"/>
      <w:autoSpaceDN w:val="0"/>
      <w:spacing w:after="0" w:line="264" w:lineRule="exact"/>
      <w:ind w:left="576" w:hanging="360"/>
    </w:pPr>
    <w:rPr>
      <w:rFonts w:ascii="Times New Roman" w:eastAsia="Times New Roman" w:hAnsi="Times New Roman"/>
      <w:sz w:val="24"/>
      <w:szCs w:val="24"/>
    </w:rPr>
  </w:style>
  <w:style w:type="paragraph" w:customStyle="1" w:styleId="Style20">
    <w:name w:val="Style 20"/>
    <w:basedOn w:val="Normal"/>
    <w:rsid w:val="006F0645"/>
    <w:pPr>
      <w:widowControl w:val="0"/>
      <w:autoSpaceDE w:val="0"/>
      <w:autoSpaceDN w:val="0"/>
      <w:spacing w:before="144" w:after="360" w:line="264" w:lineRule="exact"/>
    </w:pPr>
    <w:rPr>
      <w:rFonts w:ascii="Times New Roman" w:eastAsia="Times New Roman" w:hAnsi="Times New Roman"/>
      <w:sz w:val="24"/>
      <w:szCs w:val="24"/>
    </w:rPr>
  </w:style>
  <w:style w:type="paragraph" w:customStyle="1" w:styleId="Header1">
    <w:name w:val="Header1"/>
    <w:basedOn w:val="Normal"/>
    <w:rsid w:val="006F0645"/>
    <w:pPr>
      <w:widowControl w:val="0"/>
      <w:autoSpaceDE w:val="0"/>
      <w:autoSpaceDN w:val="0"/>
      <w:spacing w:before="240" w:after="480" w:line="240" w:lineRule="auto"/>
      <w:jc w:val="center"/>
    </w:pPr>
    <w:rPr>
      <w:rFonts w:ascii="Times New Roman" w:eastAsia="Times New Roman" w:hAnsi="Times New Roman"/>
      <w:b/>
      <w:bCs/>
      <w:spacing w:val="4"/>
      <w:sz w:val="44"/>
      <w:szCs w:val="46"/>
    </w:rPr>
  </w:style>
  <w:style w:type="paragraph" w:customStyle="1" w:styleId="Head1">
    <w:name w:val="Head1"/>
    <w:basedOn w:val="Normal"/>
    <w:rsid w:val="006F0645"/>
    <w:pPr>
      <w:suppressAutoHyphens/>
      <w:spacing w:after="100" w:line="240" w:lineRule="auto"/>
      <w:jc w:val="center"/>
    </w:pPr>
    <w:rPr>
      <w:rFonts w:ascii="Times New Roman Bold" w:eastAsia="Times New Roman" w:hAnsi="Times New Roman Bold"/>
      <w:b/>
      <w:sz w:val="24"/>
      <w:szCs w:val="24"/>
    </w:rPr>
  </w:style>
  <w:style w:type="paragraph" w:customStyle="1" w:styleId="Style12">
    <w:name w:val="Style 12"/>
    <w:basedOn w:val="Normal"/>
    <w:rsid w:val="006F0645"/>
    <w:pPr>
      <w:widowControl w:val="0"/>
      <w:autoSpaceDE w:val="0"/>
      <w:autoSpaceDN w:val="0"/>
      <w:spacing w:after="0" w:line="264" w:lineRule="exact"/>
      <w:ind w:hanging="576"/>
      <w:jc w:val="both"/>
    </w:pPr>
    <w:rPr>
      <w:rFonts w:ascii="Times New Roman" w:eastAsia="Times New Roman" w:hAnsi="Times New Roman"/>
      <w:sz w:val="24"/>
      <w:szCs w:val="24"/>
    </w:rPr>
  </w:style>
  <w:style w:type="paragraph" w:customStyle="1" w:styleId="TextBox">
    <w:name w:val="Text Box"/>
    <w:rsid w:val="006F0645"/>
    <w:pPr>
      <w:keepNext/>
      <w:keepLines/>
      <w:tabs>
        <w:tab w:val="left" w:pos="-720"/>
      </w:tabs>
      <w:suppressAutoHyphens/>
      <w:jc w:val="both"/>
    </w:pPr>
    <w:rPr>
      <w:rFonts w:ascii="Times New Roman" w:eastAsia="Times New Roman" w:hAnsi="Times New Roman"/>
      <w:spacing w:val="-2"/>
      <w:sz w:val="22"/>
      <w:szCs w:val="24"/>
      <w:lang w:val="en-US" w:eastAsia="en-US"/>
    </w:rPr>
  </w:style>
  <w:style w:type="paragraph" w:customStyle="1" w:styleId="Sub-ClauseText">
    <w:name w:val="Sub-Clause Text"/>
    <w:basedOn w:val="Normal"/>
    <w:rsid w:val="006F0645"/>
    <w:pPr>
      <w:spacing w:before="120" w:after="120" w:line="240" w:lineRule="auto"/>
      <w:jc w:val="both"/>
    </w:pPr>
    <w:rPr>
      <w:rFonts w:ascii="Times New Roman" w:eastAsia="Times New Roman" w:hAnsi="Times New Roman"/>
      <w:spacing w:val="-4"/>
      <w:sz w:val="24"/>
      <w:szCs w:val="24"/>
    </w:rPr>
  </w:style>
  <w:style w:type="paragraph" w:customStyle="1" w:styleId="SectionVIHeader0">
    <w:name w:val="Section VI. Header"/>
    <w:basedOn w:val="SectionVHeader"/>
    <w:rsid w:val="006F0645"/>
    <w:pPr>
      <w:spacing w:before="120" w:after="240"/>
    </w:pPr>
    <w:rPr>
      <w:lang w:val="en-US"/>
    </w:rPr>
  </w:style>
  <w:style w:type="table" w:customStyle="1" w:styleId="Tablaconcuadrcula1">
    <w:name w:val="Tabla con cuadrícula1"/>
    <w:basedOn w:val="TableNormal"/>
    <w:next w:val="TableGrid"/>
    <w:rsid w:val="006F0645"/>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6F0645"/>
    <w:pPr>
      <w:tabs>
        <w:tab w:val="num" w:pos="360"/>
      </w:tabs>
      <w:spacing w:before="120" w:after="120" w:line="240" w:lineRule="auto"/>
      <w:ind w:left="360" w:hanging="360"/>
    </w:pPr>
    <w:rPr>
      <w:rFonts w:ascii="Times New Roman" w:eastAsia="Times New Roman" w:hAnsi="Times New Roman"/>
      <w:b/>
      <w:sz w:val="24"/>
      <w:szCs w:val="20"/>
    </w:rPr>
  </w:style>
  <w:style w:type="table" w:customStyle="1" w:styleId="Tablaconcuadrcula2">
    <w:name w:val="Tabla con cuadrícula2"/>
    <w:basedOn w:val="TableNormal"/>
    <w:next w:val="TableGrid"/>
    <w:rsid w:val="006F0645"/>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6F0645"/>
    <w:pPr>
      <w:keepNext/>
      <w:spacing w:before="2280" w:after="0" w:line="240" w:lineRule="auto"/>
      <w:jc w:val="center"/>
    </w:pPr>
    <w:rPr>
      <w:rFonts w:ascii="Times New Roman" w:eastAsia="Times New Roman" w:hAnsi="Times New Roman"/>
      <w:b/>
      <w:sz w:val="52"/>
      <w:szCs w:val="24"/>
    </w:rPr>
  </w:style>
  <w:style w:type="paragraph" w:customStyle="1" w:styleId="SecNoHe">
    <w:name w:val="Sec No. &amp; He"/>
    <w:rsid w:val="006F0645"/>
    <w:pPr>
      <w:tabs>
        <w:tab w:val="left" w:pos="-720"/>
      </w:tabs>
      <w:suppressAutoHyphens/>
      <w:overflowPunct w:val="0"/>
      <w:autoSpaceDE w:val="0"/>
      <w:autoSpaceDN w:val="0"/>
      <w:adjustRightInd w:val="0"/>
      <w:textAlignment w:val="baseline"/>
    </w:pPr>
    <w:rPr>
      <w:rFonts w:ascii="Times New Roman" w:eastAsia="Times New Roman" w:hAnsi="Times New Roman"/>
      <w:lang w:val="en-US" w:eastAsia="en-US"/>
    </w:rPr>
  </w:style>
  <w:style w:type="paragraph" w:customStyle="1" w:styleId="xmsonormal">
    <w:name w:val="x_msonormal"/>
    <w:basedOn w:val="Normal"/>
    <w:rsid w:val="006F0645"/>
    <w:pPr>
      <w:spacing w:before="100" w:beforeAutospacing="1" w:after="100" w:afterAutospacing="1" w:line="240" w:lineRule="auto"/>
    </w:pPr>
    <w:rPr>
      <w:rFonts w:ascii="Times New Roman" w:eastAsia="Times New Roman" w:hAnsi="Times New Roman"/>
      <w:sz w:val="24"/>
      <w:szCs w:val="24"/>
    </w:rPr>
  </w:style>
  <w:style w:type="paragraph" w:customStyle="1" w:styleId="RightPar40">
    <w:name w:val="Right Par[4]"/>
    <w:rsid w:val="006F064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i/>
      <w:sz w:val="24"/>
      <w:lang w:val="en-US" w:eastAsia="en-US"/>
    </w:rPr>
  </w:style>
  <w:style w:type="paragraph" w:customStyle="1" w:styleId="S1-Header2">
    <w:name w:val="S1-Header2"/>
    <w:basedOn w:val="Normal"/>
    <w:rsid w:val="006F0645"/>
    <w:pPr>
      <w:tabs>
        <w:tab w:val="num" w:pos="432"/>
      </w:tabs>
      <w:spacing w:after="200" w:line="240" w:lineRule="auto"/>
      <w:ind w:left="432" w:hanging="432"/>
    </w:pPr>
    <w:rPr>
      <w:rFonts w:ascii="Times New Roman" w:eastAsia="Times New Roman" w:hAnsi="Times New Roman"/>
      <w:b/>
      <w:sz w:val="24"/>
      <w:szCs w:val="24"/>
    </w:rPr>
  </w:style>
  <w:style w:type="character" w:customStyle="1" w:styleId="StyleHeader2-SubClausesItalicChar">
    <w:name w:val="Style Header 2 - SubClauses + Italic Char"/>
    <w:rsid w:val="006F0645"/>
    <w:rPr>
      <w:rFonts w:cs="Arial"/>
      <w:i/>
      <w:iCs/>
      <w:sz w:val="24"/>
      <w:szCs w:val="24"/>
      <w:lang w:val="en-US" w:eastAsia="en-US" w:bidi="ar-SA"/>
    </w:rPr>
  </w:style>
  <w:style w:type="paragraph" w:customStyle="1" w:styleId="AHeadingofParts">
    <w:name w:val="AHeading of Parts"/>
    <w:basedOn w:val="Normal"/>
    <w:link w:val="AHeadingofPartsChar"/>
    <w:qFormat/>
    <w:rsid w:val="006F0645"/>
    <w:pPr>
      <w:spacing w:after="0" w:line="240" w:lineRule="auto"/>
      <w:jc w:val="center"/>
    </w:pPr>
    <w:rPr>
      <w:rFonts w:ascii="Times New Roman" w:eastAsia="Times New Roman" w:hAnsi="Times New Roman"/>
      <w:b/>
      <w:sz w:val="56"/>
      <w:szCs w:val="24"/>
    </w:rPr>
  </w:style>
  <w:style w:type="character" w:customStyle="1" w:styleId="AHeadingofPartsChar">
    <w:name w:val="AHeading of Parts Char"/>
    <w:basedOn w:val="DefaultParagraphFont"/>
    <w:link w:val="AHeadingofParts"/>
    <w:rsid w:val="006F0645"/>
    <w:rPr>
      <w:rFonts w:ascii="Times New Roman" w:eastAsia="Times New Roman" w:hAnsi="Times New Roman"/>
      <w:b/>
      <w:sz w:val="56"/>
      <w:szCs w:val="24"/>
      <w:lang w:val="en-US" w:eastAsia="en-US"/>
    </w:rPr>
  </w:style>
  <w:style w:type="paragraph" w:customStyle="1" w:styleId="AHeadingofSections">
    <w:name w:val="AHeading of Sections"/>
    <w:basedOn w:val="Normal"/>
    <w:link w:val="AHeadingofSectionsChar"/>
    <w:qFormat/>
    <w:rsid w:val="006F0645"/>
    <w:pPr>
      <w:spacing w:after="0" w:line="240" w:lineRule="auto"/>
      <w:jc w:val="center"/>
    </w:pPr>
    <w:rPr>
      <w:rFonts w:ascii="Times New Roman" w:eastAsia="Times New Roman" w:hAnsi="Times New Roman"/>
      <w:b/>
      <w:sz w:val="48"/>
      <w:szCs w:val="24"/>
    </w:rPr>
  </w:style>
  <w:style w:type="character" w:customStyle="1" w:styleId="AHeadingofSectionsChar">
    <w:name w:val="AHeading of Sections Char"/>
    <w:basedOn w:val="DefaultParagraphFont"/>
    <w:link w:val="AHeadingofSections"/>
    <w:rsid w:val="006F0645"/>
    <w:rPr>
      <w:rFonts w:ascii="Times New Roman" w:eastAsia="Times New Roman" w:hAnsi="Times New Roman"/>
      <w:b/>
      <w:sz w:val="48"/>
      <w:szCs w:val="24"/>
      <w:lang w:val="en-US" w:eastAsia="en-US"/>
    </w:rPr>
  </w:style>
  <w:style w:type="paragraph" w:styleId="DocumentMap">
    <w:name w:val="Document Map"/>
    <w:basedOn w:val="Normal"/>
    <w:link w:val="DocumentMapChar"/>
    <w:semiHidden/>
    <w:unhideWhenUsed/>
    <w:rsid w:val="006F0645"/>
    <w:pPr>
      <w:spacing w:after="0" w:line="240" w:lineRule="auto"/>
      <w:jc w:val="both"/>
    </w:pPr>
    <w:rPr>
      <w:rFonts w:ascii="Times New Roman" w:eastAsia="Times New Roman" w:hAnsi="Times New Roman"/>
      <w:sz w:val="24"/>
      <w:szCs w:val="24"/>
    </w:rPr>
  </w:style>
  <w:style w:type="character" w:customStyle="1" w:styleId="DocumentMapChar">
    <w:name w:val="Document Map Char"/>
    <w:basedOn w:val="DefaultParagraphFont"/>
    <w:link w:val="DocumentMap"/>
    <w:semiHidden/>
    <w:rsid w:val="006F0645"/>
    <w:rPr>
      <w:rFonts w:ascii="Times New Roman" w:eastAsia="Times New Roman" w:hAnsi="Times New Roman"/>
      <w:sz w:val="24"/>
      <w:szCs w:val="24"/>
      <w:lang w:val="en-US" w:eastAsia="en-US"/>
    </w:rPr>
  </w:style>
  <w:style w:type="paragraph" w:customStyle="1" w:styleId="GCHeading1">
    <w:name w:val="GC Heading 1"/>
    <w:basedOn w:val="Normal"/>
    <w:next w:val="Normal"/>
    <w:autoRedefine/>
    <w:rsid w:val="006F0645"/>
    <w:pPr>
      <w:keepNext/>
      <w:keepLines/>
      <w:tabs>
        <w:tab w:val="left" w:pos="540"/>
      </w:tabs>
      <w:spacing w:before="120" w:after="120" w:line="240" w:lineRule="auto"/>
      <w:ind w:left="547" w:hanging="547"/>
      <w:jc w:val="both"/>
    </w:pPr>
    <w:rPr>
      <w:rFonts w:ascii="Times New Roman" w:eastAsia="Times New Roman" w:hAnsi="Times New Roman"/>
      <w:sz w:val="24"/>
      <w:szCs w:val="20"/>
    </w:rPr>
  </w:style>
  <w:style w:type="paragraph" w:customStyle="1" w:styleId="GCHeading2">
    <w:name w:val="GC Heading 2"/>
    <w:basedOn w:val="Normal"/>
    <w:next w:val="Normal"/>
    <w:autoRedefine/>
    <w:rsid w:val="006F0645"/>
    <w:pPr>
      <w:keepNext/>
      <w:keepLines/>
      <w:numPr>
        <w:ilvl w:val="1"/>
        <w:numId w:val="24"/>
      </w:numPr>
      <w:spacing w:before="120" w:after="120" w:line="240" w:lineRule="auto"/>
      <w:jc w:val="both"/>
    </w:pPr>
    <w:rPr>
      <w:rFonts w:ascii="Times New Roman" w:eastAsia="Times New Roman" w:hAnsi="Times New Roman"/>
      <w:b/>
      <w:bCs/>
      <w:sz w:val="24"/>
      <w:szCs w:val="20"/>
    </w:rPr>
  </w:style>
  <w:style w:type="paragraph" w:customStyle="1" w:styleId="GCHeading3">
    <w:name w:val="GC Heading 3"/>
    <w:basedOn w:val="Normal"/>
    <w:next w:val="Normal"/>
    <w:autoRedefine/>
    <w:rsid w:val="006F0645"/>
    <w:pPr>
      <w:keepNext/>
      <w:keepLines/>
      <w:numPr>
        <w:ilvl w:val="2"/>
        <w:numId w:val="24"/>
      </w:numPr>
      <w:spacing w:before="120" w:after="120" w:line="240" w:lineRule="auto"/>
      <w:jc w:val="both"/>
    </w:pPr>
    <w:rPr>
      <w:rFonts w:ascii="Times New Roman" w:eastAsia="Times New Roman" w:hAnsi="Times New Roman"/>
      <w:b/>
      <w:sz w:val="24"/>
      <w:szCs w:val="20"/>
      <w:lang w:val="en-GB"/>
    </w:rPr>
  </w:style>
  <w:style w:type="paragraph" w:styleId="ListNumber2">
    <w:name w:val="List Number 2"/>
    <w:basedOn w:val="Normal"/>
    <w:semiHidden/>
    <w:unhideWhenUsed/>
    <w:rsid w:val="006F0645"/>
    <w:pPr>
      <w:numPr>
        <w:numId w:val="22"/>
      </w:numPr>
      <w:spacing w:after="0" w:line="240" w:lineRule="auto"/>
      <w:contextualSpacing/>
      <w:jc w:val="both"/>
    </w:pPr>
    <w:rPr>
      <w:rFonts w:ascii="Times New Roman" w:eastAsia="Times New Roman" w:hAnsi="Times New Roman"/>
      <w:sz w:val="24"/>
      <w:szCs w:val="24"/>
    </w:rPr>
  </w:style>
  <w:style w:type="paragraph" w:customStyle="1" w:styleId="StyleHeader1-ClausesAfter10pt">
    <w:name w:val="Style Header 1 - Clauses + After:  10 pt"/>
    <w:basedOn w:val="Header1-Clauses"/>
    <w:autoRedefine/>
    <w:rsid w:val="006F0645"/>
    <w:pPr>
      <w:spacing w:before="240" w:after="120"/>
      <w:ind w:left="612" w:hanging="612"/>
      <w:jc w:val="both"/>
    </w:pPr>
    <w:rPr>
      <w:bCs/>
      <w:sz w:val="20"/>
      <w:szCs w:val="20"/>
      <w:lang w:val="en-US"/>
    </w:rPr>
  </w:style>
  <w:style w:type="paragraph" w:customStyle="1" w:styleId="NewHeading2">
    <w:name w:val="New Heading 2"/>
    <w:basedOn w:val="Part"/>
    <w:autoRedefine/>
    <w:qFormat/>
    <w:rsid w:val="006F0645"/>
    <w:pPr>
      <w:spacing w:before="360" w:after="240"/>
    </w:pPr>
    <w:rPr>
      <w:color w:val="000000" w:themeColor="text1"/>
    </w:rPr>
  </w:style>
  <w:style w:type="paragraph" w:customStyle="1" w:styleId="Sub-Heading2">
    <w:name w:val="Sub-Heading2"/>
    <w:basedOn w:val="Heading8"/>
    <w:autoRedefine/>
    <w:qFormat/>
    <w:rsid w:val="006F0645"/>
    <w:pPr>
      <w:spacing w:before="360" w:after="240"/>
    </w:pPr>
    <w:rPr>
      <w:color w:val="000000" w:themeColor="text1"/>
      <w:sz w:val="48"/>
      <w:szCs w:val="48"/>
    </w:rPr>
  </w:style>
  <w:style w:type="paragraph" w:customStyle="1" w:styleId="Section1-Clauses">
    <w:name w:val="Section 1-Clauses"/>
    <w:basedOn w:val="Normal"/>
    <w:qFormat/>
    <w:rsid w:val="006F0645"/>
    <w:pPr>
      <w:numPr>
        <w:numId w:val="25"/>
      </w:numPr>
      <w:spacing w:after="200" w:line="240" w:lineRule="auto"/>
      <w:ind w:left="360"/>
    </w:pPr>
    <w:rPr>
      <w:rFonts w:ascii="Times New Roman" w:eastAsia="Times New Roman" w:hAnsi="Times New Roman"/>
      <w:b/>
      <w:bCs/>
      <w:sz w:val="24"/>
      <w:szCs w:val="20"/>
    </w:rPr>
  </w:style>
  <w:style w:type="paragraph" w:customStyle="1" w:styleId="SPDForm2">
    <w:name w:val="SPD  Form 2"/>
    <w:basedOn w:val="Normal"/>
    <w:qFormat/>
    <w:rsid w:val="006F0645"/>
    <w:pPr>
      <w:spacing w:before="120" w:after="240" w:line="240" w:lineRule="auto"/>
      <w:jc w:val="center"/>
    </w:pPr>
    <w:rPr>
      <w:rFonts w:ascii="Times New Roman" w:eastAsia="Times New Roman" w:hAnsi="Times New Roman"/>
      <w:b/>
      <w:sz w:val="36"/>
      <w:szCs w:val="20"/>
    </w:rPr>
  </w:style>
  <w:style w:type="paragraph" w:customStyle="1" w:styleId="Style5">
    <w:name w:val="Style 5"/>
    <w:basedOn w:val="Normal"/>
    <w:rsid w:val="006F0645"/>
    <w:pPr>
      <w:widowControl w:val="0"/>
      <w:autoSpaceDE w:val="0"/>
      <w:autoSpaceDN w:val="0"/>
      <w:spacing w:after="0" w:line="480" w:lineRule="exact"/>
      <w:jc w:val="center"/>
    </w:pPr>
    <w:rPr>
      <w:rFonts w:ascii="Times New Roman" w:eastAsia="Times New Roman" w:hAnsi="Times New Roman"/>
      <w:sz w:val="24"/>
      <w:szCs w:val="24"/>
    </w:rPr>
  </w:style>
  <w:style w:type="paragraph" w:customStyle="1" w:styleId="Bulletnumbered">
    <w:name w:val="Bullet numbered"/>
    <w:basedOn w:val="ListParagraph"/>
    <w:autoRedefine/>
    <w:qFormat/>
    <w:rsid w:val="006F0645"/>
    <w:pPr>
      <w:numPr>
        <w:numId w:val="27"/>
      </w:numPr>
      <w:spacing w:after="120"/>
      <w:ind w:left="360"/>
      <w:contextualSpacing w:val="0"/>
    </w:pPr>
    <w:rPr>
      <w:rFonts w:asciiTheme="minorHAnsi" w:eastAsiaTheme="minorHAnsi" w:hAnsiTheme="minorHAnsi" w:cstheme="minorBidi"/>
      <w:sz w:val="24"/>
    </w:rPr>
  </w:style>
  <w:style w:type="paragraph" w:customStyle="1" w:styleId="Bulletroman">
    <w:name w:val="Bullet roman"/>
    <w:basedOn w:val="ListParagraph"/>
    <w:autoRedefine/>
    <w:qFormat/>
    <w:rsid w:val="006F0645"/>
    <w:pPr>
      <w:numPr>
        <w:numId w:val="28"/>
      </w:numPr>
      <w:spacing w:after="120"/>
      <w:contextualSpacing w:val="0"/>
    </w:pPr>
    <w:rPr>
      <w:rFonts w:asciiTheme="minorHAnsi" w:eastAsiaTheme="minorHAnsi" w:hAnsiTheme="minorHAnsi" w:cstheme="minorBidi"/>
      <w:sz w:val="24"/>
    </w:rPr>
  </w:style>
  <w:style w:type="paragraph" w:customStyle="1" w:styleId="Bulletabc">
    <w:name w:val="Bullet abc"/>
    <w:basedOn w:val="ListParagraph"/>
    <w:autoRedefine/>
    <w:qFormat/>
    <w:rsid w:val="006F0645"/>
    <w:pPr>
      <w:numPr>
        <w:numId w:val="30"/>
      </w:numPr>
      <w:spacing w:after="120"/>
      <w:contextualSpacing w:val="0"/>
    </w:pPr>
    <w:rPr>
      <w:rFonts w:asciiTheme="minorHAnsi" w:eastAsiaTheme="minorHAnsi" w:hAnsiTheme="minorHAnsi" w:cstheme="minorBidi"/>
      <w:sz w:val="24"/>
    </w:rPr>
  </w:style>
  <w:style w:type="paragraph" w:customStyle="1" w:styleId="Bulletdash4thlevel">
    <w:name w:val="Bullet dash 4th level"/>
    <w:basedOn w:val="ListParagraph"/>
    <w:qFormat/>
    <w:rsid w:val="006F0645"/>
    <w:pPr>
      <w:numPr>
        <w:numId w:val="29"/>
      </w:numPr>
      <w:tabs>
        <w:tab w:val="left" w:pos="720"/>
      </w:tabs>
      <w:spacing w:after="0"/>
      <w:ind w:left="1440"/>
    </w:pPr>
    <w:rPr>
      <w:rFonts w:asciiTheme="minorHAnsi" w:eastAsiaTheme="minorHAnsi" w:hAnsiTheme="minorHAnsi" w:cstheme="minorBidi"/>
      <w:sz w:val="24"/>
    </w:rPr>
  </w:style>
  <w:style w:type="paragraph" w:customStyle="1" w:styleId="SectionXHeading">
    <w:name w:val="Section X Heading"/>
    <w:basedOn w:val="Normal"/>
    <w:rsid w:val="006F0645"/>
    <w:pPr>
      <w:spacing w:before="240" w:after="240" w:line="240" w:lineRule="auto"/>
      <w:jc w:val="center"/>
    </w:pPr>
    <w:rPr>
      <w:rFonts w:ascii="Times New Roman Bold" w:eastAsia="Times New Roman" w:hAnsi="Times New Roman Bold"/>
      <w:b/>
      <w:sz w:val="36"/>
      <w:szCs w:val="24"/>
    </w:rPr>
  </w:style>
  <w:style w:type="table" w:customStyle="1" w:styleId="TableGrid1">
    <w:name w:val="Table Grid1"/>
    <w:basedOn w:val="TableNormal"/>
    <w:next w:val="TableGrid"/>
    <w:uiPriority w:val="39"/>
    <w:rsid w:val="006F0645"/>
    <w:pPr>
      <w:jc w:val="both"/>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appx">
    <w:name w:val="S9 - appx"/>
    <w:basedOn w:val="Normal"/>
    <w:rsid w:val="006F0645"/>
    <w:pPr>
      <w:spacing w:before="120" w:after="240" w:line="240" w:lineRule="auto"/>
      <w:jc w:val="center"/>
    </w:pPr>
    <w:rPr>
      <w:rFonts w:ascii="Times New Roman" w:eastAsia="Times New Roman" w:hAnsi="Times New Roman"/>
      <w:b/>
      <w:sz w:val="28"/>
      <w:szCs w:val="20"/>
    </w:rPr>
  </w:style>
  <w:style w:type="paragraph" w:customStyle="1" w:styleId="ESSpara">
    <w:name w:val="ESS para"/>
    <w:basedOn w:val="Normal"/>
    <w:link w:val="ESSparaChar"/>
    <w:qFormat/>
    <w:rsid w:val="006F0645"/>
    <w:pPr>
      <w:numPr>
        <w:numId w:val="31"/>
      </w:numPr>
      <w:spacing w:after="240" w:line="240" w:lineRule="auto"/>
      <w:jc w:val="both"/>
    </w:pPr>
    <w:rPr>
      <w:rFonts w:asciiTheme="minorHAnsi" w:eastAsiaTheme="minorEastAsia" w:hAnsiTheme="minorHAnsi" w:cstheme="minorBidi"/>
      <w:lang w:eastAsia="ja-JP"/>
    </w:rPr>
  </w:style>
  <w:style w:type="character" w:customStyle="1" w:styleId="ESSparaChar">
    <w:name w:val="ESS para Char"/>
    <w:basedOn w:val="DefaultParagraphFont"/>
    <w:link w:val="ESSpara"/>
    <w:rsid w:val="006F0645"/>
    <w:rPr>
      <w:rFonts w:asciiTheme="minorHAnsi" w:eastAsiaTheme="minorEastAsia" w:hAnsiTheme="minorHAnsi" w:cstheme="minorBidi"/>
      <w:sz w:val="22"/>
      <w:szCs w:val="22"/>
      <w:lang w:eastAsia="ja-JP"/>
    </w:rPr>
  </w:style>
  <w:style w:type="paragraph" w:customStyle="1" w:styleId="SubEvaCriteria">
    <w:name w:val="Sub Eva Criteria"/>
    <w:basedOn w:val="Normal"/>
    <w:autoRedefine/>
    <w:qFormat/>
    <w:rsid w:val="006F0645"/>
    <w:pPr>
      <w:tabs>
        <w:tab w:val="left" w:pos="1710"/>
      </w:tabs>
      <w:spacing w:before="240" w:after="120" w:line="240" w:lineRule="auto"/>
      <w:ind w:left="720"/>
    </w:pPr>
    <w:rPr>
      <w:rFonts w:ascii="Times New Roman" w:eastAsia="Times New Roman" w:hAnsi="Times New Roman"/>
      <w:b/>
      <w:bCs/>
      <w:color w:val="000000" w:themeColor="text1"/>
      <w:sz w:val="24"/>
      <w:szCs w:val="24"/>
    </w:rPr>
  </w:style>
  <w:style w:type="paragraph" w:customStyle="1" w:styleId="AAAtablebullet2">
    <w:name w:val="AAA table bullet 2"/>
    <w:basedOn w:val="StyleHeader1-ClausesLeft0Hanging03After0pt"/>
    <w:qFormat/>
    <w:rsid w:val="006F0645"/>
    <w:pPr>
      <w:numPr>
        <w:ilvl w:val="1"/>
        <w:numId w:val="19"/>
      </w:numPr>
      <w:tabs>
        <w:tab w:val="clear" w:pos="504"/>
      </w:tabs>
      <w:spacing w:before="120" w:after="120"/>
      <w:ind w:left="1440" w:hanging="360"/>
      <w:jc w:val="both"/>
    </w:pPr>
    <w:rPr>
      <w:b w:val="0"/>
      <w:color w:val="000000" w:themeColor="text1"/>
      <w:lang w:val="en-US"/>
    </w:rPr>
  </w:style>
  <w:style w:type="paragraph" w:customStyle="1" w:styleId="HeadingITBToC1">
    <w:name w:val="Heading ITB ToC 1"/>
    <w:basedOn w:val="Section1Header1"/>
    <w:link w:val="HeadingITBToC1Char"/>
    <w:qFormat/>
    <w:rsid w:val="006F0645"/>
    <w:pPr>
      <w:numPr>
        <w:numId w:val="26"/>
      </w:numPr>
      <w:spacing w:before="160" w:after="80"/>
    </w:pPr>
    <w:rPr>
      <w:color w:val="000000" w:themeColor="text1"/>
    </w:rPr>
  </w:style>
  <w:style w:type="character" w:customStyle="1" w:styleId="HeadingITBToC1Char">
    <w:name w:val="Heading ITB ToC 1 Char"/>
    <w:basedOn w:val="Section1Header1Char"/>
    <w:link w:val="HeadingITBToC1"/>
    <w:rsid w:val="006F0645"/>
    <w:rPr>
      <w:rFonts w:ascii="Times New Roman" w:eastAsia="Times New Roman" w:hAnsi="Times New Roman"/>
      <w:b/>
      <w:bCs/>
      <w:iCs/>
      <w:color w:val="000000" w:themeColor="text1"/>
      <w:sz w:val="28"/>
      <w:szCs w:val="24"/>
      <w:lang w:val="en-US" w:eastAsia="en-US"/>
    </w:rPr>
  </w:style>
  <w:style w:type="paragraph" w:customStyle="1" w:styleId="HeadingTocITB2">
    <w:name w:val="Heading Toc ITB 2"/>
    <w:basedOn w:val="StyleHeader1-ClausesLeft0Hanging03After0pt"/>
    <w:link w:val="HeadingTocITB2Char"/>
    <w:qFormat/>
    <w:rsid w:val="006F0645"/>
    <w:pPr>
      <w:numPr>
        <w:numId w:val="19"/>
      </w:numPr>
    </w:pPr>
    <w:rPr>
      <w:color w:val="000000" w:themeColor="text1"/>
    </w:rPr>
  </w:style>
  <w:style w:type="character" w:customStyle="1" w:styleId="HeadingTocITB2Char">
    <w:name w:val="Heading Toc ITB 2 Char"/>
    <w:basedOn w:val="StyleHeader1-ClausesLeft0Hanging03After0ptChar"/>
    <w:link w:val="HeadingTocITB2"/>
    <w:rsid w:val="006F0645"/>
    <w:rPr>
      <w:rFonts w:ascii="Times New Roman" w:eastAsia="Times New Roman" w:hAnsi="Times New Roman"/>
      <w:b/>
      <w:bCs/>
      <w:color w:val="000000" w:themeColor="text1"/>
      <w:sz w:val="24"/>
      <w:szCs w:val="24"/>
      <w:lang w:val="es-ES_tradnl" w:eastAsia="en-US"/>
    </w:rPr>
  </w:style>
  <w:style w:type="paragraph" w:customStyle="1" w:styleId="SPD3EmployersRequirement">
    <w:name w:val="SPD 3 Employers Requirement"/>
    <w:basedOn w:val="Normal"/>
    <w:link w:val="SPD3EmployersRequirementChar"/>
    <w:qFormat/>
    <w:rsid w:val="006F0645"/>
    <w:pPr>
      <w:spacing w:after="0" w:line="240" w:lineRule="auto"/>
      <w:jc w:val="center"/>
    </w:pPr>
    <w:rPr>
      <w:rFonts w:ascii="Times New Roman" w:eastAsia="Times New Roman" w:hAnsi="Times New Roman"/>
      <w:b/>
      <w:sz w:val="36"/>
      <w:szCs w:val="20"/>
    </w:rPr>
  </w:style>
  <w:style w:type="character" w:customStyle="1" w:styleId="SPD3EmployersRequirementChar">
    <w:name w:val="SPD 3 Employers Requirement Char"/>
    <w:basedOn w:val="DefaultParagraphFont"/>
    <w:link w:val="SPD3EmployersRequirement"/>
    <w:rsid w:val="006F0645"/>
    <w:rPr>
      <w:rFonts w:ascii="Times New Roman" w:eastAsia="Times New Roman" w:hAnsi="Times New Roman"/>
      <w:b/>
      <w:sz w:val="36"/>
      <w:lang w:val="en-US" w:eastAsia="en-US"/>
    </w:rPr>
  </w:style>
  <w:style w:type="character" w:customStyle="1" w:styleId="SEC3h1Char">
    <w:name w:val="SEC3 h1 Char"/>
    <w:basedOn w:val="DefaultParagraphFont"/>
    <w:link w:val="SEC3h1"/>
    <w:locked/>
    <w:rsid w:val="006F0645"/>
    <w:rPr>
      <w:b/>
      <w:iCs/>
      <w:sz w:val="28"/>
      <w:szCs w:val="28"/>
    </w:rPr>
  </w:style>
  <w:style w:type="paragraph" w:customStyle="1" w:styleId="SEC3h1">
    <w:name w:val="SEC3 h1"/>
    <w:basedOn w:val="Normal"/>
    <w:link w:val="SEC3h1Char"/>
    <w:qFormat/>
    <w:rsid w:val="006F0645"/>
    <w:pPr>
      <w:spacing w:after="0" w:line="240" w:lineRule="auto"/>
    </w:pPr>
    <w:rPr>
      <w:b/>
      <w:iCs/>
      <w:sz w:val="28"/>
      <w:szCs w:val="28"/>
      <w:lang w:eastAsia="az-Latn-AZ"/>
    </w:rPr>
  </w:style>
  <w:style w:type="paragraph" w:customStyle="1" w:styleId="HeadingQT2">
    <w:name w:val="Heading QT2"/>
    <w:basedOn w:val="Normal"/>
    <w:link w:val="HeadingQT2Char"/>
    <w:autoRedefine/>
    <w:qFormat/>
    <w:rsid w:val="006F0645"/>
    <w:pPr>
      <w:spacing w:after="134" w:line="240" w:lineRule="auto"/>
      <w:ind w:left="720" w:right="-14" w:hanging="360"/>
    </w:pPr>
    <w:rPr>
      <w:rFonts w:ascii="Times New Roman" w:eastAsia="Times New Roman" w:hAnsi="Times New Roman"/>
      <w:b/>
      <w:sz w:val="28"/>
      <w:szCs w:val="28"/>
    </w:rPr>
  </w:style>
  <w:style w:type="character" w:customStyle="1" w:styleId="HeadingQT2Char">
    <w:name w:val="Heading QT2 Char"/>
    <w:basedOn w:val="DefaultParagraphFont"/>
    <w:link w:val="HeadingQT2"/>
    <w:rsid w:val="006F0645"/>
    <w:rPr>
      <w:rFonts w:ascii="Times New Roman" w:eastAsia="Times New Roman" w:hAnsi="Times New Roman"/>
      <w:b/>
      <w:sz w:val="28"/>
      <w:szCs w:val="28"/>
      <w:lang w:val="en-US" w:eastAsia="en-US"/>
    </w:rPr>
  </w:style>
  <w:style w:type="paragraph" w:customStyle="1" w:styleId="p2">
    <w:name w:val="p2"/>
    <w:basedOn w:val="Normal"/>
    <w:rsid w:val="006F0645"/>
    <w:pPr>
      <w:spacing w:after="0" w:line="240" w:lineRule="auto"/>
    </w:pPr>
    <w:rPr>
      <w:rFonts w:eastAsiaTheme="minorHAnsi"/>
      <w:sz w:val="15"/>
      <w:szCs w:val="15"/>
    </w:rPr>
  </w:style>
  <w:style w:type="character" w:customStyle="1" w:styleId="normaltextrun">
    <w:name w:val="normaltextrun"/>
    <w:basedOn w:val="DefaultParagraphFont"/>
    <w:rsid w:val="006F0645"/>
  </w:style>
  <w:style w:type="paragraph" w:customStyle="1" w:styleId="Sec1-ClausesAfter10pt1">
    <w:name w:val="Sec1-Clauses + After:  10 pt1"/>
    <w:basedOn w:val="Normal"/>
    <w:rsid w:val="003026BD"/>
    <w:pPr>
      <w:numPr>
        <w:numId w:val="36"/>
      </w:numPr>
      <w:spacing w:after="200" w:line="240" w:lineRule="auto"/>
    </w:pPr>
    <w:rPr>
      <w:rFonts w:ascii="Times New Roman" w:eastAsia="Times New Roman" w:hAnsi="Times New Roman"/>
      <w:b/>
      <w:bCs/>
      <w:sz w:val="24"/>
      <w:szCs w:val="20"/>
    </w:rPr>
  </w:style>
  <w:style w:type="paragraph" w:customStyle="1" w:styleId="10">
    <w:name w:val="Основной текст1"/>
    <w:basedOn w:val="Normal"/>
    <w:rsid w:val="007B68FD"/>
    <w:pPr>
      <w:shd w:val="clear" w:color="auto" w:fill="FFFFFF"/>
      <w:spacing w:after="0" w:line="396" w:lineRule="auto"/>
      <w:jc w:val="both"/>
    </w:pPr>
    <w:rPr>
      <w:rFonts w:ascii="Arial" w:eastAsia="Arial" w:hAnsi="Arial" w:cs="Arial"/>
      <w:lang w:val="ru-RU" w:eastAsia="ru-RU"/>
    </w:rPr>
  </w:style>
  <w:style w:type="character" w:customStyle="1" w:styleId="40">
    <w:name w:val="Основной текст (4)_"/>
    <w:basedOn w:val="DefaultParagraphFont"/>
    <w:link w:val="41"/>
    <w:rsid w:val="00896E58"/>
    <w:rPr>
      <w:rFonts w:ascii="Times New Roman" w:eastAsia="Times New Roman" w:hAnsi="Times New Roman"/>
      <w:sz w:val="22"/>
      <w:szCs w:val="22"/>
      <w:shd w:val="clear" w:color="auto" w:fill="FFFFFF"/>
      <w:lang w:val="ru-RU" w:eastAsia="ru-RU" w:bidi="ru-RU"/>
    </w:rPr>
  </w:style>
  <w:style w:type="paragraph" w:customStyle="1" w:styleId="41">
    <w:name w:val="Основной текст (4)"/>
    <w:basedOn w:val="Normal"/>
    <w:link w:val="40"/>
    <w:rsid w:val="00896E58"/>
    <w:pPr>
      <w:shd w:val="clear" w:color="auto" w:fill="FFFFFF"/>
      <w:spacing w:after="1780" w:line="360" w:lineRule="auto"/>
      <w:ind w:left="3920"/>
    </w:pPr>
    <w:rPr>
      <w:rFonts w:ascii="Times New Roman" w:eastAsia="Times New Roman" w:hAnsi="Times New Roman"/>
      <w:lang w:val="ru-RU" w:eastAsia="ru-RU" w:bidi="ru-RU"/>
    </w:rPr>
  </w:style>
  <w:style w:type="numbering" w:customStyle="1" w:styleId="NoList1">
    <w:name w:val="No List1"/>
    <w:next w:val="NoList"/>
    <w:uiPriority w:val="99"/>
    <w:semiHidden/>
    <w:unhideWhenUsed/>
    <w:rsid w:val="00274C45"/>
  </w:style>
  <w:style w:type="paragraph" w:customStyle="1" w:styleId="Heading1-Clausename">
    <w:name w:val="Heading 1- Clause name"/>
    <w:basedOn w:val="Normal"/>
    <w:rsid w:val="00274C45"/>
    <w:pPr>
      <w:tabs>
        <w:tab w:val="num" w:pos="360"/>
      </w:tabs>
      <w:spacing w:before="120" w:after="120" w:line="240" w:lineRule="auto"/>
      <w:ind w:left="360" w:hanging="360"/>
    </w:pPr>
    <w:rPr>
      <w:rFonts w:ascii="Times New Roman" w:eastAsia="Times New Roman" w:hAnsi="Times New Roman"/>
      <w:b/>
      <w:sz w:val="24"/>
      <w:szCs w:val="24"/>
    </w:rPr>
  </w:style>
  <w:style w:type="paragraph" w:customStyle="1" w:styleId="sec7-clauses0">
    <w:name w:val="sec7-clauses"/>
    <w:basedOn w:val="Heading1-Clausename"/>
    <w:rsid w:val="00274C45"/>
  </w:style>
  <w:style w:type="paragraph" w:customStyle="1" w:styleId="Head12">
    <w:name w:val="Head 1.2"/>
    <w:basedOn w:val="Normal"/>
    <w:rsid w:val="00274C45"/>
    <w:pPr>
      <w:numPr>
        <w:numId w:val="46"/>
      </w:numPr>
      <w:spacing w:after="0" w:line="240" w:lineRule="auto"/>
      <w:jc w:val="both"/>
    </w:pPr>
    <w:rPr>
      <w:rFonts w:ascii="Arial" w:eastAsia="Times New Roman" w:hAnsi="Arial"/>
      <w:sz w:val="20"/>
      <w:szCs w:val="24"/>
    </w:rPr>
  </w:style>
  <w:style w:type="paragraph" w:customStyle="1" w:styleId="ChapterNumber">
    <w:name w:val="ChapterNumber"/>
    <w:rsid w:val="00274C45"/>
    <w:pPr>
      <w:tabs>
        <w:tab w:val="left" w:pos="-720"/>
      </w:tabs>
      <w:suppressAutoHyphens/>
    </w:pPr>
    <w:rPr>
      <w:rFonts w:ascii="CG Times" w:eastAsia="Times New Roman" w:hAnsi="CG Times"/>
      <w:sz w:val="22"/>
      <w:szCs w:val="24"/>
      <w:lang w:val="en-US" w:eastAsia="en-US"/>
    </w:rPr>
  </w:style>
  <w:style w:type="paragraph" w:customStyle="1" w:styleId="Heading1a">
    <w:name w:val="Heading 1a"/>
    <w:rsid w:val="00274C45"/>
    <w:pPr>
      <w:keepNext/>
      <w:keepLines/>
      <w:tabs>
        <w:tab w:val="left" w:pos="-720"/>
      </w:tabs>
      <w:suppressAutoHyphens/>
      <w:jc w:val="center"/>
    </w:pPr>
    <w:rPr>
      <w:rFonts w:ascii="Times New Roman" w:eastAsia="Times New Roman" w:hAnsi="Times New Roman"/>
      <w:b/>
      <w:smallCaps/>
      <w:sz w:val="32"/>
      <w:szCs w:val="24"/>
      <w:lang w:val="en-US" w:eastAsia="en-US"/>
    </w:rPr>
  </w:style>
  <w:style w:type="paragraph" w:customStyle="1" w:styleId="SectionIIIHeading1">
    <w:name w:val="Section III Heading 1"/>
    <w:qFormat/>
    <w:rsid w:val="00274C45"/>
    <w:pPr>
      <w:spacing w:before="120" w:after="240"/>
    </w:pPr>
    <w:rPr>
      <w:rFonts w:ascii="Times New Roman" w:eastAsia="Times New Roman" w:hAnsi="Times New Roman"/>
      <w:b/>
      <w:sz w:val="24"/>
      <w:szCs w:val="24"/>
      <w:lang w:val="en-US" w:eastAsia="en-US"/>
    </w:rPr>
  </w:style>
  <w:style w:type="paragraph" w:styleId="Date">
    <w:name w:val="Date"/>
    <w:basedOn w:val="Normal"/>
    <w:next w:val="Normal"/>
    <w:link w:val="DateChar"/>
    <w:rsid w:val="00274C45"/>
    <w:pPr>
      <w:spacing w:after="0" w:line="240" w:lineRule="auto"/>
    </w:pPr>
    <w:rPr>
      <w:rFonts w:ascii="Times New Roman" w:eastAsia="Times New Roman" w:hAnsi="Times New Roman"/>
      <w:sz w:val="24"/>
      <w:szCs w:val="24"/>
    </w:rPr>
  </w:style>
  <w:style w:type="character" w:customStyle="1" w:styleId="DateChar">
    <w:name w:val="Date Char"/>
    <w:basedOn w:val="DefaultParagraphFont"/>
    <w:link w:val="Date"/>
    <w:rsid w:val="00274C45"/>
    <w:rPr>
      <w:rFonts w:ascii="Times New Roman" w:eastAsia="Times New Roman" w:hAnsi="Times New Roman"/>
      <w:sz w:val="24"/>
      <w:szCs w:val="24"/>
      <w:lang w:eastAsia="en-US"/>
    </w:rPr>
  </w:style>
  <w:style w:type="table" w:customStyle="1" w:styleId="TableGrid2">
    <w:name w:val="Table Grid2"/>
    <w:basedOn w:val="TableNormal"/>
    <w:next w:val="TableGrid"/>
    <w:uiPriority w:val="59"/>
    <w:rsid w:val="00274C45"/>
    <w:rPr>
      <w:rFonts w:ascii="Times New Roman" w:eastAsia="Times New Roman" w:hAnsi="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SectionIIIHeading1"/>
    <w:qFormat/>
    <w:rsid w:val="00274C45"/>
    <w:pPr>
      <w:jc w:val="center"/>
    </w:pPr>
    <w:rPr>
      <w:sz w:val="44"/>
    </w:rPr>
  </w:style>
  <w:style w:type="paragraph" w:customStyle="1" w:styleId="StyleSec1-ClausesLeft0Hanging03Before0ptAfte">
    <w:name w:val="Style Sec1-Clauses + Left:  0&quot; Hanging:  0.3&quot; Before:  0 pt Afte..."/>
    <w:basedOn w:val="Sec1-Clauses"/>
    <w:rsid w:val="00274C45"/>
    <w:pPr>
      <w:spacing w:before="0" w:after="200"/>
      <w:ind w:left="432" w:hanging="432"/>
    </w:pPr>
    <w:rPr>
      <w:bCs/>
    </w:rPr>
  </w:style>
  <w:style w:type="paragraph" w:customStyle="1" w:styleId="StyleSec1-ClausesAfter10pt">
    <w:name w:val="Style Sec1-Clauses + After:  10 pt"/>
    <w:basedOn w:val="Sec1-Clauses"/>
    <w:rsid w:val="00274C45"/>
    <w:pPr>
      <w:spacing w:before="0" w:after="200"/>
      <w:ind w:left="432" w:hanging="432"/>
    </w:pPr>
    <w:rPr>
      <w:bCs/>
    </w:rPr>
  </w:style>
  <w:style w:type="paragraph" w:customStyle="1" w:styleId="Sec1-Para">
    <w:name w:val="Sec 1 - Para"/>
    <w:basedOn w:val="Sub-ClauseText"/>
    <w:qFormat/>
    <w:rsid w:val="00274C45"/>
    <w:pPr>
      <w:numPr>
        <w:numId w:val="47"/>
      </w:numPr>
      <w:tabs>
        <w:tab w:val="left" w:pos="576"/>
      </w:tabs>
      <w:spacing w:before="0" w:after="200"/>
    </w:pPr>
    <w:rPr>
      <w:spacing w:val="0"/>
    </w:rPr>
  </w:style>
  <w:style w:type="paragraph" w:customStyle="1" w:styleId="Sec8Clauses">
    <w:name w:val="Sec 8 Clauses"/>
    <w:basedOn w:val="Sec1-ClausesAfter10pt1"/>
    <w:autoRedefine/>
    <w:qFormat/>
    <w:rsid w:val="00274C45"/>
    <w:pPr>
      <w:numPr>
        <w:numId w:val="48"/>
      </w:numPr>
      <w:spacing w:before="120" w:after="120"/>
      <w:ind w:right="-90"/>
    </w:pPr>
  </w:style>
  <w:style w:type="paragraph" w:customStyle="1" w:styleId="Sec8Sub-Clauses">
    <w:name w:val="Sec 8 Sub-Clauses"/>
    <w:basedOn w:val="Sec8Clauses"/>
    <w:qFormat/>
    <w:rsid w:val="00274C45"/>
    <w:pPr>
      <w:numPr>
        <w:ilvl w:val="1"/>
        <w:numId w:val="49"/>
      </w:numPr>
    </w:pPr>
    <w:rPr>
      <w:b w:val="0"/>
    </w:rPr>
  </w:style>
  <w:style w:type="paragraph" w:customStyle="1" w:styleId="StyleSec8Sub-ClausesJustified">
    <w:name w:val="Style Sec 8 Sub-Clauses + Justified"/>
    <w:basedOn w:val="Sec8Sub-Clauses"/>
    <w:rsid w:val="00274C45"/>
    <w:pPr>
      <w:numPr>
        <w:ilvl w:val="0"/>
        <w:numId w:val="50"/>
      </w:numPr>
      <w:jc w:val="both"/>
    </w:pPr>
    <w:rPr>
      <w:bCs w:val="0"/>
    </w:rPr>
  </w:style>
  <w:style w:type="numbering" w:customStyle="1" w:styleId="Style1">
    <w:name w:val="Style1"/>
    <w:uiPriority w:val="99"/>
    <w:rsid w:val="00274C45"/>
    <w:pPr>
      <w:numPr>
        <w:numId w:val="51"/>
      </w:numPr>
    </w:pPr>
  </w:style>
  <w:style w:type="paragraph" w:customStyle="1" w:styleId="sec7-clausesBefore0ptAfter10pt">
    <w:name w:val="sec7-clauses + Before:  0 pt After:  10 pt"/>
    <w:basedOn w:val="sec7-clauses0"/>
    <w:rsid w:val="00274C45"/>
    <w:pPr>
      <w:numPr>
        <w:numId w:val="52"/>
      </w:numPr>
      <w:spacing w:before="0" w:after="200"/>
      <w:ind w:left="360"/>
    </w:pPr>
    <w:rPr>
      <w:bCs/>
      <w:szCs w:val="20"/>
    </w:rPr>
  </w:style>
  <w:style w:type="paragraph" w:customStyle="1" w:styleId="Head12a">
    <w:name w:val="Head 1.2a"/>
    <w:link w:val="Head12aChar"/>
    <w:rsid w:val="00274C45"/>
    <w:pPr>
      <w:numPr>
        <w:ilvl w:val="12"/>
      </w:numPr>
      <w:spacing w:after="120"/>
      <w:ind w:left="360" w:hanging="360"/>
    </w:pPr>
    <w:rPr>
      <w:rFonts w:ascii="Times New Roman" w:eastAsia="Times New Roman" w:hAnsi="Times New Roman"/>
      <w:b/>
      <w:sz w:val="24"/>
      <w:lang w:val="en-US" w:eastAsia="en-US"/>
    </w:rPr>
  </w:style>
  <w:style w:type="character" w:customStyle="1" w:styleId="Head12aChar">
    <w:name w:val="Head 1.2a Char"/>
    <w:basedOn w:val="DefaultParagraphFont"/>
    <w:link w:val="Head12a"/>
    <w:rsid w:val="00274C45"/>
    <w:rPr>
      <w:rFonts w:ascii="Times New Roman" w:eastAsia="Times New Roman" w:hAnsi="Times New Roman"/>
      <w:b/>
      <w:sz w:val="24"/>
      <w:lang w:val="en-US" w:eastAsia="en-US"/>
    </w:rPr>
  </w:style>
  <w:style w:type="paragraph" w:customStyle="1" w:styleId="ITBHeading2">
    <w:name w:val="ITB Heading 2"/>
    <w:basedOn w:val="Head12a"/>
    <w:qFormat/>
    <w:rsid w:val="00274C45"/>
    <w:pPr>
      <w:numPr>
        <w:ilvl w:val="0"/>
        <w:numId w:val="53"/>
      </w:numPr>
      <w:tabs>
        <w:tab w:val="num" w:pos="716"/>
      </w:tabs>
      <w:spacing w:after="200"/>
      <w:ind w:left="716" w:hanging="720"/>
    </w:pPr>
    <w:rPr>
      <w:szCs w:val="24"/>
    </w:rPr>
  </w:style>
  <w:style w:type="character" w:customStyle="1" w:styleId="UnresolvedMention1">
    <w:name w:val="Unresolved Mention1"/>
    <w:basedOn w:val="DefaultParagraphFont"/>
    <w:uiPriority w:val="99"/>
    <w:semiHidden/>
    <w:unhideWhenUsed/>
    <w:rsid w:val="00274C45"/>
    <w:rPr>
      <w:color w:val="605E5C"/>
      <w:shd w:val="clear" w:color="auto" w:fill="E1DFDD"/>
    </w:rPr>
  </w:style>
  <w:style w:type="paragraph" w:styleId="HTMLPreformatted">
    <w:name w:val="HTML Preformatted"/>
    <w:basedOn w:val="Normal"/>
    <w:link w:val="HTMLPreformattedChar"/>
    <w:uiPriority w:val="99"/>
    <w:semiHidden/>
    <w:unhideWhenUsed/>
    <w:rsid w:val="00274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4C45"/>
    <w:rPr>
      <w:rFonts w:ascii="Courier New" w:eastAsia="Times New Roman" w:hAnsi="Courier New" w:cs="Courier New"/>
      <w:lang w:eastAsia="en-US"/>
    </w:rPr>
  </w:style>
  <w:style w:type="character" w:customStyle="1" w:styleId="y2iqfc">
    <w:name w:val="y2iqfc"/>
    <w:basedOn w:val="DefaultParagraphFont"/>
    <w:rsid w:val="00274C45"/>
  </w:style>
  <w:style w:type="character" w:styleId="Emphasis">
    <w:name w:val="Emphasis"/>
    <w:basedOn w:val="DefaultParagraphFont"/>
    <w:uiPriority w:val="20"/>
    <w:qFormat/>
    <w:rsid w:val="00274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4647">
      <w:bodyDiv w:val="1"/>
      <w:marLeft w:val="0"/>
      <w:marRight w:val="0"/>
      <w:marTop w:val="0"/>
      <w:marBottom w:val="0"/>
      <w:divBdr>
        <w:top w:val="none" w:sz="0" w:space="0" w:color="auto"/>
        <w:left w:val="none" w:sz="0" w:space="0" w:color="auto"/>
        <w:bottom w:val="none" w:sz="0" w:space="0" w:color="auto"/>
        <w:right w:val="none" w:sz="0" w:space="0" w:color="auto"/>
      </w:divBdr>
    </w:div>
    <w:div w:id="308752695">
      <w:bodyDiv w:val="1"/>
      <w:marLeft w:val="0"/>
      <w:marRight w:val="0"/>
      <w:marTop w:val="0"/>
      <w:marBottom w:val="0"/>
      <w:divBdr>
        <w:top w:val="none" w:sz="0" w:space="0" w:color="auto"/>
        <w:left w:val="none" w:sz="0" w:space="0" w:color="auto"/>
        <w:bottom w:val="none" w:sz="0" w:space="0" w:color="auto"/>
        <w:right w:val="none" w:sz="0" w:space="0" w:color="auto"/>
      </w:divBdr>
    </w:div>
    <w:div w:id="428237742">
      <w:bodyDiv w:val="1"/>
      <w:marLeft w:val="0"/>
      <w:marRight w:val="0"/>
      <w:marTop w:val="0"/>
      <w:marBottom w:val="0"/>
      <w:divBdr>
        <w:top w:val="none" w:sz="0" w:space="0" w:color="auto"/>
        <w:left w:val="none" w:sz="0" w:space="0" w:color="auto"/>
        <w:bottom w:val="none" w:sz="0" w:space="0" w:color="auto"/>
        <w:right w:val="none" w:sz="0" w:space="0" w:color="auto"/>
      </w:divBdr>
    </w:div>
    <w:div w:id="460463886">
      <w:bodyDiv w:val="1"/>
      <w:marLeft w:val="0"/>
      <w:marRight w:val="0"/>
      <w:marTop w:val="0"/>
      <w:marBottom w:val="0"/>
      <w:divBdr>
        <w:top w:val="none" w:sz="0" w:space="0" w:color="auto"/>
        <w:left w:val="none" w:sz="0" w:space="0" w:color="auto"/>
        <w:bottom w:val="none" w:sz="0" w:space="0" w:color="auto"/>
        <w:right w:val="none" w:sz="0" w:space="0" w:color="auto"/>
      </w:divBdr>
    </w:div>
    <w:div w:id="494494720">
      <w:bodyDiv w:val="1"/>
      <w:marLeft w:val="0"/>
      <w:marRight w:val="0"/>
      <w:marTop w:val="0"/>
      <w:marBottom w:val="0"/>
      <w:divBdr>
        <w:top w:val="none" w:sz="0" w:space="0" w:color="auto"/>
        <w:left w:val="none" w:sz="0" w:space="0" w:color="auto"/>
        <w:bottom w:val="none" w:sz="0" w:space="0" w:color="auto"/>
        <w:right w:val="none" w:sz="0" w:space="0" w:color="auto"/>
      </w:divBdr>
    </w:div>
    <w:div w:id="518127980">
      <w:bodyDiv w:val="1"/>
      <w:marLeft w:val="0"/>
      <w:marRight w:val="0"/>
      <w:marTop w:val="0"/>
      <w:marBottom w:val="0"/>
      <w:divBdr>
        <w:top w:val="none" w:sz="0" w:space="0" w:color="auto"/>
        <w:left w:val="none" w:sz="0" w:space="0" w:color="auto"/>
        <w:bottom w:val="none" w:sz="0" w:space="0" w:color="auto"/>
        <w:right w:val="none" w:sz="0" w:space="0" w:color="auto"/>
      </w:divBdr>
    </w:div>
    <w:div w:id="533428190">
      <w:bodyDiv w:val="1"/>
      <w:marLeft w:val="0"/>
      <w:marRight w:val="0"/>
      <w:marTop w:val="0"/>
      <w:marBottom w:val="0"/>
      <w:divBdr>
        <w:top w:val="none" w:sz="0" w:space="0" w:color="auto"/>
        <w:left w:val="none" w:sz="0" w:space="0" w:color="auto"/>
        <w:bottom w:val="none" w:sz="0" w:space="0" w:color="auto"/>
        <w:right w:val="none" w:sz="0" w:space="0" w:color="auto"/>
      </w:divBdr>
    </w:div>
    <w:div w:id="656879541">
      <w:bodyDiv w:val="1"/>
      <w:marLeft w:val="0"/>
      <w:marRight w:val="0"/>
      <w:marTop w:val="0"/>
      <w:marBottom w:val="0"/>
      <w:divBdr>
        <w:top w:val="none" w:sz="0" w:space="0" w:color="auto"/>
        <w:left w:val="none" w:sz="0" w:space="0" w:color="auto"/>
        <w:bottom w:val="none" w:sz="0" w:space="0" w:color="auto"/>
        <w:right w:val="none" w:sz="0" w:space="0" w:color="auto"/>
      </w:divBdr>
    </w:div>
    <w:div w:id="826824400">
      <w:bodyDiv w:val="1"/>
      <w:marLeft w:val="0"/>
      <w:marRight w:val="0"/>
      <w:marTop w:val="0"/>
      <w:marBottom w:val="0"/>
      <w:divBdr>
        <w:top w:val="none" w:sz="0" w:space="0" w:color="auto"/>
        <w:left w:val="none" w:sz="0" w:space="0" w:color="auto"/>
        <w:bottom w:val="none" w:sz="0" w:space="0" w:color="auto"/>
        <w:right w:val="none" w:sz="0" w:space="0" w:color="auto"/>
      </w:divBdr>
    </w:div>
    <w:div w:id="830484577">
      <w:bodyDiv w:val="1"/>
      <w:marLeft w:val="0"/>
      <w:marRight w:val="0"/>
      <w:marTop w:val="0"/>
      <w:marBottom w:val="0"/>
      <w:divBdr>
        <w:top w:val="none" w:sz="0" w:space="0" w:color="auto"/>
        <w:left w:val="none" w:sz="0" w:space="0" w:color="auto"/>
        <w:bottom w:val="none" w:sz="0" w:space="0" w:color="auto"/>
        <w:right w:val="none" w:sz="0" w:space="0" w:color="auto"/>
      </w:divBdr>
    </w:div>
    <w:div w:id="841509793">
      <w:bodyDiv w:val="1"/>
      <w:marLeft w:val="0"/>
      <w:marRight w:val="0"/>
      <w:marTop w:val="0"/>
      <w:marBottom w:val="0"/>
      <w:divBdr>
        <w:top w:val="none" w:sz="0" w:space="0" w:color="auto"/>
        <w:left w:val="none" w:sz="0" w:space="0" w:color="auto"/>
        <w:bottom w:val="none" w:sz="0" w:space="0" w:color="auto"/>
        <w:right w:val="none" w:sz="0" w:space="0" w:color="auto"/>
      </w:divBdr>
    </w:div>
    <w:div w:id="1023822749">
      <w:bodyDiv w:val="1"/>
      <w:marLeft w:val="0"/>
      <w:marRight w:val="0"/>
      <w:marTop w:val="0"/>
      <w:marBottom w:val="0"/>
      <w:divBdr>
        <w:top w:val="none" w:sz="0" w:space="0" w:color="auto"/>
        <w:left w:val="none" w:sz="0" w:space="0" w:color="auto"/>
        <w:bottom w:val="none" w:sz="0" w:space="0" w:color="auto"/>
        <w:right w:val="none" w:sz="0" w:space="0" w:color="auto"/>
      </w:divBdr>
    </w:div>
    <w:div w:id="1095520979">
      <w:bodyDiv w:val="1"/>
      <w:marLeft w:val="0"/>
      <w:marRight w:val="0"/>
      <w:marTop w:val="0"/>
      <w:marBottom w:val="0"/>
      <w:divBdr>
        <w:top w:val="none" w:sz="0" w:space="0" w:color="auto"/>
        <w:left w:val="none" w:sz="0" w:space="0" w:color="auto"/>
        <w:bottom w:val="none" w:sz="0" w:space="0" w:color="auto"/>
        <w:right w:val="none" w:sz="0" w:space="0" w:color="auto"/>
      </w:divBdr>
    </w:div>
    <w:div w:id="1163664929">
      <w:bodyDiv w:val="1"/>
      <w:marLeft w:val="0"/>
      <w:marRight w:val="0"/>
      <w:marTop w:val="0"/>
      <w:marBottom w:val="0"/>
      <w:divBdr>
        <w:top w:val="none" w:sz="0" w:space="0" w:color="auto"/>
        <w:left w:val="none" w:sz="0" w:space="0" w:color="auto"/>
        <w:bottom w:val="none" w:sz="0" w:space="0" w:color="auto"/>
        <w:right w:val="none" w:sz="0" w:space="0" w:color="auto"/>
      </w:divBdr>
    </w:div>
    <w:div w:id="1242789442">
      <w:bodyDiv w:val="1"/>
      <w:marLeft w:val="0"/>
      <w:marRight w:val="0"/>
      <w:marTop w:val="0"/>
      <w:marBottom w:val="0"/>
      <w:divBdr>
        <w:top w:val="none" w:sz="0" w:space="0" w:color="auto"/>
        <w:left w:val="none" w:sz="0" w:space="0" w:color="auto"/>
        <w:bottom w:val="none" w:sz="0" w:space="0" w:color="auto"/>
        <w:right w:val="none" w:sz="0" w:space="0" w:color="auto"/>
      </w:divBdr>
    </w:div>
    <w:div w:id="1273249799">
      <w:bodyDiv w:val="1"/>
      <w:marLeft w:val="0"/>
      <w:marRight w:val="0"/>
      <w:marTop w:val="0"/>
      <w:marBottom w:val="0"/>
      <w:divBdr>
        <w:top w:val="none" w:sz="0" w:space="0" w:color="auto"/>
        <w:left w:val="none" w:sz="0" w:space="0" w:color="auto"/>
        <w:bottom w:val="none" w:sz="0" w:space="0" w:color="auto"/>
        <w:right w:val="none" w:sz="0" w:space="0" w:color="auto"/>
      </w:divBdr>
    </w:div>
    <w:div w:id="1335717739">
      <w:bodyDiv w:val="1"/>
      <w:marLeft w:val="0"/>
      <w:marRight w:val="0"/>
      <w:marTop w:val="0"/>
      <w:marBottom w:val="0"/>
      <w:divBdr>
        <w:top w:val="none" w:sz="0" w:space="0" w:color="auto"/>
        <w:left w:val="none" w:sz="0" w:space="0" w:color="auto"/>
        <w:bottom w:val="none" w:sz="0" w:space="0" w:color="auto"/>
        <w:right w:val="none" w:sz="0" w:space="0" w:color="auto"/>
      </w:divBdr>
    </w:div>
    <w:div w:id="1377385720">
      <w:bodyDiv w:val="1"/>
      <w:marLeft w:val="0"/>
      <w:marRight w:val="0"/>
      <w:marTop w:val="0"/>
      <w:marBottom w:val="0"/>
      <w:divBdr>
        <w:top w:val="none" w:sz="0" w:space="0" w:color="auto"/>
        <w:left w:val="none" w:sz="0" w:space="0" w:color="auto"/>
        <w:bottom w:val="none" w:sz="0" w:space="0" w:color="auto"/>
        <w:right w:val="none" w:sz="0" w:space="0" w:color="auto"/>
      </w:divBdr>
    </w:div>
    <w:div w:id="1557357604">
      <w:bodyDiv w:val="1"/>
      <w:marLeft w:val="0"/>
      <w:marRight w:val="0"/>
      <w:marTop w:val="0"/>
      <w:marBottom w:val="0"/>
      <w:divBdr>
        <w:top w:val="none" w:sz="0" w:space="0" w:color="auto"/>
        <w:left w:val="none" w:sz="0" w:space="0" w:color="auto"/>
        <w:bottom w:val="none" w:sz="0" w:space="0" w:color="auto"/>
        <w:right w:val="none" w:sz="0" w:space="0" w:color="auto"/>
      </w:divBdr>
    </w:div>
    <w:div w:id="1616674638">
      <w:bodyDiv w:val="1"/>
      <w:marLeft w:val="0"/>
      <w:marRight w:val="0"/>
      <w:marTop w:val="0"/>
      <w:marBottom w:val="0"/>
      <w:divBdr>
        <w:top w:val="none" w:sz="0" w:space="0" w:color="auto"/>
        <w:left w:val="none" w:sz="0" w:space="0" w:color="auto"/>
        <w:bottom w:val="none" w:sz="0" w:space="0" w:color="auto"/>
        <w:right w:val="none" w:sz="0" w:space="0" w:color="auto"/>
      </w:divBdr>
    </w:div>
    <w:div w:id="1661349513">
      <w:bodyDiv w:val="1"/>
      <w:marLeft w:val="0"/>
      <w:marRight w:val="0"/>
      <w:marTop w:val="0"/>
      <w:marBottom w:val="0"/>
      <w:divBdr>
        <w:top w:val="none" w:sz="0" w:space="0" w:color="auto"/>
        <w:left w:val="none" w:sz="0" w:space="0" w:color="auto"/>
        <w:bottom w:val="none" w:sz="0" w:space="0" w:color="auto"/>
        <w:right w:val="none" w:sz="0" w:space="0" w:color="auto"/>
      </w:divBdr>
    </w:div>
    <w:div w:id="1722362948">
      <w:bodyDiv w:val="1"/>
      <w:marLeft w:val="0"/>
      <w:marRight w:val="0"/>
      <w:marTop w:val="0"/>
      <w:marBottom w:val="0"/>
      <w:divBdr>
        <w:top w:val="none" w:sz="0" w:space="0" w:color="auto"/>
        <w:left w:val="none" w:sz="0" w:space="0" w:color="auto"/>
        <w:bottom w:val="none" w:sz="0" w:space="0" w:color="auto"/>
        <w:right w:val="none" w:sz="0" w:space="0" w:color="auto"/>
      </w:divBdr>
    </w:div>
    <w:div w:id="1853184082">
      <w:bodyDiv w:val="1"/>
      <w:marLeft w:val="0"/>
      <w:marRight w:val="0"/>
      <w:marTop w:val="0"/>
      <w:marBottom w:val="0"/>
      <w:divBdr>
        <w:top w:val="none" w:sz="0" w:space="0" w:color="auto"/>
        <w:left w:val="none" w:sz="0" w:space="0" w:color="auto"/>
        <w:bottom w:val="none" w:sz="0" w:space="0" w:color="auto"/>
        <w:right w:val="none" w:sz="0" w:space="0" w:color="auto"/>
      </w:divBdr>
    </w:div>
    <w:div w:id="1997762916">
      <w:bodyDiv w:val="1"/>
      <w:marLeft w:val="0"/>
      <w:marRight w:val="0"/>
      <w:marTop w:val="0"/>
      <w:marBottom w:val="0"/>
      <w:divBdr>
        <w:top w:val="none" w:sz="0" w:space="0" w:color="auto"/>
        <w:left w:val="none" w:sz="0" w:space="0" w:color="auto"/>
        <w:bottom w:val="none" w:sz="0" w:space="0" w:color="auto"/>
        <w:right w:val="none" w:sz="0" w:space="0" w:color="auto"/>
      </w:divBdr>
    </w:div>
    <w:div w:id="2008970957">
      <w:bodyDiv w:val="1"/>
      <w:marLeft w:val="0"/>
      <w:marRight w:val="0"/>
      <w:marTop w:val="0"/>
      <w:marBottom w:val="0"/>
      <w:divBdr>
        <w:top w:val="none" w:sz="0" w:space="0" w:color="auto"/>
        <w:left w:val="none" w:sz="0" w:space="0" w:color="auto"/>
        <w:bottom w:val="none" w:sz="0" w:space="0" w:color="auto"/>
        <w:right w:val="none" w:sz="0" w:space="0" w:color="auto"/>
      </w:divBdr>
    </w:div>
    <w:div w:id="2037194294">
      <w:bodyDiv w:val="1"/>
      <w:marLeft w:val="0"/>
      <w:marRight w:val="0"/>
      <w:marTop w:val="0"/>
      <w:marBottom w:val="0"/>
      <w:divBdr>
        <w:top w:val="none" w:sz="0" w:space="0" w:color="auto"/>
        <w:left w:val="none" w:sz="0" w:space="0" w:color="auto"/>
        <w:bottom w:val="none" w:sz="0" w:space="0" w:color="auto"/>
        <w:right w:val="none" w:sz="0" w:space="0" w:color="auto"/>
      </w:divBdr>
    </w:div>
    <w:div w:id="2114130171">
      <w:bodyDiv w:val="1"/>
      <w:marLeft w:val="0"/>
      <w:marRight w:val="0"/>
      <w:marTop w:val="0"/>
      <w:marBottom w:val="0"/>
      <w:divBdr>
        <w:top w:val="none" w:sz="0" w:space="0" w:color="auto"/>
        <w:left w:val="none" w:sz="0" w:space="0" w:color="auto"/>
        <w:bottom w:val="none" w:sz="0" w:space="0" w:color="auto"/>
        <w:right w:val="none" w:sz="0" w:space="0" w:color="auto"/>
      </w:divBdr>
    </w:div>
    <w:div w:id="21442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2.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02E4EB8C1446CCBA2C463F56D24E43"/>
        <w:category>
          <w:name w:val="General"/>
          <w:gallery w:val="placeholder"/>
        </w:category>
        <w:types>
          <w:type w:val="bbPlcHdr"/>
        </w:types>
        <w:behaviors>
          <w:behavior w:val="content"/>
        </w:behaviors>
        <w:guid w:val="{3BDF0F88-85DC-4830-9C64-240C7741AE61}"/>
      </w:docPartPr>
      <w:docPartBody>
        <w:p w:rsidR="009D2F60" w:rsidRDefault="00ED24B9" w:rsidP="00ED24B9">
          <w:pPr>
            <w:pStyle w:val="4D02E4EB8C1446CCBA2C463F56D24E43"/>
          </w:pPr>
          <w:r w:rsidRPr="00460FD5">
            <w:rPr>
              <w:rStyle w:val="PlaceholderText"/>
              <w:rFonts w:ascii="Arial" w:hAnsi="Arial" w:cs="Arial"/>
              <w:b/>
              <w:bCs/>
              <w:sz w:val="28"/>
              <w:szCs w:val="28"/>
              <w:lang w:val="az-Latn-AZ"/>
            </w:rPr>
            <w:t>(satınalan təşkilatın adını daxil edin)</w:t>
          </w:r>
        </w:p>
      </w:docPartBody>
    </w:docPart>
    <w:docPart>
      <w:docPartPr>
        <w:name w:val="F72ABF92778543B9BA898132898399A8"/>
        <w:category>
          <w:name w:val="General"/>
          <w:gallery w:val="placeholder"/>
        </w:category>
        <w:types>
          <w:type w:val="bbPlcHdr"/>
        </w:types>
        <w:behaviors>
          <w:behavior w:val="content"/>
        </w:behaviors>
        <w:guid w:val="{F80B2D7B-6461-4ECE-942C-DA3C63334CB0}"/>
      </w:docPartPr>
      <w:docPartBody>
        <w:p w:rsidR="009D2F60" w:rsidRDefault="007202EF">
          <w:r w:rsidRPr="00576AF6">
            <w:rPr>
              <w:rStyle w:val="PlaceholderText"/>
            </w:rPr>
            <w:t>[Keywords]</w:t>
          </w:r>
        </w:p>
      </w:docPartBody>
    </w:docPart>
    <w:docPart>
      <w:docPartPr>
        <w:name w:val="8882ACA8BD7B4362B64747C66E924533"/>
        <w:category>
          <w:name w:val="General"/>
          <w:gallery w:val="placeholder"/>
        </w:category>
        <w:types>
          <w:type w:val="bbPlcHdr"/>
        </w:types>
        <w:behaviors>
          <w:behavior w:val="content"/>
        </w:behaviors>
        <w:guid w:val="{5C4EC17D-7CA8-46A2-B851-E3BCBD2200EE}"/>
      </w:docPartPr>
      <w:docPartBody>
        <w:p w:rsidR="009D2F60" w:rsidRDefault="007202EF">
          <w:r w:rsidRPr="00576AF6">
            <w:rPr>
              <w:rStyle w:val="PlaceholderText"/>
            </w:rPr>
            <w:t>[Publish Date]</w:t>
          </w:r>
        </w:p>
      </w:docPartBody>
    </w:docPart>
    <w:docPart>
      <w:docPartPr>
        <w:name w:val="DDE35B182F3748DDABE78AF5AEDA9F4D"/>
        <w:category>
          <w:name w:val="General"/>
          <w:gallery w:val="placeholder"/>
        </w:category>
        <w:types>
          <w:type w:val="bbPlcHdr"/>
        </w:types>
        <w:behaviors>
          <w:behavior w:val="content"/>
        </w:behaviors>
        <w:guid w:val="{7C647E07-95C5-439C-B3C6-E44FDE18E327}"/>
      </w:docPartPr>
      <w:docPartBody>
        <w:p w:rsidR="005302E5" w:rsidRDefault="00ED24B9" w:rsidP="00ED24B9">
          <w:pPr>
            <w:pStyle w:val="DDE35B182F3748DDABE78AF5AEDA9F4D"/>
          </w:pPr>
          <w:r w:rsidRPr="00460FD5">
            <w:rPr>
              <w:rFonts w:ascii="Arial" w:hAnsi="Arial" w:cs="Arial"/>
              <w:b/>
              <w:sz w:val="24"/>
              <w:szCs w:val="24"/>
            </w:rPr>
            <w:t>(müsabiqə nömrəsini daxil edin)</w:t>
          </w:r>
        </w:p>
      </w:docPartBody>
    </w:docPart>
    <w:docPart>
      <w:docPartPr>
        <w:name w:val="72896726352E45F1920020CA104FD28E"/>
        <w:category>
          <w:name w:val="General"/>
          <w:gallery w:val="placeholder"/>
        </w:category>
        <w:types>
          <w:type w:val="bbPlcHdr"/>
        </w:types>
        <w:behaviors>
          <w:behavior w:val="content"/>
        </w:behaviors>
        <w:guid w:val="{D3C96220-BFBE-4C48-AFA7-B94764E363FE}"/>
      </w:docPartPr>
      <w:docPartBody>
        <w:p w:rsidR="005302E5" w:rsidRDefault="00ED24B9" w:rsidP="00ED24B9">
          <w:pPr>
            <w:pStyle w:val="72896726352E45F1920020CA104FD28E"/>
          </w:pPr>
          <w:r w:rsidRPr="00460FD5">
            <w:rPr>
              <w:rStyle w:val="PlaceholderText"/>
              <w:rFonts w:ascii="Arial" w:hAnsi="Arial" w:cs="Arial"/>
              <w:b/>
              <w:bCs/>
              <w:sz w:val="24"/>
              <w:szCs w:val="24"/>
            </w:rPr>
            <w:t>(tarixi daxil edin)</w:t>
          </w:r>
        </w:p>
      </w:docPartBody>
    </w:docPart>
    <w:docPart>
      <w:docPartPr>
        <w:name w:val="A407313538674184AEDDB7487ADC1341"/>
        <w:category>
          <w:name w:val="General"/>
          <w:gallery w:val="placeholder"/>
        </w:category>
        <w:types>
          <w:type w:val="bbPlcHdr"/>
        </w:types>
        <w:behaviors>
          <w:behavior w:val="content"/>
        </w:behaviors>
        <w:guid w:val="{55AEEC3C-0351-426A-8070-BD4D056A752E}"/>
      </w:docPartPr>
      <w:docPartBody>
        <w:p w:rsidR="005302E5" w:rsidRDefault="00ED24B9" w:rsidP="00ED24B9">
          <w:pPr>
            <w:pStyle w:val="A407313538674184AEDDB7487ADC1341"/>
          </w:pPr>
          <w:r w:rsidRPr="00460FD5">
            <w:rPr>
              <w:rFonts w:ascii="Arial" w:hAnsi="Arial" w:cs="Arial"/>
              <w:b/>
              <w:iCs/>
              <w:sz w:val="24"/>
              <w:szCs w:val="24"/>
            </w:rPr>
            <w:t>(</w:t>
          </w:r>
          <w:r w:rsidRPr="00460FD5">
            <w:rPr>
              <w:rStyle w:val="PlaceholderText"/>
              <w:rFonts w:ascii="Arial" w:hAnsi="Arial" w:cs="Arial"/>
              <w:b/>
              <w:sz w:val="24"/>
              <w:szCs w:val="24"/>
            </w:rPr>
            <w:t>Satınalan təşkilatın adını daxil edin)</w:t>
          </w:r>
        </w:p>
      </w:docPartBody>
    </w:docPart>
    <w:docPart>
      <w:docPartPr>
        <w:name w:val="611B3A1174B2428EB3FA4F3F605A3844"/>
        <w:category>
          <w:name w:val="General"/>
          <w:gallery w:val="placeholder"/>
        </w:category>
        <w:types>
          <w:type w:val="bbPlcHdr"/>
        </w:types>
        <w:behaviors>
          <w:behavior w:val="content"/>
        </w:behaviors>
        <w:guid w:val="{8DA6FD6A-1920-4BDD-B21C-A784D7179BE9}"/>
      </w:docPartPr>
      <w:docPartBody>
        <w:p w:rsidR="00CF1D9E" w:rsidRDefault="005302E5" w:rsidP="005302E5">
          <w:pPr>
            <w:pStyle w:val="611B3A1174B2428EB3FA4F3F605A3844"/>
          </w:pPr>
          <w:r w:rsidRPr="00576AF6">
            <w:rPr>
              <w:rStyle w:val="PlaceholderText"/>
            </w:rPr>
            <w:t>[Title]</w:t>
          </w:r>
        </w:p>
      </w:docPartBody>
    </w:docPart>
    <w:docPart>
      <w:docPartPr>
        <w:name w:val="537920414A8E497087B9B0B657ED59B3"/>
        <w:category>
          <w:name w:val="General"/>
          <w:gallery w:val="placeholder"/>
        </w:category>
        <w:types>
          <w:type w:val="bbPlcHdr"/>
        </w:types>
        <w:behaviors>
          <w:behavior w:val="content"/>
        </w:behaviors>
        <w:guid w:val="{C2AA3A61-E0D2-4B01-B6C1-14003722C7FC}"/>
      </w:docPartPr>
      <w:docPartBody>
        <w:p w:rsidR="00CF1D9E" w:rsidRDefault="005302E5" w:rsidP="005302E5">
          <w:pPr>
            <w:pStyle w:val="537920414A8E497087B9B0B657ED59B3"/>
          </w:pPr>
          <w:r w:rsidRPr="00576AF6">
            <w:rPr>
              <w:rStyle w:val="PlaceholderText"/>
            </w:rPr>
            <w:t>[Keywords]</w:t>
          </w:r>
        </w:p>
      </w:docPartBody>
    </w:docPart>
    <w:docPart>
      <w:docPartPr>
        <w:name w:val="91DF365E8DEB4683AAF1A09FDFAE8895"/>
        <w:category>
          <w:name w:val="General"/>
          <w:gallery w:val="placeholder"/>
        </w:category>
        <w:types>
          <w:type w:val="bbPlcHdr"/>
        </w:types>
        <w:behaviors>
          <w:behavior w:val="content"/>
        </w:behaviors>
        <w:guid w:val="{FB54BBBF-AF69-4B33-83B7-0AA116490C08}"/>
      </w:docPartPr>
      <w:docPartBody>
        <w:p w:rsidR="00CF1D9E" w:rsidRDefault="00703C9E" w:rsidP="00703C9E">
          <w:pPr>
            <w:pStyle w:val="91DF365E8DEB4683AAF1A09FDFAE88955"/>
          </w:pPr>
          <w:r w:rsidRPr="00547882">
            <w:rPr>
              <w:rStyle w:val="PlaceholderText"/>
              <w:rFonts w:ascii="Times New Roman" w:hAnsi="Times New Roman"/>
              <w:b/>
              <w:bCs/>
              <w:sz w:val="24"/>
              <w:szCs w:val="24"/>
              <w:lang w:val="az-Latn-AZ"/>
            </w:rPr>
            <w:t>(təchizatçının və ya birgə müəssisənin hüquqi adını daxil edin)</w:t>
          </w:r>
        </w:p>
      </w:docPartBody>
    </w:docPart>
    <w:docPart>
      <w:docPartPr>
        <w:name w:val="2E4F952E022243989417242959C349A1"/>
        <w:category>
          <w:name w:val="General"/>
          <w:gallery w:val="placeholder"/>
        </w:category>
        <w:types>
          <w:type w:val="bbPlcHdr"/>
        </w:types>
        <w:behaviors>
          <w:behavior w:val="content"/>
        </w:behaviors>
        <w:guid w:val="{90597D01-58B9-4E89-8778-1E0349216FE2}"/>
      </w:docPartPr>
      <w:docPartBody>
        <w:p w:rsidR="00CF1D9E" w:rsidRDefault="00ED24B9" w:rsidP="00ED24B9">
          <w:pPr>
            <w:pStyle w:val="2E4F952E022243989417242959C349A1"/>
          </w:pPr>
          <w:r w:rsidRPr="00460FD5">
            <w:rPr>
              <w:rFonts w:ascii="Arial" w:hAnsi="Arial" w:cs="Arial"/>
              <w:b/>
              <w:sz w:val="24"/>
              <w:szCs w:val="24"/>
            </w:rPr>
            <w:t>(tam vəzifəni qeyd edin)</w:t>
          </w:r>
        </w:p>
      </w:docPartBody>
    </w:docPart>
    <w:docPart>
      <w:docPartPr>
        <w:name w:val="5E0B1079DF4D4E9BA8695D4C57D10736"/>
        <w:category>
          <w:name w:val="General"/>
          <w:gallery w:val="placeholder"/>
        </w:category>
        <w:types>
          <w:type w:val="bbPlcHdr"/>
        </w:types>
        <w:behaviors>
          <w:behavior w:val="content"/>
        </w:behaviors>
        <w:guid w:val="{D869830D-FB01-425E-93B5-6927324649DC}"/>
      </w:docPartPr>
      <w:docPartBody>
        <w:p w:rsidR="00CF1D9E" w:rsidRDefault="00ED24B9" w:rsidP="00ED24B9">
          <w:pPr>
            <w:pStyle w:val="5E0B1079DF4D4E9BA8695D4C57D10736"/>
          </w:pPr>
          <w:r w:rsidRPr="00460FD5">
            <w:rPr>
              <w:rStyle w:val="PlaceholderText"/>
              <w:rFonts w:ascii="Arial" w:hAnsi="Arial" w:cs="Arial"/>
              <w:b/>
              <w:bCs/>
              <w:sz w:val="24"/>
              <w:szCs w:val="24"/>
            </w:rPr>
            <w:t>(tarixi daxil edin)</w:t>
          </w:r>
        </w:p>
      </w:docPartBody>
    </w:docPart>
    <w:docPart>
      <w:docPartPr>
        <w:name w:val="BF5552857D5C483C81555C6F2D496268"/>
        <w:category>
          <w:name w:val="General"/>
          <w:gallery w:val="placeholder"/>
        </w:category>
        <w:types>
          <w:type w:val="bbPlcHdr"/>
        </w:types>
        <w:behaviors>
          <w:behavior w:val="content"/>
        </w:behaviors>
        <w:guid w:val="{66C7ADCC-A9D2-4FE8-B4CE-A15442537C4D}"/>
      </w:docPartPr>
      <w:docPartBody>
        <w:p w:rsidR="00703C9E" w:rsidRDefault="000C5500">
          <w:r w:rsidRPr="0033535B">
            <w:rPr>
              <w:rStyle w:val="PlaceholderText"/>
            </w:rPr>
            <w:t>[Manager]</w:t>
          </w:r>
        </w:p>
      </w:docPartBody>
    </w:docPart>
    <w:docPart>
      <w:docPartPr>
        <w:name w:val="368DBCD2F48940F9966123BA16BB8E92"/>
        <w:category>
          <w:name w:val="General"/>
          <w:gallery w:val="placeholder"/>
        </w:category>
        <w:types>
          <w:type w:val="bbPlcHdr"/>
        </w:types>
        <w:behaviors>
          <w:behavior w:val="content"/>
        </w:behaviors>
        <w:guid w:val="{63B2166C-ED98-4FE0-8FFF-AC4BA396C72C}"/>
      </w:docPartPr>
      <w:docPartBody>
        <w:p w:rsidR="00703C9E" w:rsidRDefault="00ED24B9" w:rsidP="00ED24B9">
          <w:pPr>
            <w:pStyle w:val="368DBCD2F48940F9966123BA16BB8E92"/>
          </w:pPr>
          <w:r w:rsidRPr="00460FD5">
            <w:rPr>
              <w:rFonts w:ascii="Arial" w:hAnsi="Arial" w:cs="Arial"/>
              <w:b/>
              <w:sz w:val="24"/>
              <w:szCs w:val="24"/>
            </w:rPr>
            <w:t>(ölkəni qeyd edin)</w:t>
          </w:r>
        </w:p>
      </w:docPartBody>
    </w:docPart>
    <w:docPart>
      <w:docPartPr>
        <w:name w:val="4FC8CFB6520448D3848DF5AF1E7BF9D3"/>
        <w:category>
          <w:name w:val="General"/>
          <w:gallery w:val="placeholder"/>
        </w:category>
        <w:types>
          <w:type w:val="bbPlcHdr"/>
        </w:types>
        <w:behaviors>
          <w:behavior w:val="content"/>
        </w:behaviors>
        <w:guid w:val="{E0B447C6-0C0F-44D4-8A1D-A0F2A77B4159}"/>
      </w:docPartPr>
      <w:docPartBody>
        <w:p w:rsidR="00703C9E" w:rsidRDefault="00ED24B9" w:rsidP="00ED24B9">
          <w:pPr>
            <w:pStyle w:val="4FC8CFB6520448D3848DF5AF1E7BF9D3"/>
          </w:pPr>
          <w:r w:rsidRPr="00460FD5">
            <w:rPr>
              <w:rFonts w:ascii="Arial" w:hAnsi="Arial" w:cs="Arial"/>
              <w:b/>
              <w:sz w:val="24"/>
              <w:szCs w:val="24"/>
            </w:rPr>
            <w:t>(ili qeyd edin)</w:t>
          </w:r>
        </w:p>
      </w:docPartBody>
    </w:docPart>
    <w:docPart>
      <w:docPartPr>
        <w:name w:val="926EBED436544A00BE4ED8EC20B23F47"/>
        <w:category>
          <w:name w:val="General"/>
          <w:gallery w:val="placeholder"/>
        </w:category>
        <w:types>
          <w:type w:val="bbPlcHdr"/>
        </w:types>
        <w:behaviors>
          <w:behavior w:val="content"/>
        </w:behaviors>
        <w:guid w:val="{CC3C64DD-E7F9-482A-ADCE-20D183B3D3C5}"/>
      </w:docPartPr>
      <w:docPartBody>
        <w:p w:rsidR="00703C9E" w:rsidRDefault="00ED24B9" w:rsidP="00ED24B9">
          <w:pPr>
            <w:pStyle w:val="926EBED436544A00BE4ED8EC20B23F47"/>
          </w:pPr>
          <w:r w:rsidRPr="00460FD5">
            <w:rPr>
              <w:rFonts w:ascii="Arial" w:hAnsi="Arial" w:cs="Arial"/>
              <w:b/>
              <w:sz w:val="24"/>
              <w:szCs w:val="24"/>
            </w:rPr>
            <w:t>(ünvanı qeyd edin)</w:t>
          </w:r>
        </w:p>
      </w:docPartBody>
    </w:docPart>
    <w:docPart>
      <w:docPartPr>
        <w:name w:val="5282C02592104F6194E2C30D8AD51ED2"/>
        <w:category>
          <w:name w:val="General"/>
          <w:gallery w:val="placeholder"/>
        </w:category>
        <w:types>
          <w:type w:val="bbPlcHdr"/>
        </w:types>
        <w:behaviors>
          <w:behavior w:val="content"/>
        </w:behaviors>
        <w:guid w:val="{E37DFF0E-BED7-4B19-B117-5986861D8E84}"/>
      </w:docPartPr>
      <w:docPartBody>
        <w:p w:rsidR="00703C9E" w:rsidRDefault="000C5500" w:rsidP="000C5500">
          <w:pPr>
            <w:pStyle w:val="5282C02592104F6194E2C30D8AD51ED2"/>
          </w:pPr>
          <w:r w:rsidRPr="0033535B">
            <w:rPr>
              <w:rStyle w:val="PlaceholderText"/>
            </w:rPr>
            <w:t>[Manager]</w:t>
          </w:r>
        </w:p>
      </w:docPartBody>
    </w:docPart>
    <w:docPart>
      <w:docPartPr>
        <w:name w:val="75065B3255DF4765B04271A7579CDAA8"/>
        <w:category>
          <w:name w:val="General"/>
          <w:gallery w:val="placeholder"/>
        </w:category>
        <w:types>
          <w:type w:val="bbPlcHdr"/>
        </w:types>
        <w:behaviors>
          <w:behavior w:val="content"/>
        </w:behaviors>
        <w:guid w:val="{A003A0BD-560D-4B61-995A-C6BAF8201B7B}"/>
      </w:docPartPr>
      <w:docPartBody>
        <w:p w:rsidR="00703C9E" w:rsidRDefault="00ED24B9" w:rsidP="00ED24B9">
          <w:pPr>
            <w:pStyle w:val="75065B3255DF4765B04271A7579CDAA8"/>
          </w:pPr>
          <w:r w:rsidRPr="00460FD5">
            <w:rPr>
              <w:rFonts w:ascii="Arial" w:hAnsi="Arial" w:cs="Arial"/>
              <w:b/>
              <w:sz w:val="24"/>
              <w:szCs w:val="24"/>
            </w:rPr>
            <w:t>(ünvanı qeyd edin)</w:t>
          </w:r>
        </w:p>
      </w:docPartBody>
    </w:docPart>
    <w:docPart>
      <w:docPartPr>
        <w:name w:val="54874AA52B6E45EBBEC2106EB64641C4"/>
        <w:category>
          <w:name w:val="General"/>
          <w:gallery w:val="placeholder"/>
        </w:category>
        <w:types>
          <w:type w:val="bbPlcHdr"/>
        </w:types>
        <w:behaviors>
          <w:behavior w:val="content"/>
        </w:behaviors>
        <w:guid w:val="{EF001C89-E133-4DD9-8639-0EF908B7E214}"/>
      </w:docPartPr>
      <w:docPartBody>
        <w:p w:rsidR="00703C9E" w:rsidRDefault="00ED24B9" w:rsidP="00ED24B9">
          <w:pPr>
            <w:pStyle w:val="54874AA52B6E45EBBEC2106EB64641C4"/>
          </w:pPr>
          <w:r w:rsidRPr="00460FD5">
            <w:rPr>
              <w:rFonts w:ascii="Arial" w:hAnsi="Arial" w:cs="Arial"/>
              <w:b/>
              <w:sz w:val="24"/>
              <w:szCs w:val="24"/>
            </w:rPr>
            <w:t>(nömrəni qeyd edin)</w:t>
          </w:r>
        </w:p>
      </w:docPartBody>
    </w:docPart>
    <w:docPart>
      <w:docPartPr>
        <w:name w:val="3E123F13954A424A91B82E48D7F0A165"/>
        <w:category>
          <w:name w:val="General"/>
          <w:gallery w:val="placeholder"/>
        </w:category>
        <w:types>
          <w:type w:val="bbPlcHdr"/>
        </w:types>
        <w:behaviors>
          <w:behavior w:val="content"/>
        </w:behaviors>
        <w:guid w:val="{34A73CC6-65EC-4417-9D4E-CD45E86A3B8E}"/>
      </w:docPartPr>
      <w:docPartBody>
        <w:p w:rsidR="00703C9E" w:rsidRDefault="00ED24B9" w:rsidP="00ED24B9">
          <w:pPr>
            <w:pStyle w:val="3E123F13954A424A91B82E48D7F0A165"/>
          </w:pPr>
          <w:r w:rsidRPr="00460FD5">
            <w:rPr>
              <w:rFonts w:ascii="Arial" w:hAnsi="Arial" w:cs="Arial"/>
              <w:b/>
              <w:sz w:val="24"/>
              <w:szCs w:val="24"/>
            </w:rPr>
            <w:t>(e-poçtu qeyd edin)</w:t>
          </w:r>
        </w:p>
      </w:docPartBody>
    </w:docPart>
    <w:docPart>
      <w:docPartPr>
        <w:name w:val="0E7F384162AC459681EDA2016BB28885"/>
        <w:category>
          <w:name w:val="General"/>
          <w:gallery w:val="placeholder"/>
        </w:category>
        <w:types>
          <w:type w:val="bbPlcHdr"/>
        </w:types>
        <w:behaviors>
          <w:behavior w:val="content"/>
        </w:behaviors>
        <w:guid w:val="{6AD0AC69-7816-4B07-A157-CBF7A2C85A98}"/>
      </w:docPartPr>
      <w:docPartBody>
        <w:p w:rsidR="00703C9E" w:rsidRDefault="00ED24B9" w:rsidP="00ED24B9">
          <w:pPr>
            <w:pStyle w:val="0E7F384162AC459681EDA2016BB28885"/>
          </w:pPr>
          <w:r w:rsidRPr="00460FD5">
            <w:rPr>
              <w:rFonts w:ascii="Arial" w:hAnsi="Arial" w:cs="Arial"/>
              <w:b/>
              <w:sz w:val="24"/>
              <w:szCs w:val="24"/>
            </w:rPr>
            <w:t>(hər bir üzvün hüquqi adını qeyd edin)</w:t>
          </w:r>
        </w:p>
      </w:docPartBody>
    </w:docPart>
    <w:docPart>
      <w:docPartPr>
        <w:name w:val="5407F56843C945B988E26E1D5057E859"/>
        <w:category>
          <w:name w:val="General"/>
          <w:gallery w:val="placeholder"/>
        </w:category>
        <w:types>
          <w:type w:val="bbPlcHdr"/>
        </w:types>
        <w:behaviors>
          <w:behavior w:val="content"/>
        </w:behaviors>
        <w:guid w:val="{44E8B4B7-CF00-4CC2-8E40-12D7C1DCD419}"/>
      </w:docPartPr>
      <w:docPartBody>
        <w:p w:rsidR="00703C9E" w:rsidRDefault="00ED24B9" w:rsidP="00ED24B9">
          <w:pPr>
            <w:pStyle w:val="5407F56843C945B988E26E1D5057E859"/>
          </w:pPr>
          <w:r w:rsidRPr="00460FD5">
            <w:rPr>
              <w:rFonts w:ascii="Arial" w:eastAsia="MS Mincho" w:hAnsi="Arial" w:cs="Arial"/>
              <w:b/>
              <w:bCs/>
            </w:rPr>
            <w:t>(satınalan təşkilatın adı)</w:t>
          </w:r>
        </w:p>
      </w:docPartBody>
    </w:docPart>
    <w:docPart>
      <w:docPartPr>
        <w:name w:val="76869CA331704423A72C2BE36641DE17"/>
        <w:category>
          <w:name w:val="General"/>
          <w:gallery w:val="placeholder"/>
        </w:category>
        <w:types>
          <w:type w:val="bbPlcHdr"/>
        </w:types>
        <w:behaviors>
          <w:behavior w:val="content"/>
        </w:behaviors>
        <w:guid w:val="{A3657EDF-76F3-4E33-BEC7-2DF5E6142FAF}"/>
      </w:docPartPr>
      <w:docPartBody>
        <w:p w:rsidR="00703C9E" w:rsidRDefault="00ED24B9" w:rsidP="00ED24B9">
          <w:pPr>
            <w:pStyle w:val="76869CA331704423A72C2BE36641DE17"/>
          </w:pPr>
          <w:r w:rsidRPr="00460FD5">
            <w:rPr>
              <w:rFonts w:ascii="Arial" w:hAnsi="Arial" w:cs="Arial"/>
              <w:b/>
              <w:iCs/>
            </w:rPr>
            <w:t>(qarant tərəfindən doldurulur)</w:t>
          </w:r>
        </w:p>
      </w:docPartBody>
    </w:docPart>
    <w:docPart>
      <w:docPartPr>
        <w:name w:val="7A06F1D64AEC4AE38890AD0F1772382D"/>
        <w:category>
          <w:name w:val="General"/>
          <w:gallery w:val="placeholder"/>
        </w:category>
        <w:types>
          <w:type w:val="bbPlcHdr"/>
        </w:types>
        <w:behaviors>
          <w:behavior w:val="content"/>
        </w:behaviors>
        <w:guid w:val="{4C58CA4C-31D3-4C7A-9F0F-A78346C3ACEB}"/>
      </w:docPartPr>
      <w:docPartBody>
        <w:p w:rsidR="00703C9E" w:rsidRDefault="004D2FFC" w:rsidP="004D2FFC">
          <w:pPr>
            <w:pStyle w:val="7A06F1D64AEC4AE38890AD0F1772382D"/>
          </w:pPr>
          <w:r w:rsidRPr="00232BFE">
            <w:rPr>
              <w:rStyle w:val="PlaceholderText"/>
              <w:rFonts w:ascii="Times New Roman" w:hAnsi="Times New Roman"/>
              <w:b/>
              <w:bCs/>
              <w:sz w:val="24"/>
              <w:szCs w:val="24"/>
              <w:lang w:val="az-Latn-AZ"/>
            </w:rPr>
            <w:t>(təchizatçının və ya birgə müəssisənin hüquqi adını daxil edin)</w:t>
          </w:r>
        </w:p>
      </w:docPartBody>
    </w:docPart>
    <w:docPart>
      <w:docPartPr>
        <w:name w:val="DDEC5C7564AB462B8F2F25EF399D596B"/>
        <w:category>
          <w:name w:val="General"/>
          <w:gallery w:val="placeholder"/>
        </w:category>
        <w:types>
          <w:type w:val="bbPlcHdr"/>
        </w:types>
        <w:behaviors>
          <w:behavior w:val="content"/>
        </w:behaviors>
        <w:guid w:val="{94DDEA15-1B0D-45C8-97BA-92320D89E332}"/>
      </w:docPartPr>
      <w:docPartBody>
        <w:p w:rsidR="00703C9E" w:rsidRDefault="000C5500">
          <w:r w:rsidRPr="0033535B">
            <w:rPr>
              <w:rStyle w:val="PlaceholderText"/>
            </w:rPr>
            <w:t>[Comments]</w:t>
          </w:r>
        </w:p>
      </w:docPartBody>
    </w:docPart>
    <w:docPart>
      <w:docPartPr>
        <w:name w:val="7C914D3B5C27438DB339D366C2A3CB49"/>
        <w:category>
          <w:name w:val="General"/>
          <w:gallery w:val="placeholder"/>
        </w:category>
        <w:types>
          <w:type w:val="bbPlcHdr"/>
        </w:types>
        <w:behaviors>
          <w:behavior w:val="content"/>
        </w:behaviors>
        <w:guid w:val="{B3D19B6F-4DEB-4018-A721-49A706080806}"/>
      </w:docPartPr>
      <w:docPartBody>
        <w:p w:rsidR="00703C9E" w:rsidRDefault="000C5500" w:rsidP="000C5500">
          <w:pPr>
            <w:pStyle w:val="7C914D3B5C27438DB339D366C2A3CB49"/>
          </w:pPr>
          <w:r w:rsidRPr="0033535B">
            <w:rPr>
              <w:rStyle w:val="PlaceholderText"/>
            </w:rPr>
            <w:t>[Comments]</w:t>
          </w:r>
        </w:p>
      </w:docPartBody>
    </w:docPart>
    <w:docPart>
      <w:docPartPr>
        <w:name w:val="442A1960B4D443E7B9242C709B4413AD"/>
        <w:category>
          <w:name w:val="General"/>
          <w:gallery w:val="placeholder"/>
        </w:category>
        <w:types>
          <w:type w:val="bbPlcHdr"/>
        </w:types>
        <w:behaviors>
          <w:behavior w:val="content"/>
        </w:behaviors>
        <w:guid w:val="{67F2C09D-A7A0-4CE4-8336-87C48A0109FA}"/>
      </w:docPartPr>
      <w:docPartBody>
        <w:p w:rsidR="00703C9E" w:rsidRDefault="00ED24B9" w:rsidP="00ED24B9">
          <w:pPr>
            <w:pStyle w:val="442A1960B4D443E7B9242C709B4413AD"/>
          </w:pPr>
          <w:r w:rsidRPr="00460FD5">
            <w:rPr>
              <w:rFonts w:ascii="Arial" w:hAnsi="Arial" w:cs="Arial"/>
              <w:b/>
              <w:sz w:val="24"/>
              <w:szCs w:val="24"/>
            </w:rPr>
            <w:t>(satınalan təşkilatın adı)</w:t>
          </w:r>
        </w:p>
      </w:docPartBody>
    </w:docPart>
    <w:docPart>
      <w:docPartPr>
        <w:name w:val="864334C4F00C48F5939463FDEE8BE0F8"/>
        <w:category>
          <w:name w:val="General"/>
          <w:gallery w:val="placeholder"/>
        </w:category>
        <w:types>
          <w:type w:val="bbPlcHdr"/>
        </w:types>
        <w:behaviors>
          <w:behavior w:val="content"/>
        </w:behaviors>
        <w:guid w:val="{DA902093-894A-4941-BAE4-EB4A64E6A2E9}"/>
      </w:docPartPr>
      <w:docPartBody>
        <w:p w:rsidR="00703C9E" w:rsidRDefault="00ED24B9" w:rsidP="00ED24B9">
          <w:pPr>
            <w:pStyle w:val="864334C4F00C48F5939463FDEE8BE0F8"/>
          </w:pPr>
          <w:r w:rsidRPr="00460FD5">
            <w:rPr>
              <w:rFonts w:ascii="Arial" w:hAnsi="Arial" w:cs="Arial"/>
              <w:b/>
              <w:sz w:val="24"/>
              <w:szCs w:val="24"/>
            </w:rPr>
            <w:t>(satınalan təşkilatın VÖEN-ini daxil edin)</w:t>
          </w:r>
        </w:p>
      </w:docPartBody>
    </w:docPart>
    <w:docPart>
      <w:docPartPr>
        <w:name w:val="813119EF96274C3B9FC81C374F85E1C7"/>
        <w:category>
          <w:name w:val="General"/>
          <w:gallery w:val="placeholder"/>
        </w:category>
        <w:types>
          <w:type w:val="bbPlcHdr"/>
        </w:types>
        <w:behaviors>
          <w:behavior w:val="content"/>
        </w:behaviors>
        <w:guid w:val="{0F4219C9-8466-46B6-AC3A-37B29ED11C83}"/>
      </w:docPartPr>
      <w:docPartBody>
        <w:p w:rsidR="00703C9E" w:rsidRDefault="000C5500" w:rsidP="000C5500">
          <w:pPr>
            <w:pStyle w:val="813119EF96274C3B9FC81C374F85E1C7"/>
          </w:pPr>
          <w:r w:rsidRPr="00576AF6">
            <w:rPr>
              <w:rStyle w:val="PlaceholderText"/>
            </w:rPr>
            <w:t>[Title]</w:t>
          </w:r>
        </w:p>
      </w:docPartBody>
    </w:docPart>
    <w:docPart>
      <w:docPartPr>
        <w:name w:val="88E6C3EDD1C841D1A9CDE31B16160159"/>
        <w:category>
          <w:name w:val="General"/>
          <w:gallery w:val="placeholder"/>
        </w:category>
        <w:types>
          <w:type w:val="bbPlcHdr"/>
        </w:types>
        <w:behaviors>
          <w:behavior w:val="content"/>
        </w:behaviors>
        <w:guid w:val="{AF3688F1-8439-4AC8-A059-18751C87ECDE}"/>
      </w:docPartPr>
      <w:docPartBody>
        <w:p w:rsidR="00703C9E" w:rsidRDefault="00ED24B9" w:rsidP="00ED24B9">
          <w:pPr>
            <w:pStyle w:val="88E6C3EDD1C841D1A9CDE31B16160159"/>
          </w:pPr>
          <w:r w:rsidRPr="00460FD5">
            <w:rPr>
              <w:rFonts w:ascii="Arial" w:hAnsi="Arial" w:cs="Arial"/>
              <w:b/>
              <w:sz w:val="24"/>
              <w:szCs w:val="24"/>
            </w:rPr>
            <w:t>(qarantın ünvanını daxil edin)</w:t>
          </w:r>
        </w:p>
      </w:docPartBody>
    </w:docPart>
    <w:docPart>
      <w:docPartPr>
        <w:name w:val="F1D5E9E752104E4F8FC1F0B2B3BAB4B3"/>
        <w:category>
          <w:name w:val="General"/>
          <w:gallery w:val="placeholder"/>
        </w:category>
        <w:types>
          <w:type w:val="bbPlcHdr"/>
        </w:types>
        <w:behaviors>
          <w:behavior w:val="content"/>
        </w:behaviors>
        <w:guid w:val="{C4029C0D-B278-415A-8B1A-629B587769A6}"/>
      </w:docPartPr>
      <w:docPartBody>
        <w:p w:rsidR="00703C9E" w:rsidRDefault="00ED24B9" w:rsidP="00ED24B9">
          <w:pPr>
            <w:pStyle w:val="F1D5E9E752104E4F8FC1F0B2B3BAB4B3"/>
          </w:pPr>
          <w:r w:rsidRPr="00460FD5">
            <w:rPr>
              <w:rFonts w:ascii="Arial" w:hAnsi="Arial" w:cs="Arial"/>
              <w:b/>
              <w:sz w:val="24"/>
              <w:szCs w:val="24"/>
            </w:rPr>
            <w:t>(qarantın adını daxil edin)</w:t>
          </w:r>
        </w:p>
      </w:docPartBody>
    </w:docPart>
    <w:docPart>
      <w:docPartPr>
        <w:name w:val="AC705700EEAD4180B8316DD1E0C07A01"/>
        <w:category>
          <w:name w:val="General"/>
          <w:gallery w:val="placeholder"/>
        </w:category>
        <w:types>
          <w:type w:val="bbPlcHdr"/>
        </w:types>
        <w:behaviors>
          <w:behavior w:val="content"/>
        </w:behaviors>
        <w:guid w:val="{34E7ABA0-430B-48B9-8E57-F9A59B756014}"/>
      </w:docPartPr>
      <w:docPartBody>
        <w:p w:rsidR="00703C9E" w:rsidRDefault="00ED24B9" w:rsidP="00ED24B9">
          <w:pPr>
            <w:pStyle w:val="AC705700EEAD4180B8316DD1E0C07A01"/>
          </w:pPr>
          <w:r w:rsidRPr="00460FD5">
            <w:rPr>
              <w:rFonts w:ascii="Arial" w:hAnsi="Arial" w:cs="Arial"/>
              <w:b/>
              <w:sz w:val="24"/>
              <w:szCs w:val="24"/>
            </w:rPr>
            <w:t>(qarantın VÖEN-ini daxil edin)</w:t>
          </w:r>
        </w:p>
      </w:docPartBody>
    </w:docPart>
    <w:docPart>
      <w:docPartPr>
        <w:name w:val="50FB2C0ADAAA4A68927A7B4AABD636E8"/>
        <w:category>
          <w:name w:val="General"/>
          <w:gallery w:val="placeholder"/>
        </w:category>
        <w:types>
          <w:type w:val="bbPlcHdr"/>
        </w:types>
        <w:behaviors>
          <w:behavior w:val="content"/>
        </w:behaviors>
        <w:guid w:val="{810C6B1F-397C-44B7-A4A6-ACFB1A405A01}"/>
      </w:docPartPr>
      <w:docPartBody>
        <w:p w:rsidR="00703C9E" w:rsidRDefault="00ED24B9" w:rsidP="00ED24B9">
          <w:pPr>
            <w:pStyle w:val="50FB2C0ADAAA4A68927A7B4AABD636E8"/>
          </w:pPr>
          <w:r w:rsidRPr="00460FD5">
            <w:rPr>
              <w:rFonts w:ascii="Arial" w:hAnsi="Arial" w:cs="Arial"/>
              <w:b/>
              <w:sz w:val="24"/>
              <w:szCs w:val="24"/>
            </w:rPr>
            <w:t>(təklif təminatının məbləğini rəqəmlə və sözlə daxil edin)</w:t>
          </w:r>
        </w:p>
      </w:docPartBody>
    </w:docPart>
    <w:docPart>
      <w:docPartPr>
        <w:name w:val="B2ED6A6535954909B8EF645B0EF8E598"/>
        <w:category>
          <w:name w:val="General"/>
          <w:gallery w:val="placeholder"/>
        </w:category>
        <w:types>
          <w:type w:val="bbPlcHdr"/>
        </w:types>
        <w:behaviors>
          <w:behavior w:val="content"/>
        </w:behaviors>
        <w:guid w:val="{DBC39D74-2E67-43DB-AE28-518A6789E752}"/>
      </w:docPartPr>
      <w:docPartBody>
        <w:p w:rsidR="00703C9E" w:rsidRDefault="00ED24B9" w:rsidP="00ED24B9">
          <w:pPr>
            <w:pStyle w:val="B2ED6A6535954909B8EF645B0EF8E598"/>
          </w:pPr>
          <w:r w:rsidRPr="00460FD5">
            <w:rPr>
              <w:rStyle w:val="PlaceholderText"/>
              <w:rFonts w:ascii="Arial" w:hAnsi="Arial" w:cs="Arial"/>
              <w:b/>
              <w:bCs/>
            </w:rPr>
            <w:t>(tarixi daxil edin)</w:t>
          </w:r>
        </w:p>
      </w:docPartBody>
    </w:docPart>
    <w:docPart>
      <w:docPartPr>
        <w:name w:val="7DEB361C40B4439FA67F7D76BB48BD38"/>
        <w:category>
          <w:name w:val="General"/>
          <w:gallery w:val="placeholder"/>
        </w:category>
        <w:types>
          <w:type w:val="bbPlcHdr"/>
        </w:types>
        <w:behaviors>
          <w:behavior w:val="content"/>
        </w:behaviors>
        <w:guid w:val="{B452EC61-707F-4078-872D-953832DE5C70}"/>
      </w:docPartPr>
      <w:docPartBody>
        <w:p w:rsidR="00703C9E" w:rsidRDefault="00ED24B9" w:rsidP="00ED24B9">
          <w:pPr>
            <w:pStyle w:val="7DEB361C40B4439FA67F7D76BB48BD38"/>
          </w:pPr>
          <w:r w:rsidRPr="00460FD5">
            <w:rPr>
              <w:rStyle w:val="PlaceholderText"/>
              <w:rFonts w:ascii="Arial" w:hAnsi="Arial" w:cs="Arial"/>
              <w:b/>
              <w:bCs/>
              <w:sz w:val="24"/>
              <w:szCs w:val="24"/>
            </w:rPr>
            <w:t>(tarixi daxil edin)</w:t>
          </w:r>
        </w:p>
      </w:docPartBody>
    </w:docPart>
    <w:docPart>
      <w:docPartPr>
        <w:name w:val="F26F9FA1DDD6489A96D92466E25830E9"/>
        <w:category>
          <w:name w:val="General"/>
          <w:gallery w:val="placeholder"/>
        </w:category>
        <w:types>
          <w:type w:val="bbPlcHdr"/>
        </w:types>
        <w:behaviors>
          <w:behavior w:val="content"/>
        </w:behaviors>
        <w:guid w:val="{2300986B-FDA3-4F5D-BD68-DF7E2A85A878}"/>
      </w:docPartPr>
      <w:docPartBody>
        <w:p w:rsidR="00703C9E" w:rsidRDefault="00ED24B9" w:rsidP="00ED24B9">
          <w:pPr>
            <w:pStyle w:val="F26F9FA1DDD6489A96D92466E25830E9"/>
          </w:pPr>
          <w:r w:rsidRPr="00460FD5">
            <w:rPr>
              <w:rFonts w:ascii="Arial" w:hAnsi="Arial" w:cs="Arial"/>
              <w:b/>
            </w:rPr>
            <w:t>(imzalar)</w:t>
          </w:r>
        </w:p>
      </w:docPartBody>
    </w:docPart>
    <w:docPart>
      <w:docPartPr>
        <w:name w:val="467059586EED46FB8AA6EAFCB05591AB"/>
        <w:category>
          <w:name w:val="General"/>
          <w:gallery w:val="placeholder"/>
        </w:category>
        <w:types>
          <w:type w:val="bbPlcHdr"/>
        </w:types>
        <w:behaviors>
          <w:behavior w:val="content"/>
        </w:behaviors>
        <w:guid w:val="{0C64DB8C-2A8B-4005-934A-5AD38CD93D13}"/>
      </w:docPartPr>
      <w:docPartBody>
        <w:p w:rsidR="00C87588" w:rsidRDefault="00000759">
          <w:pPr>
            <w:pStyle w:val="467059586EED46FB8AA6EAFCB05591AB"/>
          </w:pPr>
          <w:r>
            <w:rPr>
              <w:rFonts w:ascii="Times New Roman" w:hAnsi="Times New Roman"/>
              <w:b/>
              <w:sz w:val="24"/>
              <w:szCs w:val="24"/>
            </w:rPr>
            <w:t>[</w:t>
          </w:r>
          <w:r w:rsidRPr="00197F46">
            <w:rPr>
              <w:rFonts w:ascii="Times New Roman" w:hAnsi="Times New Roman"/>
              <w:b/>
              <w:sz w:val="24"/>
              <w:szCs w:val="24"/>
            </w:rPr>
            <w:t>satınalma predmeti</w:t>
          </w:r>
          <w:r>
            <w:rPr>
              <w:rFonts w:ascii="Times New Roman" w:hAnsi="Times New Roman"/>
              <w:b/>
              <w:sz w:val="24"/>
              <w:szCs w:val="24"/>
            </w:rPr>
            <w:t>ni daxil edin]</w:t>
          </w:r>
        </w:p>
      </w:docPartBody>
    </w:docPart>
    <w:docPart>
      <w:docPartPr>
        <w:name w:val="E691473672974946B429F9E27728FD54"/>
        <w:category>
          <w:name w:val="General"/>
          <w:gallery w:val="placeholder"/>
        </w:category>
        <w:types>
          <w:type w:val="bbPlcHdr"/>
        </w:types>
        <w:behaviors>
          <w:behavior w:val="content"/>
        </w:behaviors>
        <w:guid w:val="{49EB9FD6-FD9A-4E62-A88D-2F5DB1E7B940}"/>
      </w:docPartPr>
      <w:docPartBody>
        <w:p w:rsidR="00C87588" w:rsidRDefault="004D2FFC" w:rsidP="004D2FFC">
          <w:pPr>
            <w:pStyle w:val="E691473672974946B429F9E27728FD541"/>
          </w:pPr>
          <w:r w:rsidRPr="008E2893">
            <w:rPr>
              <w:rStyle w:val="PlaceholderText"/>
              <w:rFonts w:ascii="Times New Roman" w:hAnsi="Times New Roman"/>
              <w:b/>
              <w:bCs/>
              <w:sz w:val="24"/>
              <w:szCs w:val="24"/>
              <w:lang w:val="az-Latn-AZ"/>
            </w:rPr>
            <w:t>(təchizatçının və ya birgə müəssisənin hüquqi adını daxil edin)</w:t>
          </w:r>
        </w:p>
        <w:bookmarkStart w:id="0" w:name="_Hlk144549536"/>
        <w:bookmarkEnd w:id="0"/>
      </w:docPartBody>
    </w:docPart>
    <w:docPart>
      <w:docPartPr>
        <w:name w:val="068EF990D6D345B8893C948CC7B628FD"/>
        <w:category>
          <w:name w:val="General"/>
          <w:gallery w:val="placeholder"/>
        </w:category>
        <w:types>
          <w:type w:val="bbPlcHdr"/>
        </w:types>
        <w:behaviors>
          <w:behavior w:val="content"/>
        </w:behaviors>
        <w:guid w:val="{0C48D6B2-E01A-44A1-BAE0-FBE813337C2C}"/>
      </w:docPartPr>
      <w:docPartBody>
        <w:p w:rsidR="008F14C3" w:rsidRDefault="008E7FB2" w:rsidP="008E7FB2">
          <w:pPr>
            <w:pStyle w:val="068EF990D6D345B8893C948CC7B628FD"/>
          </w:pPr>
          <w:r>
            <w:rPr>
              <w:rFonts w:ascii="Times New Roman" w:hAnsi="Times New Roman"/>
              <w:b/>
              <w:sz w:val="24"/>
              <w:szCs w:val="24"/>
            </w:rPr>
            <w:t>[</w:t>
          </w:r>
          <w:r w:rsidRPr="00197F46">
            <w:rPr>
              <w:rFonts w:ascii="Times New Roman" w:hAnsi="Times New Roman"/>
              <w:b/>
              <w:sz w:val="24"/>
              <w:szCs w:val="24"/>
            </w:rPr>
            <w:t>satınalma predmeti</w:t>
          </w:r>
          <w:r>
            <w:rPr>
              <w:rFonts w:ascii="Times New Roman" w:hAnsi="Times New Roman"/>
              <w:b/>
              <w:sz w:val="24"/>
              <w:szCs w:val="24"/>
            </w:rPr>
            <w:t>ni daxil edin]</w:t>
          </w:r>
        </w:p>
      </w:docPartBody>
    </w:docPart>
    <w:docPart>
      <w:docPartPr>
        <w:name w:val="D21CBC365F784C9C9DAF5DACF98B6753"/>
        <w:category>
          <w:name w:val="General"/>
          <w:gallery w:val="placeholder"/>
        </w:category>
        <w:types>
          <w:type w:val="bbPlcHdr"/>
        </w:types>
        <w:behaviors>
          <w:behavior w:val="content"/>
        </w:behaviors>
        <w:guid w:val="{5D51024F-43F5-4B30-94E4-D5461862CD40}"/>
      </w:docPartPr>
      <w:docPartBody>
        <w:p w:rsidR="008F14C3" w:rsidRDefault="00ED24B9" w:rsidP="00ED24B9">
          <w:pPr>
            <w:pStyle w:val="D21CBC365F784C9C9DAF5DACF98B67531"/>
          </w:pPr>
          <w:r w:rsidRPr="00460FD5">
            <w:rPr>
              <w:rStyle w:val="PlaceholderText"/>
              <w:rFonts w:ascii="Arial" w:hAnsi="Arial" w:cs="Arial"/>
              <w:b/>
              <w:bCs/>
              <w:sz w:val="24"/>
              <w:szCs w:val="24"/>
            </w:rPr>
            <w:t>(satınalan təşkilatın adını daxil edin)</w:t>
          </w:r>
        </w:p>
      </w:docPartBody>
    </w:docPart>
    <w:docPart>
      <w:docPartPr>
        <w:name w:val="36D5A2F548FF4986875BA05857EF4A15"/>
        <w:category>
          <w:name w:val="General"/>
          <w:gallery w:val="placeholder"/>
        </w:category>
        <w:types>
          <w:type w:val="bbPlcHdr"/>
        </w:types>
        <w:behaviors>
          <w:behavior w:val="content"/>
        </w:behaviors>
        <w:guid w:val="{BD836C18-942A-4658-B285-7F627B33F195}"/>
      </w:docPartPr>
      <w:docPartBody>
        <w:p w:rsidR="008F14C3" w:rsidRDefault="00ED24B9" w:rsidP="00ED24B9">
          <w:pPr>
            <w:pStyle w:val="36D5A2F548FF4986875BA05857EF4A151"/>
          </w:pPr>
          <w:r w:rsidRPr="00460FD5">
            <w:rPr>
              <w:rFonts w:ascii="Arial" w:hAnsi="Arial" w:cs="Arial"/>
              <w:b/>
              <w:sz w:val="24"/>
              <w:szCs w:val="24"/>
            </w:rPr>
            <w:t>(VÖEN-i daxil edin)</w:t>
          </w:r>
        </w:p>
      </w:docPartBody>
    </w:docPart>
    <w:docPart>
      <w:docPartPr>
        <w:name w:val="9473AF41762B4F3F9F28FA544E005E6C"/>
        <w:category>
          <w:name w:val="General"/>
          <w:gallery w:val="placeholder"/>
        </w:category>
        <w:types>
          <w:type w:val="bbPlcHdr"/>
        </w:types>
        <w:behaviors>
          <w:behavior w:val="content"/>
        </w:behaviors>
        <w:guid w:val="{8D2C0D45-C3A0-4854-AC3F-A6F0BAB8DBBC}"/>
      </w:docPartPr>
      <w:docPartBody>
        <w:p w:rsidR="008F14C3" w:rsidRDefault="00ED24B9" w:rsidP="00ED24B9">
          <w:pPr>
            <w:pStyle w:val="9473AF41762B4F3F9F28FA544E005E6C1"/>
          </w:pPr>
          <w:r w:rsidRPr="00460FD5">
            <w:rPr>
              <w:rFonts w:ascii="Arial" w:hAnsi="Arial" w:cs="Arial"/>
              <w:b/>
              <w:sz w:val="24"/>
              <w:szCs w:val="24"/>
            </w:rPr>
            <w:t>(olunacaq / olunmayacaq</w:t>
          </w:r>
          <w:r w:rsidRPr="00460FD5">
            <w:rPr>
              <w:rStyle w:val="PlaceholderText"/>
              <w:rFonts w:ascii="Arial" w:hAnsi="Arial" w:cs="Arial"/>
              <w:b/>
              <w:sz w:val="24"/>
              <w:szCs w:val="24"/>
            </w:rPr>
            <w:t>)</w:t>
          </w:r>
        </w:p>
      </w:docPartBody>
    </w:docPart>
    <w:docPart>
      <w:docPartPr>
        <w:name w:val="30251949E7CE44BEBB40E72F5C295DB1"/>
        <w:category>
          <w:name w:val="General"/>
          <w:gallery w:val="placeholder"/>
        </w:category>
        <w:types>
          <w:type w:val="bbPlcHdr"/>
        </w:types>
        <w:behaviors>
          <w:behavior w:val="content"/>
        </w:behaviors>
        <w:guid w:val="{8A2A838B-EA08-48FB-BEA9-E907C8F53FAC}"/>
      </w:docPartPr>
      <w:docPartBody>
        <w:p w:rsidR="00434F21" w:rsidRDefault="00ED24B9" w:rsidP="00ED24B9">
          <w:pPr>
            <w:pStyle w:val="30251949E7CE44BEBB40E72F5C295DB1"/>
          </w:pPr>
          <w:r w:rsidRPr="00460FD5">
            <w:rPr>
              <w:rStyle w:val="PlaceholderText"/>
              <w:rFonts w:ascii="Arial" w:hAnsi="Arial" w:cs="Arial"/>
              <w:b/>
              <w:bCs/>
            </w:rPr>
            <w:t>(təklifin təqdim olunduğu tarixi gün, ay və il olaraq daxil edin)</w:t>
          </w:r>
        </w:p>
      </w:docPartBody>
    </w:docPart>
    <w:docPart>
      <w:docPartPr>
        <w:name w:val="2F59609F7489432B91E0E6BE5DB78808"/>
        <w:category>
          <w:name w:val="General"/>
          <w:gallery w:val="placeholder"/>
        </w:category>
        <w:types>
          <w:type w:val="bbPlcHdr"/>
        </w:types>
        <w:behaviors>
          <w:behavior w:val="content"/>
        </w:behaviors>
        <w:guid w:val="{5C6F7515-28B4-4254-B75D-E3A7017A2167}"/>
      </w:docPartPr>
      <w:docPartBody>
        <w:p w:rsidR="00434F21" w:rsidRDefault="00ED24B9" w:rsidP="00ED24B9">
          <w:pPr>
            <w:pStyle w:val="2F59609F7489432B91E0E6BE5DB78808"/>
          </w:pPr>
          <w:r w:rsidRPr="00460FD5">
            <w:rPr>
              <w:rFonts w:ascii="Arial" w:eastAsia="MS Mincho" w:hAnsi="Arial" w:cs="Arial"/>
              <w:b/>
              <w:bCs/>
            </w:rPr>
            <w:t>(satınalan təşkilatın adı)</w:t>
          </w:r>
        </w:p>
      </w:docPartBody>
    </w:docPart>
    <w:docPart>
      <w:docPartPr>
        <w:name w:val="A8D1012BA29647D7A21ABA2046523A03"/>
        <w:category>
          <w:name w:val="General"/>
          <w:gallery w:val="placeholder"/>
        </w:category>
        <w:types>
          <w:type w:val="bbPlcHdr"/>
        </w:types>
        <w:behaviors>
          <w:behavior w:val="content"/>
        </w:behaviors>
        <w:guid w:val="{4523768F-9BB3-452E-ACC4-74884011AD47}"/>
      </w:docPartPr>
      <w:docPartBody>
        <w:p w:rsidR="00434F21" w:rsidRDefault="00ED24B9" w:rsidP="00ED24B9">
          <w:pPr>
            <w:pStyle w:val="A8D1012BA29647D7A21ABA2046523A03"/>
          </w:pPr>
          <w:r w:rsidRPr="00460FD5">
            <w:rPr>
              <w:rStyle w:val="PlaceholderText"/>
              <w:rFonts w:ascii="Arial" w:hAnsi="Arial" w:cs="Arial"/>
              <w:b/>
              <w:bCs/>
            </w:rPr>
            <w:t>(istehsalçının tam adını daxil edin)</w:t>
          </w:r>
        </w:p>
      </w:docPartBody>
    </w:docPart>
    <w:docPart>
      <w:docPartPr>
        <w:name w:val="3329C682B29C4DE49D68E31C89804D41"/>
        <w:category>
          <w:name w:val="General"/>
          <w:gallery w:val="placeholder"/>
        </w:category>
        <w:types>
          <w:type w:val="bbPlcHdr"/>
        </w:types>
        <w:behaviors>
          <w:behavior w:val="content"/>
        </w:behaviors>
        <w:guid w:val="{67C47929-0956-4C33-B7C6-5DBBAB70A485}"/>
      </w:docPartPr>
      <w:docPartBody>
        <w:p w:rsidR="00434F21" w:rsidRDefault="00ED24B9" w:rsidP="00ED24B9">
          <w:pPr>
            <w:pStyle w:val="3329C682B29C4DE49D68E31C89804D41"/>
          </w:pPr>
          <w:r w:rsidRPr="00460FD5">
            <w:rPr>
              <w:rStyle w:val="PlaceholderText"/>
              <w:rFonts w:ascii="Arial" w:hAnsi="Arial" w:cs="Arial"/>
              <w:b/>
              <w:bCs/>
            </w:rPr>
            <w:t>(istehsal olunan məhsullarını növünü daxil edin)</w:t>
          </w:r>
        </w:p>
      </w:docPartBody>
    </w:docPart>
    <w:docPart>
      <w:docPartPr>
        <w:name w:val="96C3AA4A48E840D3A0A733B84F890188"/>
        <w:category>
          <w:name w:val="General"/>
          <w:gallery w:val="placeholder"/>
        </w:category>
        <w:types>
          <w:type w:val="bbPlcHdr"/>
        </w:types>
        <w:behaviors>
          <w:behavior w:val="content"/>
        </w:behaviors>
        <w:guid w:val="{92BC70D0-8061-474E-9D3C-970684D170E1}"/>
      </w:docPartPr>
      <w:docPartBody>
        <w:p w:rsidR="00434F21" w:rsidRDefault="00ED24B9" w:rsidP="00ED24B9">
          <w:pPr>
            <w:pStyle w:val="96C3AA4A48E840D3A0A733B84F890188"/>
          </w:pPr>
          <w:r w:rsidRPr="00460FD5">
            <w:rPr>
              <w:rStyle w:val="PlaceholderText"/>
              <w:rFonts w:ascii="Arial" w:hAnsi="Arial" w:cs="Arial"/>
              <w:b/>
              <w:bCs/>
            </w:rPr>
            <w:t>(istehsalçının zavodunun tam ünvanını daxil edin)</w:t>
          </w:r>
        </w:p>
      </w:docPartBody>
    </w:docPart>
    <w:docPart>
      <w:docPartPr>
        <w:name w:val="8F495DF8D5BE4C28A3FE9B8C76CC1B8C"/>
        <w:category>
          <w:name w:val="General"/>
          <w:gallery w:val="placeholder"/>
        </w:category>
        <w:types>
          <w:type w:val="bbPlcHdr"/>
        </w:types>
        <w:behaviors>
          <w:behavior w:val="content"/>
        </w:behaviors>
        <w:guid w:val="{E8F28D41-8E36-4294-B756-55540D431DC7}"/>
      </w:docPartPr>
      <w:docPartBody>
        <w:p w:rsidR="00434F21" w:rsidRDefault="00ED24B9" w:rsidP="00ED24B9">
          <w:pPr>
            <w:pStyle w:val="8F495DF8D5BE4C28A3FE9B8C76CC1B8C"/>
          </w:pPr>
          <w:r w:rsidRPr="00460FD5">
            <w:rPr>
              <w:rStyle w:val="PlaceholderText"/>
              <w:rFonts w:ascii="Arial" w:hAnsi="Arial" w:cs="Arial"/>
              <w:b/>
              <w:bCs/>
            </w:rPr>
            <w:t>(malların adlarını və qısa təsvirini siyahı olaraq daxil edin)</w:t>
          </w:r>
        </w:p>
      </w:docPartBody>
    </w:docPart>
    <w:docPart>
      <w:docPartPr>
        <w:name w:val="EED7A542B5614EC3BE5DCDBDBE66110A"/>
        <w:category>
          <w:name w:val="General"/>
          <w:gallery w:val="placeholder"/>
        </w:category>
        <w:types>
          <w:type w:val="bbPlcHdr"/>
        </w:types>
        <w:behaviors>
          <w:behavior w:val="content"/>
        </w:behaviors>
        <w:guid w:val="{B70575C2-0F1B-42C8-9ACB-D5253B56F48F}"/>
      </w:docPartPr>
      <w:docPartBody>
        <w:p w:rsidR="00434F21" w:rsidRDefault="00ED24B9" w:rsidP="00ED24B9">
          <w:pPr>
            <w:pStyle w:val="EED7A542B5614EC3BE5DCDBDBE66110A"/>
          </w:pPr>
          <w:r w:rsidRPr="00460FD5">
            <w:rPr>
              <w:rStyle w:val="PlaceholderText"/>
              <w:rFonts w:ascii="Arial" w:hAnsi="Arial" w:cs="Arial"/>
              <w:b/>
              <w:bCs/>
            </w:rPr>
            <w:t>(istehsalçının səlahiyyətli nümayəndəsinin imza və möhürünü daxil edin)</w:t>
          </w:r>
        </w:p>
      </w:docPartBody>
    </w:docPart>
    <w:docPart>
      <w:docPartPr>
        <w:name w:val="D86A420CFF984D63B2FDF8CE0EFDF9DA"/>
        <w:category>
          <w:name w:val="General"/>
          <w:gallery w:val="placeholder"/>
        </w:category>
        <w:types>
          <w:type w:val="bbPlcHdr"/>
        </w:types>
        <w:behaviors>
          <w:behavior w:val="content"/>
        </w:behaviors>
        <w:guid w:val="{EBE9909D-94D0-4E5F-8215-76CF9F0647AC}"/>
      </w:docPartPr>
      <w:docPartBody>
        <w:p w:rsidR="00434F21" w:rsidRDefault="00ED24B9" w:rsidP="00ED24B9">
          <w:pPr>
            <w:pStyle w:val="D86A420CFF984D63B2FDF8CE0EFDF9DA"/>
          </w:pPr>
          <w:r w:rsidRPr="00460FD5">
            <w:rPr>
              <w:rStyle w:val="PlaceholderText"/>
              <w:rFonts w:ascii="Arial" w:hAnsi="Arial" w:cs="Arial"/>
              <w:b/>
              <w:bCs/>
            </w:rPr>
            <w:t>(istehsalçının səlahiyyətli nümayəndəsinin tam adını daxil edin)</w:t>
          </w:r>
        </w:p>
      </w:docPartBody>
    </w:docPart>
    <w:docPart>
      <w:docPartPr>
        <w:name w:val="43872ABE13804DFEBEBF2F5D877E5AB7"/>
        <w:category>
          <w:name w:val="General"/>
          <w:gallery w:val="placeholder"/>
        </w:category>
        <w:types>
          <w:type w:val="bbPlcHdr"/>
        </w:types>
        <w:behaviors>
          <w:behavior w:val="content"/>
        </w:behaviors>
        <w:guid w:val="{00B3D4BE-EC50-4373-B9A4-30CCB60F60BC}"/>
      </w:docPartPr>
      <w:docPartBody>
        <w:p w:rsidR="00434F21" w:rsidRDefault="00ED24B9" w:rsidP="00ED24B9">
          <w:pPr>
            <w:pStyle w:val="43872ABE13804DFEBEBF2F5D877E5AB7"/>
          </w:pPr>
          <w:r w:rsidRPr="00460FD5">
            <w:rPr>
              <w:rStyle w:val="PlaceholderText"/>
              <w:rFonts w:ascii="Arial" w:hAnsi="Arial" w:cs="Arial"/>
              <w:b/>
              <w:bCs/>
            </w:rPr>
            <w:t>(vəzifəni daxil edin)</w:t>
          </w:r>
        </w:p>
      </w:docPartBody>
    </w:docPart>
    <w:docPart>
      <w:docPartPr>
        <w:name w:val="6B0D4B423C2A4126A041799B10F1E0A4"/>
        <w:category>
          <w:name w:val="General"/>
          <w:gallery w:val="placeholder"/>
        </w:category>
        <w:types>
          <w:type w:val="bbPlcHdr"/>
        </w:types>
        <w:behaviors>
          <w:behavior w:val="content"/>
        </w:behaviors>
        <w:guid w:val="{9AE8A52C-2C6A-4E37-B580-D627CD9539E4}"/>
      </w:docPartPr>
      <w:docPartBody>
        <w:p w:rsidR="00434F21" w:rsidRDefault="00ED24B9" w:rsidP="00ED24B9">
          <w:pPr>
            <w:pStyle w:val="6B0D4B423C2A4126A041799B10F1E0A4"/>
          </w:pPr>
          <w:r w:rsidRPr="00460FD5">
            <w:rPr>
              <w:rStyle w:val="PlaceholderText"/>
              <w:rFonts w:ascii="Arial" w:hAnsi="Arial" w:cs="Arial"/>
              <w:b/>
              <w:bCs/>
            </w:rPr>
            <w:t>(imzalanma tarixini gün, ay və il olaraq daxil edin)</w:t>
          </w:r>
        </w:p>
      </w:docPartBody>
    </w:docPart>
    <w:docPart>
      <w:docPartPr>
        <w:name w:val="D26AB6229EC04707AD898A9133869247"/>
        <w:category>
          <w:name w:val="General"/>
          <w:gallery w:val="placeholder"/>
        </w:category>
        <w:types>
          <w:type w:val="bbPlcHdr"/>
        </w:types>
        <w:behaviors>
          <w:behavior w:val="content"/>
        </w:behaviors>
        <w:guid w:val="{39B37B7B-27D6-415F-9100-6D42317602EC}"/>
      </w:docPartPr>
      <w:docPartBody>
        <w:p w:rsidR="00434F21" w:rsidRDefault="00D17C48" w:rsidP="00D17C48">
          <w:pPr>
            <w:pStyle w:val="D26AB6229EC04707AD898A9133869247"/>
          </w:pPr>
          <w:r w:rsidRPr="00232BFE">
            <w:rPr>
              <w:rStyle w:val="PlaceholderText"/>
              <w:rFonts w:ascii="Times New Roman" w:hAnsi="Times New Roman"/>
              <w:b/>
              <w:bCs/>
              <w:sz w:val="24"/>
              <w:szCs w:val="24"/>
            </w:rPr>
            <w:t>(təchizatçının və ya birgə müəssisənin hüquqi adını daxil edin)</w:t>
          </w:r>
        </w:p>
      </w:docPartBody>
    </w:docPart>
    <w:docPart>
      <w:docPartPr>
        <w:name w:val="9B67D29C6761490E927B33D7A16A38CF"/>
        <w:category>
          <w:name w:val="General"/>
          <w:gallery w:val="placeholder"/>
        </w:category>
        <w:types>
          <w:type w:val="bbPlcHdr"/>
        </w:types>
        <w:behaviors>
          <w:behavior w:val="content"/>
        </w:behaviors>
        <w:guid w:val="{9A413B5D-1686-48FC-B143-DAFAB09FB696}"/>
      </w:docPartPr>
      <w:docPartBody>
        <w:p w:rsidR="00B47CDC" w:rsidRDefault="00C108C8" w:rsidP="00C108C8">
          <w:pPr>
            <w:pStyle w:val="9B67D29C6761490E927B33D7A16A38CF"/>
          </w:pPr>
          <w:r w:rsidRPr="00460FD5">
            <w:rPr>
              <w:rStyle w:val="PlaceholderText"/>
              <w:rFonts w:ascii="Arial" w:hAnsi="Arial" w:cs="Arial"/>
              <w:b/>
              <w:bCs/>
              <w:sz w:val="24"/>
              <w:szCs w:val="24"/>
            </w:rPr>
            <w:t>(tarixi daxil edin)</w:t>
          </w:r>
        </w:p>
      </w:docPartBody>
    </w:docPart>
    <w:docPart>
      <w:docPartPr>
        <w:name w:val="D305BEB1E533476BAC694B201AE35181"/>
        <w:category>
          <w:name w:val="General"/>
          <w:gallery w:val="placeholder"/>
        </w:category>
        <w:types>
          <w:type w:val="bbPlcHdr"/>
        </w:types>
        <w:behaviors>
          <w:behavior w:val="content"/>
        </w:behaviors>
        <w:guid w:val="{9F71E445-8A39-4F4A-94B5-EBCFEC3ACA50}"/>
      </w:docPartPr>
      <w:docPartBody>
        <w:p w:rsidR="00B47CDC" w:rsidRDefault="00C108C8" w:rsidP="00C108C8">
          <w:pPr>
            <w:pStyle w:val="D305BEB1E533476BAC694B201AE35181"/>
          </w:pPr>
          <w:r w:rsidRPr="00460FD5">
            <w:rPr>
              <w:rStyle w:val="PlaceholderText"/>
              <w:rFonts w:ascii="Arial" w:hAnsi="Arial" w:cs="Arial"/>
              <w:b/>
              <w:sz w:val="24"/>
              <w:szCs w:val="24"/>
            </w:rPr>
            <w:t>(təklif təminatının məbləğini rəqəmlə və sözlə daxil edin)</w:t>
          </w:r>
        </w:p>
      </w:docPartBody>
    </w:docPart>
    <w:docPart>
      <w:docPartPr>
        <w:name w:val="1107DB9A5C9749D7BAE233AB4928F0A5"/>
        <w:category>
          <w:name w:val="General"/>
          <w:gallery w:val="placeholder"/>
        </w:category>
        <w:types>
          <w:type w:val="bbPlcHdr"/>
        </w:types>
        <w:behaviors>
          <w:behavior w:val="content"/>
        </w:behaviors>
        <w:guid w:val="{8F35A232-1808-40C0-B031-E628A3BEF188}"/>
      </w:docPartPr>
      <w:docPartBody>
        <w:p w:rsidR="00B47CDC" w:rsidRDefault="00C108C8" w:rsidP="00C108C8">
          <w:pPr>
            <w:pStyle w:val="1107DB9A5C9749D7BAE233AB4928F0A5"/>
          </w:pPr>
          <w:r w:rsidRPr="00460FD5">
            <w:rPr>
              <w:rFonts w:ascii="Arial" w:hAnsi="Arial" w:cs="Arial"/>
              <w:b/>
              <w:sz w:val="24"/>
              <w:szCs w:val="24"/>
            </w:rPr>
            <w:t>(verilir / verilmir</w:t>
          </w:r>
          <w:r w:rsidRPr="00460FD5">
            <w:rPr>
              <w:rStyle w:val="PlaceholderText"/>
              <w:rFonts w:ascii="Arial" w:hAnsi="Arial" w:cs="Arial"/>
              <w:b/>
              <w:sz w:val="24"/>
              <w:szCs w:val="24"/>
            </w:rPr>
            <w:t>)</w:t>
          </w:r>
        </w:p>
      </w:docPartBody>
    </w:docPart>
    <w:docPart>
      <w:docPartPr>
        <w:name w:val="A8FE1A9D3D7847DA9F10377AC25E7D95"/>
        <w:category>
          <w:name w:val="General"/>
          <w:gallery w:val="placeholder"/>
        </w:category>
        <w:types>
          <w:type w:val="bbPlcHdr"/>
        </w:types>
        <w:behaviors>
          <w:behavior w:val="content"/>
        </w:behaviors>
        <w:guid w:val="{65311142-CA58-43E7-9179-328B2D7270D9}"/>
      </w:docPartPr>
      <w:docPartBody>
        <w:p w:rsidR="00B47CDC" w:rsidRDefault="00C108C8" w:rsidP="00C108C8">
          <w:pPr>
            <w:pStyle w:val="A8FE1A9D3D7847DA9F10377AC25E7D95"/>
          </w:pPr>
          <w:r w:rsidRPr="00460FD5">
            <w:rPr>
              <w:rFonts w:ascii="Arial" w:hAnsi="Arial" w:cs="Arial"/>
              <w:b/>
              <w:sz w:val="24"/>
              <w:szCs w:val="24"/>
            </w:rPr>
            <w:t>(tətbiq ediləcək / edilməyəcək</w:t>
          </w:r>
          <w:r w:rsidRPr="00460FD5">
            <w:rPr>
              <w:rStyle w:val="PlaceholderText"/>
              <w:rFonts w:ascii="Arial" w:hAnsi="Arial" w:cs="Arial"/>
              <w:b/>
              <w:sz w:val="24"/>
              <w:szCs w:val="24"/>
            </w:rPr>
            <w:t>)</w:t>
          </w:r>
        </w:p>
      </w:docPartBody>
    </w:docPart>
    <w:docPart>
      <w:docPartPr>
        <w:name w:val="F5399C86AF5941CDB929DBADC0CEE4DE"/>
        <w:category>
          <w:name w:val="General"/>
          <w:gallery w:val="placeholder"/>
        </w:category>
        <w:types>
          <w:type w:val="bbPlcHdr"/>
        </w:types>
        <w:behaviors>
          <w:behavior w:val="content"/>
        </w:behaviors>
        <w:guid w:val="{284405E7-9D6C-4A24-A80A-94C629771A1B}"/>
      </w:docPartPr>
      <w:docPartBody>
        <w:p w:rsidR="00B47CDC" w:rsidRDefault="00C108C8" w:rsidP="00C108C8">
          <w:pPr>
            <w:pStyle w:val="F5399C86AF5941CDB929DBADC0CEE4DE"/>
          </w:pPr>
          <w:r w:rsidRPr="00460FD5">
            <w:rPr>
              <w:rFonts w:ascii="Arial" w:hAnsi="Arial" w:cs="Arial"/>
              <w:b/>
              <w:sz w:val="24"/>
              <w:szCs w:val="24"/>
            </w:rPr>
            <w:t>(tətbiq edilir / edilmir. Tətbiq ediləcəksə Qiymətləndirmə-uyğunluq meyarları və prosedurları (III) bölməsinə metodologiya və meyarları daxil edin</w:t>
          </w:r>
          <w:r w:rsidRPr="00460FD5">
            <w:rPr>
              <w:rStyle w:val="PlaceholderText"/>
              <w:rFonts w:ascii="Arial" w:hAnsi="Arial" w:cs="Arial"/>
              <w:b/>
              <w:sz w:val="24"/>
              <w:szCs w:val="24"/>
            </w:rPr>
            <w:t>)</w:t>
          </w:r>
        </w:p>
      </w:docPartBody>
    </w:docPart>
    <w:docPart>
      <w:docPartPr>
        <w:name w:val="FA94077B6DA9447780BF8DEB63E0B46B"/>
        <w:category>
          <w:name w:val="General"/>
          <w:gallery w:val="placeholder"/>
        </w:category>
        <w:types>
          <w:type w:val="bbPlcHdr"/>
        </w:types>
        <w:behaviors>
          <w:behavior w:val="content"/>
        </w:behaviors>
        <w:guid w:val="{692EEDCC-E001-4924-8970-79F9D3F3563A}"/>
      </w:docPartPr>
      <w:docPartBody>
        <w:p w:rsidR="00B47CDC" w:rsidRDefault="00C108C8" w:rsidP="00C108C8">
          <w:pPr>
            <w:pStyle w:val="FA94077B6DA9447780BF8DEB63E0B46B"/>
          </w:pPr>
          <w:r w:rsidRPr="00460FD5">
            <w:rPr>
              <w:rFonts w:ascii="Arial" w:hAnsi="Arial" w:cs="Arial"/>
              <w:b/>
              <w:sz w:val="24"/>
              <w:szCs w:val="24"/>
            </w:rPr>
            <w:t>(tətbiq edilir / edilmir. Tətbiq ediləcəksə Qiymətləndirmə-uyğunluq meyarları və prosedurları (III) bölməsinə metodologiya və meyarları daxil edin</w:t>
          </w:r>
          <w:r w:rsidRPr="00460FD5">
            <w:rPr>
              <w:rStyle w:val="PlaceholderText"/>
              <w:rFonts w:ascii="Arial" w:hAnsi="Arial" w:cs="Arial"/>
              <w:b/>
              <w:sz w:val="24"/>
              <w:szCs w:val="24"/>
            </w:rPr>
            <w:t>)</w:t>
          </w:r>
        </w:p>
      </w:docPartBody>
    </w:docPart>
    <w:docPart>
      <w:docPartPr>
        <w:name w:val="C26501AF061F4E5D8B853B427BD18CFC"/>
        <w:category>
          <w:name w:val="General"/>
          <w:gallery w:val="placeholder"/>
        </w:category>
        <w:types>
          <w:type w:val="bbPlcHdr"/>
        </w:types>
        <w:behaviors>
          <w:behavior w:val="content"/>
        </w:behaviors>
        <w:guid w:val="{604CB0A9-F09D-4BAA-9A82-919CCC908D53}"/>
      </w:docPartPr>
      <w:docPartBody>
        <w:p w:rsidR="00B47CDC" w:rsidRDefault="00C108C8" w:rsidP="00C108C8">
          <w:pPr>
            <w:pStyle w:val="C26501AF061F4E5D8B853B427BD18CFC"/>
          </w:pPr>
          <w:r w:rsidRPr="00460FD5">
            <w:rPr>
              <w:rFonts w:ascii="Arial" w:hAnsi="Arial" w:cs="Arial"/>
              <w:b/>
              <w:sz w:val="24"/>
              <w:szCs w:val="24"/>
            </w:rPr>
            <w:t>(tətbiq edilir / edilmir. Tətbiq ediləcəksə Qiymətləndirmə-uyğunluq meyarları və prosedurları (III) bölməsinə metodologiya və meyarları daxil edin</w:t>
          </w:r>
          <w:r w:rsidRPr="00460FD5">
            <w:rPr>
              <w:rStyle w:val="PlaceholderText"/>
              <w:rFonts w:ascii="Arial" w:hAnsi="Arial" w:cs="Arial"/>
              <w:b/>
              <w:sz w:val="24"/>
              <w:szCs w:val="24"/>
            </w:rPr>
            <w:t>)</w:t>
          </w:r>
        </w:p>
      </w:docPartBody>
    </w:docPart>
    <w:docPart>
      <w:docPartPr>
        <w:name w:val="E12404D2BA284314A9711C1D466D7459"/>
        <w:category>
          <w:name w:val="General"/>
          <w:gallery w:val="placeholder"/>
        </w:category>
        <w:types>
          <w:type w:val="bbPlcHdr"/>
        </w:types>
        <w:behaviors>
          <w:behavior w:val="content"/>
        </w:behaviors>
        <w:guid w:val="{CCAD038A-A669-45B6-B0B2-AC1DD6145322}"/>
      </w:docPartPr>
      <w:docPartBody>
        <w:p w:rsidR="00B47CDC" w:rsidRDefault="00C108C8" w:rsidP="00C108C8">
          <w:pPr>
            <w:pStyle w:val="E12404D2BA284314A9711C1D466D7459"/>
          </w:pPr>
          <w:r w:rsidRPr="00460FD5">
            <w:rPr>
              <w:rFonts w:ascii="Arial" w:hAnsi="Arial" w:cs="Arial"/>
              <w:b/>
              <w:sz w:val="24"/>
              <w:szCs w:val="24"/>
            </w:rPr>
            <w:t>(tətbiq edilir / edilmir. Tətbiq ediləcəksə Qiymətləndirmə-uyğunluq meyarları və prosedurları (III) bölməsinə metodologiya və meyarları daxil edin</w:t>
          </w:r>
          <w:r w:rsidRPr="00460FD5">
            <w:rPr>
              <w:rStyle w:val="PlaceholderText"/>
              <w:rFonts w:ascii="Arial" w:hAnsi="Arial" w:cs="Arial"/>
              <w:b/>
              <w:sz w:val="24"/>
              <w:szCs w:val="24"/>
            </w:rPr>
            <w:t>)</w:t>
          </w:r>
        </w:p>
      </w:docPartBody>
    </w:docPart>
    <w:docPart>
      <w:docPartPr>
        <w:name w:val="796EB5F2078442188596FA20C7AE8208"/>
        <w:category>
          <w:name w:val="General"/>
          <w:gallery w:val="placeholder"/>
        </w:category>
        <w:types>
          <w:type w:val="bbPlcHdr"/>
        </w:types>
        <w:behaviors>
          <w:behavior w:val="content"/>
        </w:behaviors>
        <w:guid w:val="{E449C7FE-585F-4E5E-910F-2381E3BC16A3}"/>
      </w:docPartPr>
      <w:docPartBody>
        <w:p w:rsidR="00B47CDC" w:rsidRDefault="00C108C8" w:rsidP="00C108C8">
          <w:pPr>
            <w:pStyle w:val="796EB5F2078442188596FA20C7AE8208"/>
          </w:pPr>
          <w:r w:rsidRPr="00460FD5">
            <w:rPr>
              <w:rFonts w:ascii="Arial" w:hAnsi="Arial" w:cs="Arial"/>
              <w:b/>
              <w:sz w:val="24"/>
              <w:szCs w:val="24"/>
            </w:rPr>
            <w:t>(tətbiq edilir / edilmir. Tətbiq ediləcəksə Qiymətləndirmə-uyğunluq meyarları və prosedurları (III) bölməsinə metodologiya və meyarları daxil edin</w:t>
          </w:r>
          <w:r w:rsidRPr="00460FD5">
            <w:rPr>
              <w:rStyle w:val="PlaceholderText"/>
              <w:rFonts w:ascii="Arial" w:hAnsi="Arial" w:cs="Arial"/>
              <w:b/>
              <w:sz w:val="24"/>
              <w:szCs w:val="24"/>
            </w:rPr>
            <w:t>)</w:t>
          </w:r>
        </w:p>
      </w:docPartBody>
    </w:docPart>
    <w:docPart>
      <w:docPartPr>
        <w:name w:val="0F70E8F6FF924EAFA726BB6D298CF7AA"/>
        <w:category>
          <w:name w:val="General"/>
          <w:gallery w:val="placeholder"/>
        </w:category>
        <w:types>
          <w:type w:val="bbPlcHdr"/>
        </w:types>
        <w:behaviors>
          <w:behavior w:val="content"/>
        </w:behaviors>
        <w:guid w:val="{A0F42FBC-16A1-4746-86F4-C3D4C8EEA598}"/>
      </w:docPartPr>
      <w:docPartBody>
        <w:p w:rsidR="00B47CDC" w:rsidRDefault="00C108C8" w:rsidP="00C108C8">
          <w:pPr>
            <w:pStyle w:val="0F70E8F6FF924EAFA726BB6D298CF7AA"/>
          </w:pPr>
          <w:r w:rsidRPr="007E0517">
            <w:rPr>
              <w:rStyle w:val="PlaceholderText"/>
            </w:rPr>
            <w:t>Choose an item.</w:t>
          </w:r>
        </w:p>
      </w:docPartBody>
    </w:docPart>
    <w:docPart>
      <w:docPartPr>
        <w:name w:val="422AE066DD4C4920A4C8B2BD343725EC"/>
        <w:category>
          <w:name w:val="General"/>
          <w:gallery w:val="placeholder"/>
        </w:category>
        <w:types>
          <w:type w:val="bbPlcHdr"/>
        </w:types>
        <w:behaviors>
          <w:behavior w:val="content"/>
        </w:behaviors>
        <w:guid w:val="{1B92684B-F753-4B5A-9B5C-EA7DB5D5D986}"/>
      </w:docPartPr>
      <w:docPartBody>
        <w:p w:rsidR="00550985" w:rsidRDefault="00550985" w:rsidP="00550985">
          <w:pPr>
            <w:pStyle w:val="422AE066DD4C4920A4C8B2BD343725EC"/>
          </w:pPr>
          <w:r w:rsidRPr="00460FD5">
            <w:rPr>
              <w:rFonts w:ascii="Arial" w:hAnsi="Arial" w:cs="Arial"/>
              <w:b/>
            </w:rPr>
            <w:t>(verilir / verilmir</w:t>
          </w:r>
          <w:r w:rsidRPr="00460FD5">
            <w:rPr>
              <w:rStyle w:val="PlaceholderText"/>
              <w:rFonts w:ascii="Arial" w:hAnsi="Arial" w:cs="Arial"/>
              <w:b/>
            </w:rPr>
            <w:t>)</w:t>
          </w:r>
        </w:p>
      </w:docPartBody>
    </w:docPart>
    <w:docPart>
      <w:docPartPr>
        <w:name w:val="65DE244E033640E88AE476EFA5C9E329"/>
        <w:category>
          <w:name w:val="General"/>
          <w:gallery w:val="placeholder"/>
        </w:category>
        <w:types>
          <w:type w:val="bbPlcHdr"/>
        </w:types>
        <w:behaviors>
          <w:behavior w:val="content"/>
        </w:behaviors>
        <w:guid w:val="{F3AFDA4B-E5B8-47F4-B3F4-21284BFCFA56}"/>
      </w:docPartPr>
      <w:docPartBody>
        <w:p w:rsidR="00550985" w:rsidRDefault="00550985" w:rsidP="00550985">
          <w:pPr>
            <w:pStyle w:val="65DE244E033640E88AE476EFA5C9E329"/>
          </w:pPr>
          <w:r w:rsidRPr="00460FD5">
            <w:rPr>
              <w:rFonts w:ascii="Arial" w:hAnsi="Arial" w:cs="Arial"/>
              <w:b/>
            </w:rPr>
            <w:t>(verilir / verilmir</w:t>
          </w:r>
          <w:r w:rsidRPr="00460FD5">
            <w:rPr>
              <w:rStyle w:val="PlaceholderText"/>
              <w:rFonts w:ascii="Arial" w:hAnsi="Arial" w:cs="Arial"/>
              <w:b/>
            </w:rPr>
            <w:t>)</w:t>
          </w:r>
        </w:p>
      </w:docPartBody>
    </w:docPart>
    <w:docPart>
      <w:docPartPr>
        <w:name w:val="9242530706AA4888B35D5CA0D1A41B29"/>
        <w:category>
          <w:name w:val="General"/>
          <w:gallery w:val="placeholder"/>
        </w:category>
        <w:types>
          <w:type w:val="bbPlcHdr"/>
        </w:types>
        <w:behaviors>
          <w:behavior w:val="content"/>
        </w:behaviors>
        <w:guid w:val="{49B44451-C433-4EE9-9904-EB756B885A2D}"/>
      </w:docPartPr>
      <w:docPartBody>
        <w:p w:rsidR="00411F55" w:rsidRDefault="00000000">
          <w:pPr>
            <w:pStyle w:val="9242530706AA4888B35D5CA0D1A41B29"/>
          </w:pPr>
          <w:r w:rsidRPr="00460FD5">
            <w:rPr>
              <w:rFonts w:ascii="Arial" w:hAnsi="Arial" w:cs="Arial"/>
              <w:b/>
            </w:rPr>
            <w:t>(verilir / verilmir</w:t>
          </w:r>
          <w:r w:rsidRPr="00460FD5">
            <w:rPr>
              <w:rStyle w:val="PlaceholderText"/>
              <w:rFonts w:ascii="Arial" w:hAnsi="Arial" w:cs="Arial"/>
              <w:b/>
            </w:rPr>
            <w:t>)</w:t>
          </w:r>
        </w:p>
      </w:docPartBody>
    </w:docPart>
    <w:docPart>
      <w:docPartPr>
        <w:name w:val="8A500BA5825042BC9537E38E6BF901B4"/>
        <w:category>
          <w:name w:val="General"/>
          <w:gallery w:val="placeholder"/>
        </w:category>
        <w:types>
          <w:type w:val="bbPlcHdr"/>
        </w:types>
        <w:behaviors>
          <w:behavior w:val="content"/>
        </w:behaviors>
        <w:guid w:val="{66768593-B267-4C65-8F19-F52340194B68}"/>
      </w:docPartPr>
      <w:docPartBody>
        <w:p w:rsidR="00411F55" w:rsidRDefault="00000000">
          <w:pPr>
            <w:pStyle w:val="8A500BA5825042BC9537E38E6BF901B4"/>
          </w:pPr>
          <w:r w:rsidRPr="00460FD5">
            <w:rPr>
              <w:rFonts w:ascii="Arial" w:hAnsi="Arial" w:cs="Arial"/>
              <w:b/>
            </w:rPr>
            <w:t>(tələb olunur / olunmur</w:t>
          </w:r>
          <w:r w:rsidRPr="00460FD5">
            <w:rPr>
              <w:rStyle w:val="PlaceholderText"/>
              <w:rFonts w:ascii="Arial" w:hAnsi="Arial" w:cs="Arial"/>
              <w:b/>
            </w:rPr>
            <w:t>)</w:t>
          </w:r>
        </w:p>
      </w:docPartBody>
    </w:docPart>
    <w:docPart>
      <w:docPartPr>
        <w:name w:val="D47242C5261C4BA993E7D3AF4FCB34D6"/>
        <w:category>
          <w:name w:val="General"/>
          <w:gallery w:val="placeholder"/>
        </w:category>
        <w:types>
          <w:type w:val="bbPlcHdr"/>
        </w:types>
        <w:behaviors>
          <w:behavior w:val="content"/>
        </w:behaviors>
        <w:guid w:val="{DED95DAD-5B67-4D87-BE18-E14B28594804}"/>
      </w:docPartPr>
      <w:docPartBody>
        <w:p w:rsidR="00411F55" w:rsidRDefault="00000000">
          <w:pPr>
            <w:pStyle w:val="D47242C5261C4BA993E7D3AF4FCB34D6"/>
          </w:pPr>
          <w:r w:rsidRPr="00460FD5">
            <w:rPr>
              <w:rFonts w:ascii="Arial" w:hAnsi="Arial" w:cs="Arial"/>
              <w:b/>
            </w:rPr>
            <w:t>(tələb olunur / olunmur</w:t>
          </w:r>
          <w:r w:rsidRPr="00460FD5">
            <w:rPr>
              <w:rStyle w:val="PlaceholderText"/>
              <w:rFonts w:ascii="Arial" w:hAnsi="Arial" w:cs="Arial"/>
              <w:b/>
            </w:rPr>
            <w:t>)</w:t>
          </w:r>
        </w:p>
      </w:docPartBody>
    </w:docPart>
    <w:docPart>
      <w:docPartPr>
        <w:name w:val="8EE42F6EA95440FB8EA77DFECC366E80"/>
        <w:category>
          <w:name w:val="General"/>
          <w:gallery w:val="placeholder"/>
        </w:category>
        <w:types>
          <w:type w:val="bbPlcHdr"/>
        </w:types>
        <w:behaviors>
          <w:behavior w:val="content"/>
        </w:behaviors>
        <w:guid w:val="{EBF2F5BD-5B75-4363-A42B-25E2759EF086}"/>
      </w:docPartPr>
      <w:docPartBody>
        <w:p w:rsidR="00411F55" w:rsidRDefault="00000000">
          <w:pPr>
            <w:pStyle w:val="8EE42F6EA95440FB8EA77DFECC366E80"/>
          </w:pPr>
          <w:r w:rsidRPr="0033535B">
            <w:rPr>
              <w:rStyle w:val="PlaceholderText"/>
            </w:rPr>
            <w:t>[Comments]</w:t>
          </w:r>
        </w:p>
      </w:docPartBody>
    </w:docPart>
    <w:docPart>
      <w:docPartPr>
        <w:name w:val="12DB8687E661423B9A7F82B864C6A98A"/>
        <w:category>
          <w:name w:val="General"/>
          <w:gallery w:val="placeholder"/>
        </w:category>
        <w:types>
          <w:type w:val="bbPlcHdr"/>
        </w:types>
        <w:behaviors>
          <w:behavior w:val="content"/>
        </w:behaviors>
        <w:guid w:val="{E15D77C0-E90E-481C-AB5E-E0BA1A1E1DF2}"/>
      </w:docPartPr>
      <w:docPartBody>
        <w:p w:rsidR="005F5C96" w:rsidRDefault="000512A1" w:rsidP="000512A1">
          <w:pPr>
            <w:pStyle w:val="12DB8687E661423B9A7F82B864C6A98A"/>
          </w:pPr>
          <w:r w:rsidRPr="00B424C8">
            <w:rPr>
              <w:b/>
            </w:rPr>
            <w:t>(satınalan təşkilatın səlahiyyətli şəxsinin vəzifəsi, soyadı, adı və atasının adı)</w:t>
          </w:r>
        </w:p>
      </w:docPartBody>
    </w:docPart>
    <w:docPart>
      <w:docPartPr>
        <w:name w:val="55FB9C4D4548487A83BFD2525164F062"/>
        <w:category>
          <w:name w:val="General"/>
          <w:gallery w:val="placeholder"/>
        </w:category>
        <w:types>
          <w:type w:val="bbPlcHdr"/>
        </w:types>
        <w:behaviors>
          <w:behavior w:val="content"/>
        </w:behaviors>
        <w:guid w:val="{4681BF9D-E333-456E-BFE5-DB70F9F5374B}"/>
      </w:docPartPr>
      <w:docPartBody>
        <w:p w:rsidR="005F5C96" w:rsidRDefault="000512A1" w:rsidP="000512A1">
          <w:pPr>
            <w:pStyle w:val="55FB9C4D4548487A83BFD2525164F062"/>
          </w:pPr>
          <w:r w:rsidRPr="00B424C8">
            <w:rPr>
              <w:rStyle w:val="PlaceholderText"/>
              <w:b/>
              <w:bCs/>
            </w:rPr>
            <w:t>(satınalan təşkilatın adını daxil edin)</w:t>
          </w:r>
        </w:p>
      </w:docPartBody>
    </w:docPart>
    <w:docPart>
      <w:docPartPr>
        <w:name w:val="31BDE28251024A3D80D390D9D3154E6B"/>
        <w:category>
          <w:name w:val="General"/>
          <w:gallery w:val="placeholder"/>
        </w:category>
        <w:types>
          <w:type w:val="bbPlcHdr"/>
        </w:types>
        <w:behaviors>
          <w:behavior w:val="content"/>
        </w:behaviors>
        <w:guid w:val="{4E7EC658-364C-4DA2-97A0-D2F2BBB000C4}"/>
      </w:docPartPr>
      <w:docPartBody>
        <w:p w:rsidR="005F5C96" w:rsidRDefault="000512A1" w:rsidP="000512A1">
          <w:pPr>
            <w:pStyle w:val="31BDE28251024A3D80D390D9D3154E6B"/>
          </w:pPr>
          <w:r w:rsidRPr="00B424C8">
            <w:rPr>
              <w:b/>
            </w:rPr>
            <w:t>(satınalan təşkilatın VÖEN-ini daxil edin)</w:t>
          </w:r>
        </w:p>
      </w:docPartBody>
    </w:docPart>
    <w:docPart>
      <w:docPartPr>
        <w:name w:val="C2B42FA4E8A04091B0E52BCDFB83A787"/>
        <w:category>
          <w:name w:val="General"/>
          <w:gallery w:val="placeholder"/>
        </w:category>
        <w:types>
          <w:type w:val="bbPlcHdr"/>
        </w:types>
        <w:behaviors>
          <w:behavior w:val="content"/>
        </w:behaviors>
        <w:guid w:val="{F2687639-9CB4-4C73-A2ED-FBC4EF648307}"/>
      </w:docPartPr>
      <w:docPartBody>
        <w:p w:rsidR="005F5C96" w:rsidRDefault="000512A1" w:rsidP="000512A1">
          <w:pPr>
            <w:pStyle w:val="C2B42FA4E8A04091B0E52BCDFB83A787"/>
          </w:pPr>
          <w:r w:rsidRPr="00B424C8">
            <w:rPr>
              <w:b/>
            </w:rPr>
            <w:t>(satınalan təşkilatın VÖEN-ini daxil edin)</w:t>
          </w:r>
        </w:p>
      </w:docPartBody>
    </w:docPart>
    <w:docPart>
      <w:docPartPr>
        <w:name w:val="D2BA88124CB34054A750E71957842660"/>
        <w:category>
          <w:name w:val="General"/>
          <w:gallery w:val="placeholder"/>
        </w:category>
        <w:types>
          <w:type w:val="bbPlcHdr"/>
        </w:types>
        <w:behaviors>
          <w:behavior w:val="content"/>
        </w:behaviors>
        <w:guid w:val="{3325D974-669F-4538-A6F4-77D5F8270C91}"/>
      </w:docPartPr>
      <w:docPartBody>
        <w:p w:rsidR="005F5C96" w:rsidRDefault="000512A1" w:rsidP="000512A1">
          <w:pPr>
            <w:pStyle w:val="D2BA88124CB34054A750E71957842660"/>
          </w:pPr>
          <w:r w:rsidRPr="00302DDB">
            <w:rPr>
              <w:b/>
            </w:rPr>
            <w:t>(satınalan təşkilatın VÖEN-ini daxil edin)</w:t>
          </w:r>
        </w:p>
      </w:docPartBody>
    </w:docPart>
    <w:docPart>
      <w:docPartPr>
        <w:name w:val="B4BDF668379740D7AF8ADAC343E3F597"/>
        <w:category>
          <w:name w:val="General"/>
          <w:gallery w:val="placeholder"/>
        </w:category>
        <w:types>
          <w:type w:val="bbPlcHdr"/>
        </w:types>
        <w:behaviors>
          <w:behavior w:val="content"/>
        </w:behaviors>
        <w:guid w:val="{D271CCF7-795C-4C79-A12F-63FEF96B90EF}"/>
      </w:docPartPr>
      <w:docPartBody>
        <w:p w:rsidR="005F5C96" w:rsidRDefault="000512A1" w:rsidP="000512A1">
          <w:pPr>
            <w:pStyle w:val="B4BDF668379740D7AF8ADAC343E3F597"/>
          </w:pPr>
          <w:r w:rsidRPr="00B424C8">
            <w:rPr>
              <w:b/>
            </w:rPr>
            <w:t>(təchizatçının qeydiyyat ölkəsini daxil edin)</w:t>
          </w:r>
        </w:p>
      </w:docPartBody>
    </w:docPart>
    <w:docPart>
      <w:docPartPr>
        <w:name w:val="57B24866831A468A9B62CAB19A81ACC5"/>
        <w:category>
          <w:name w:val="General"/>
          <w:gallery w:val="placeholder"/>
        </w:category>
        <w:types>
          <w:type w:val="bbPlcHdr"/>
        </w:types>
        <w:behaviors>
          <w:behavior w:val="content"/>
        </w:behaviors>
        <w:guid w:val="{55E27A34-6E41-4FE1-B953-361D7D8EF7B2}"/>
      </w:docPartPr>
      <w:docPartBody>
        <w:p w:rsidR="005F5C96" w:rsidRDefault="000512A1" w:rsidP="000512A1">
          <w:pPr>
            <w:pStyle w:val="57B24866831A468A9B62CAB19A81ACC5"/>
          </w:pPr>
          <w:r w:rsidRPr="00B424C8">
            <w:rPr>
              <w:b/>
            </w:rPr>
            <w:t>(təchizatçının ünvanını daxil edin)</w:t>
          </w:r>
        </w:p>
      </w:docPartBody>
    </w:docPart>
    <w:docPart>
      <w:docPartPr>
        <w:name w:val="D3FFD42AF24B4F3189EEB7AAC6F433D3"/>
        <w:category>
          <w:name w:val="General"/>
          <w:gallery w:val="placeholder"/>
        </w:category>
        <w:types>
          <w:type w:val="bbPlcHdr"/>
        </w:types>
        <w:behaviors>
          <w:behavior w:val="content"/>
        </w:behaviors>
        <w:guid w:val="{276216A4-A18D-48E2-A28E-1EB51D154DDB}"/>
      </w:docPartPr>
      <w:docPartBody>
        <w:p w:rsidR="005F5C96" w:rsidRDefault="000512A1" w:rsidP="000512A1">
          <w:pPr>
            <w:pStyle w:val="D3FFD42AF24B4F3189EEB7AAC6F433D3"/>
          </w:pPr>
          <w:r w:rsidRPr="00B424C8">
            <w:rPr>
              <w:b/>
            </w:rPr>
            <w:t>(təchizatçının səlahiyyətli şəxsinin vəzifəsi, soyadı, adı və atasının adı)</w:t>
          </w:r>
        </w:p>
      </w:docPartBody>
    </w:docPart>
    <w:docPart>
      <w:docPartPr>
        <w:name w:val="9309388477E34FE8939617366DF1C1B5"/>
        <w:category>
          <w:name w:val="General"/>
          <w:gallery w:val="placeholder"/>
        </w:category>
        <w:types>
          <w:type w:val="bbPlcHdr"/>
        </w:types>
        <w:behaviors>
          <w:behavior w:val="content"/>
        </w:behaviors>
        <w:guid w:val="{2043A90C-DBD0-4C33-8E3A-1881755192FA}"/>
      </w:docPartPr>
      <w:docPartBody>
        <w:p w:rsidR="005F5C96" w:rsidRDefault="000512A1" w:rsidP="000512A1">
          <w:pPr>
            <w:pStyle w:val="9309388477E34FE8939617366DF1C1B5"/>
          </w:pPr>
          <w:r w:rsidRPr="00B424C8">
            <w:rPr>
              <w:b/>
            </w:rPr>
            <w:t>(təchizatçının adını daxil edin</w:t>
          </w:r>
        </w:p>
      </w:docPartBody>
    </w:docPart>
    <w:docPart>
      <w:docPartPr>
        <w:name w:val="E1B35733EE194BC2AEC6484824AFE2CD"/>
        <w:category>
          <w:name w:val="General"/>
          <w:gallery w:val="placeholder"/>
        </w:category>
        <w:types>
          <w:type w:val="bbPlcHdr"/>
        </w:types>
        <w:behaviors>
          <w:behavior w:val="content"/>
        </w:behaviors>
        <w:guid w:val="{6638433F-C963-42C6-9C91-E87A6A796AA0}"/>
      </w:docPartPr>
      <w:docPartBody>
        <w:p w:rsidR="005F5C96" w:rsidRDefault="000512A1" w:rsidP="000512A1">
          <w:pPr>
            <w:pStyle w:val="E1B35733EE194BC2AEC6484824AFE2CD"/>
          </w:pPr>
          <w:r w:rsidRPr="00B424C8">
            <w:rPr>
              <w:b/>
            </w:rPr>
            <w:t>(təchizatçının VÖEN-ini daxil edin)</w:t>
          </w:r>
        </w:p>
      </w:docPartBody>
    </w:docPart>
    <w:docPart>
      <w:docPartPr>
        <w:name w:val="2667EF19EE564135AB4D0651560984BF"/>
        <w:category>
          <w:name w:val="General"/>
          <w:gallery w:val="placeholder"/>
        </w:category>
        <w:types>
          <w:type w:val="bbPlcHdr"/>
        </w:types>
        <w:behaviors>
          <w:behavior w:val="content"/>
        </w:behaviors>
        <w:guid w:val="{CB98A43C-BE70-4CE8-B2BA-773EA028F738}"/>
      </w:docPartPr>
      <w:docPartBody>
        <w:p w:rsidR="005F5C96" w:rsidRDefault="000512A1" w:rsidP="000512A1">
          <w:pPr>
            <w:pStyle w:val="2667EF19EE564135AB4D0651560984BF"/>
          </w:pPr>
          <w:r w:rsidRPr="00B424C8">
            <w:rPr>
              <w:b/>
            </w:rPr>
            <w:t>(tarixi gün, ay və il olaraq daxil edin)</w:t>
          </w:r>
        </w:p>
      </w:docPartBody>
    </w:docPart>
    <w:docPart>
      <w:docPartPr>
        <w:name w:val="CDCEDC17D9A3411CAF6A6B6BA06B7832"/>
        <w:category>
          <w:name w:val="General"/>
          <w:gallery w:val="placeholder"/>
        </w:category>
        <w:types>
          <w:type w:val="bbPlcHdr"/>
        </w:types>
        <w:behaviors>
          <w:behavior w:val="content"/>
        </w:behaviors>
        <w:guid w:val="{161B88FC-7F78-49DA-870B-270E79789265}"/>
      </w:docPartPr>
      <w:docPartBody>
        <w:p w:rsidR="005F5C96" w:rsidRDefault="000512A1" w:rsidP="000512A1">
          <w:pPr>
            <w:pStyle w:val="CDCEDC17D9A3411CAF6A6B6BA06B7832"/>
          </w:pPr>
          <w:r w:rsidRPr="00B424C8">
            <w:rPr>
              <w:b/>
            </w:rPr>
            <w:t>(imzalandığı yeri daxil edin)</w:t>
          </w:r>
        </w:p>
      </w:docPartBody>
    </w:docPart>
    <w:docPart>
      <w:docPartPr>
        <w:name w:val="3E9FBEEC92094FB5A9243DBBB7809ADE"/>
        <w:category>
          <w:name w:val="General"/>
          <w:gallery w:val="placeholder"/>
        </w:category>
        <w:types>
          <w:type w:val="bbPlcHdr"/>
        </w:types>
        <w:behaviors>
          <w:behavior w:val="content"/>
        </w:behaviors>
        <w:guid w:val="{0D75E299-ACFC-44AF-9662-32D822893C20}"/>
      </w:docPartPr>
      <w:docPartBody>
        <w:p w:rsidR="005F5C96" w:rsidRDefault="000512A1" w:rsidP="000512A1">
          <w:pPr>
            <w:pStyle w:val="3E9FBEEC92094FB5A9243DBBB7809ADE"/>
          </w:pPr>
          <w:r>
            <w:rPr>
              <w:rFonts w:ascii="Times New Roman" w:hAnsi="Times New Roman"/>
              <w:b/>
            </w:rPr>
            <w:t>[</w:t>
          </w:r>
          <w:r w:rsidRPr="00197F46">
            <w:rPr>
              <w:rFonts w:ascii="Times New Roman" w:hAnsi="Times New Roman"/>
              <w:b/>
            </w:rPr>
            <w:t>satınalma predmeti</w:t>
          </w:r>
          <w:r>
            <w:rPr>
              <w:rFonts w:ascii="Times New Roman" w:hAnsi="Times New Roman"/>
              <w:b/>
            </w:rPr>
            <w:t>ni daxil edin]</w:t>
          </w:r>
        </w:p>
      </w:docPartBody>
    </w:docPart>
    <w:docPart>
      <w:docPartPr>
        <w:name w:val="5FFEB27E8EFF48FC99BE332988C06B35"/>
        <w:category>
          <w:name w:val="General"/>
          <w:gallery w:val="placeholder"/>
        </w:category>
        <w:types>
          <w:type w:val="bbPlcHdr"/>
        </w:types>
        <w:behaviors>
          <w:behavior w:val="content"/>
        </w:behaviors>
        <w:guid w:val="{FB82EFD5-DAF1-45D7-93A4-D3717E054985}"/>
      </w:docPartPr>
      <w:docPartBody>
        <w:p w:rsidR="005F5C96" w:rsidRDefault="000512A1" w:rsidP="000512A1">
          <w:pPr>
            <w:pStyle w:val="5FFEB27E8EFF48FC99BE332988C06B35"/>
          </w:pPr>
          <w:r w:rsidRPr="00B424C8">
            <w:rPr>
              <w:rFonts w:ascii="Arial" w:hAnsi="Arial" w:cs="Arial"/>
              <w:b/>
            </w:rPr>
            <w:t>(məbləği rəqəmlə, sözlə və valyutanı qeyd etməklə daxil edin)</w:t>
          </w:r>
        </w:p>
      </w:docPartBody>
    </w:docPart>
    <w:docPart>
      <w:docPartPr>
        <w:name w:val="A94B8C42EC5C44D9A824076D5333BB36"/>
        <w:category>
          <w:name w:val="General"/>
          <w:gallery w:val="placeholder"/>
        </w:category>
        <w:types>
          <w:type w:val="bbPlcHdr"/>
        </w:types>
        <w:behaviors>
          <w:behavior w:val="content"/>
        </w:behaviors>
        <w:guid w:val="{D9CF75E2-08B4-4687-A97B-F935AFBDD90E}"/>
      </w:docPartPr>
      <w:docPartBody>
        <w:p w:rsidR="005F5C96" w:rsidRDefault="000512A1" w:rsidP="000512A1">
          <w:pPr>
            <w:pStyle w:val="A94B8C42EC5C44D9A824076D5333BB36"/>
          </w:pPr>
          <w:r w:rsidRPr="00B424C8">
            <w:rPr>
              <w:rStyle w:val="PlaceholderText"/>
              <w:rFonts w:ascii="Arial" w:hAnsi="Arial" w:cs="Arial"/>
              <w:b/>
              <w:bCs/>
            </w:rPr>
            <w:t>(satınalan təşkilatın adını daxil edin)</w:t>
          </w:r>
        </w:p>
      </w:docPartBody>
    </w:docPart>
    <w:docPart>
      <w:docPartPr>
        <w:name w:val="FF49836987EB49C3BCB5F6BBE214C4D2"/>
        <w:category>
          <w:name w:val="General"/>
          <w:gallery w:val="placeholder"/>
        </w:category>
        <w:types>
          <w:type w:val="bbPlcHdr"/>
        </w:types>
        <w:behaviors>
          <w:behavior w:val="content"/>
        </w:behaviors>
        <w:guid w:val="{6FA4F23D-C23A-422C-9C24-96CAE95CEF23}"/>
      </w:docPartPr>
      <w:docPartBody>
        <w:p w:rsidR="005F5C96" w:rsidRDefault="000512A1" w:rsidP="000512A1">
          <w:pPr>
            <w:pStyle w:val="FF49836987EB49C3BCB5F6BBE214C4D2"/>
          </w:pPr>
          <w:r w:rsidRPr="00B424C8">
            <w:rPr>
              <w:rFonts w:ascii="Arial" w:hAnsi="Arial" w:cs="Arial"/>
              <w:b/>
            </w:rPr>
            <w:t>(təchizatçının adını daxil edin)</w:t>
          </w:r>
        </w:p>
      </w:docPartBody>
    </w:docPart>
    <w:docPart>
      <w:docPartPr>
        <w:name w:val="2806474D98AA4D1D86223A69CBEE39D3"/>
        <w:category>
          <w:name w:val="General"/>
          <w:gallery w:val="placeholder"/>
        </w:category>
        <w:types>
          <w:type w:val="bbPlcHdr"/>
        </w:types>
        <w:behaviors>
          <w:behavior w:val="content"/>
        </w:behaviors>
        <w:guid w:val="{FF6A6A5D-F03F-4689-A5DC-4B22A2BA7B1B}"/>
      </w:docPartPr>
      <w:docPartBody>
        <w:p w:rsidR="005F5C96" w:rsidRDefault="000512A1" w:rsidP="000512A1">
          <w:pPr>
            <w:pStyle w:val="2806474D98AA4D1D86223A69CBEE39D3"/>
          </w:pPr>
          <w:r w:rsidRPr="00B424C8">
            <w:rPr>
              <w:rFonts w:ascii="Arial" w:hAnsi="Arial" w:cs="Arial"/>
              <w:b/>
            </w:rPr>
            <w:t>(satınalan təşkilatın səlahiyyətli şəxsinin vəzifəsi, soyadı və adı)</w:t>
          </w:r>
        </w:p>
      </w:docPartBody>
    </w:docPart>
    <w:docPart>
      <w:docPartPr>
        <w:name w:val="6184AA743EEB400484C1CEFCBC7BAA3A"/>
        <w:category>
          <w:name w:val="General"/>
          <w:gallery w:val="placeholder"/>
        </w:category>
        <w:types>
          <w:type w:val="bbPlcHdr"/>
        </w:types>
        <w:behaviors>
          <w:behavior w:val="content"/>
        </w:behaviors>
        <w:guid w:val="{8B609660-F156-4C2D-9AE2-0161CF410E62}"/>
      </w:docPartPr>
      <w:docPartBody>
        <w:p w:rsidR="005F5C96" w:rsidRDefault="000512A1" w:rsidP="000512A1">
          <w:pPr>
            <w:pStyle w:val="6184AA743EEB400484C1CEFCBC7BAA3A"/>
          </w:pPr>
          <w:r w:rsidRPr="00B424C8">
            <w:rPr>
              <w:rFonts w:ascii="Arial" w:hAnsi="Arial" w:cs="Arial"/>
              <w:b/>
            </w:rPr>
            <w:t>(təchizatçının səlahiyyətli şəxsinin vəzifəsi, soyadı və adı)</w:t>
          </w:r>
        </w:p>
      </w:docPartBody>
    </w:docPart>
    <w:docPart>
      <w:docPartPr>
        <w:name w:val="6BDB2F359C8B44A1ADF47684FFAF4AAF"/>
        <w:category>
          <w:name w:val="General"/>
          <w:gallery w:val="placeholder"/>
        </w:category>
        <w:types>
          <w:type w:val="bbPlcHdr"/>
        </w:types>
        <w:behaviors>
          <w:behavior w:val="content"/>
        </w:behaviors>
        <w:guid w:val="{1F531A49-62D0-4654-85AF-C988DAD223F6}"/>
      </w:docPartPr>
      <w:docPartBody>
        <w:p w:rsidR="005F5C96" w:rsidRDefault="000512A1" w:rsidP="000512A1">
          <w:pPr>
            <w:pStyle w:val="6BDB2F359C8B44A1ADF47684FFAF4AAF"/>
          </w:pPr>
          <w:r w:rsidRPr="00B424C8">
            <w:rPr>
              <w:rStyle w:val="PlaceholderText"/>
              <w:rFonts w:ascii="Arial" w:hAnsi="Arial" w:cs="Arial"/>
              <w:b/>
              <w:bCs/>
            </w:rPr>
            <w:t>(satınalan təşkilatın adını daxil edin)</w:t>
          </w:r>
        </w:p>
      </w:docPartBody>
    </w:docPart>
    <w:docPart>
      <w:docPartPr>
        <w:name w:val="A5D4621223274042BB6A4A698130756D"/>
        <w:category>
          <w:name w:val="General"/>
          <w:gallery w:val="placeholder"/>
        </w:category>
        <w:types>
          <w:type w:val="bbPlcHdr"/>
        </w:types>
        <w:behaviors>
          <w:behavior w:val="content"/>
        </w:behaviors>
        <w:guid w:val="{7A2AB45F-A217-45F1-8E45-031A7A40FE1A}"/>
      </w:docPartPr>
      <w:docPartBody>
        <w:p w:rsidR="005F5C96" w:rsidRDefault="000512A1" w:rsidP="000512A1">
          <w:pPr>
            <w:pStyle w:val="A5D4621223274042BB6A4A698130756D"/>
          </w:pPr>
          <w:r w:rsidRPr="00B424C8">
            <w:rPr>
              <w:rFonts w:ascii="Arial" w:hAnsi="Arial" w:cs="Arial"/>
              <w:b/>
            </w:rPr>
            <w:t>(VÖEN-i daxil edin)</w:t>
          </w:r>
        </w:p>
      </w:docPartBody>
    </w:docPart>
    <w:docPart>
      <w:docPartPr>
        <w:name w:val="F3755F0AF92546A9826E630471992A70"/>
        <w:category>
          <w:name w:val="General"/>
          <w:gallery w:val="placeholder"/>
        </w:category>
        <w:types>
          <w:type w:val="bbPlcHdr"/>
        </w:types>
        <w:behaviors>
          <w:behavior w:val="content"/>
        </w:behaviors>
        <w:guid w:val="{350A9DAF-A115-4E35-988B-921BDAE3D4AC}"/>
      </w:docPartPr>
      <w:docPartBody>
        <w:p w:rsidR="005F5C96" w:rsidRDefault="000512A1" w:rsidP="000512A1">
          <w:pPr>
            <w:pStyle w:val="F3755F0AF92546A9826E630471992A70"/>
          </w:pPr>
          <w:r w:rsidRPr="006614E4">
            <w:rPr>
              <w:rFonts w:ascii="Arial" w:hAnsi="Arial" w:cs="Arial"/>
              <w:b/>
            </w:rPr>
            <w:t>(əgər varsa, şəxsin tam adını daxil edin)</w:t>
          </w:r>
        </w:p>
      </w:docPartBody>
    </w:docPart>
    <w:docPart>
      <w:docPartPr>
        <w:name w:val="4C93334147A94DD18BB1C91BC325AA9C"/>
        <w:category>
          <w:name w:val="General"/>
          <w:gallery w:val="placeholder"/>
        </w:category>
        <w:types>
          <w:type w:val="bbPlcHdr"/>
        </w:types>
        <w:behaviors>
          <w:behavior w:val="content"/>
        </w:behaviors>
        <w:guid w:val="{F8D387B6-89B0-48AE-943C-79F9A6462A5F}"/>
      </w:docPartPr>
      <w:docPartBody>
        <w:p w:rsidR="005F5C96" w:rsidRDefault="000512A1" w:rsidP="000512A1">
          <w:pPr>
            <w:pStyle w:val="4C93334147A94DD18BB1C91BC325AA9C"/>
          </w:pPr>
          <w:r w:rsidRPr="006614E4">
            <w:rPr>
              <w:rFonts w:ascii="Arial" w:hAnsi="Arial" w:cs="Arial"/>
              <w:b/>
            </w:rPr>
            <w:t>(rayon, qəsəbə göstərilməklə küçə ünvanını və nömrəsini daxil edin)</w:t>
          </w:r>
        </w:p>
      </w:docPartBody>
    </w:docPart>
    <w:docPart>
      <w:docPartPr>
        <w:name w:val="D8BDF1101F1C4F33A95E253D619A410C"/>
        <w:category>
          <w:name w:val="General"/>
          <w:gallery w:val="placeholder"/>
        </w:category>
        <w:types>
          <w:type w:val="bbPlcHdr"/>
        </w:types>
        <w:behaviors>
          <w:behavior w:val="content"/>
        </w:behaviors>
        <w:guid w:val="{BAF514AD-67C0-48A3-970B-8C2C8320EB79}"/>
      </w:docPartPr>
      <w:docPartBody>
        <w:p w:rsidR="005F5C96" w:rsidRDefault="000512A1" w:rsidP="000512A1">
          <w:pPr>
            <w:pStyle w:val="D8BDF1101F1C4F33A95E253D619A410C"/>
          </w:pPr>
          <w:r w:rsidRPr="006614E4">
            <w:rPr>
              <w:rFonts w:ascii="Arial" w:hAnsi="Arial" w:cs="Arial"/>
              <w:b/>
            </w:rPr>
            <w:t>(əgər varsa mərtəbə və otaq nömrəsini daxil edin)</w:t>
          </w:r>
        </w:p>
      </w:docPartBody>
    </w:docPart>
    <w:docPart>
      <w:docPartPr>
        <w:name w:val="51DF9510E12F4366A958B40D73BB4758"/>
        <w:category>
          <w:name w:val="General"/>
          <w:gallery w:val="placeholder"/>
        </w:category>
        <w:types>
          <w:type w:val="bbPlcHdr"/>
        </w:types>
        <w:behaviors>
          <w:behavior w:val="content"/>
        </w:behaviors>
        <w:guid w:val="{DC0F7B95-4254-438E-87E1-126785FAA956}"/>
      </w:docPartPr>
      <w:docPartBody>
        <w:p w:rsidR="005F5C96" w:rsidRDefault="000512A1" w:rsidP="000512A1">
          <w:pPr>
            <w:pStyle w:val="51DF9510E12F4366A958B40D73BB4758"/>
          </w:pPr>
          <w:r w:rsidRPr="006614E4">
            <w:rPr>
              <w:rFonts w:ascii="Arial" w:hAnsi="Arial" w:cs="Arial"/>
              <w:b/>
            </w:rPr>
            <w:t>(şəhərin adını daxil edin)</w:t>
          </w:r>
        </w:p>
      </w:docPartBody>
    </w:docPart>
    <w:docPart>
      <w:docPartPr>
        <w:name w:val="5E1CCD2E7FFF40DBB08E6CAA862E669B"/>
        <w:category>
          <w:name w:val="General"/>
          <w:gallery w:val="placeholder"/>
        </w:category>
        <w:types>
          <w:type w:val="bbPlcHdr"/>
        </w:types>
        <w:behaviors>
          <w:behavior w:val="content"/>
        </w:behaviors>
        <w:guid w:val="{EC4F3A93-CC69-4099-992F-5AADAC79B181}"/>
      </w:docPartPr>
      <w:docPartBody>
        <w:p w:rsidR="005F5C96" w:rsidRDefault="000512A1" w:rsidP="000512A1">
          <w:pPr>
            <w:pStyle w:val="5E1CCD2E7FFF40DBB08E6CAA862E669B"/>
          </w:pPr>
          <w:r w:rsidRPr="006614E4">
            <w:rPr>
              <w:rFonts w:ascii="Arial" w:hAnsi="Arial" w:cs="Arial"/>
              <w:b/>
            </w:rPr>
            <w:t>(əgər varsa, poçt (poçt) kodunu daxil edin)</w:t>
          </w:r>
        </w:p>
      </w:docPartBody>
    </w:docPart>
    <w:docPart>
      <w:docPartPr>
        <w:name w:val="AB1AE465CAF343148D5B69FA6E434101"/>
        <w:category>
          <w:name w:val="General"/>
          <w:gallery w:val="placeholder"/>
        </w:category>
        <w:types>
          <w:type w:val="bbPlcHdr"/>
        </w:types>
        <w:behaviors>
          <w:behavior w:val="content"/>
        </w:behaviors>
        <w:guid w:val="{99F36358-E37C-40BD-825A-8C4FD85641BA}"/>
      </w:docPartPr>
      <w:docPartBody>
        <w:p w:rsidR="005F5C96" w:rsidRDefault="000512A1" w:rsidP="000512A1">
          <w:pPr>
            <w:pStyle w:val="AB1AE465CAF343148D5B69FA6E434101"/>
          </w:pPr>
          <w:r w:rsidRPr="006614E4">
            <w:rPr>
              <w:rFonts w:ascii="Arial" w:hAnsi="Arial" w:cs="Arial"/>
              <w:b/>
            </w:rPr>
            <w:t>(ölkənin adını daxil edin)</w:t>
          </w:r>
        </w:p>
      </w:docPartBody>
    </w:docPart>
    <w:docPart>
      <w:docPartPr>
        <w:name w:val="50A4C9EC9DB344208A912AFC86335DFB"/>
        <w:category>
          <w:name w:val="General"/>
          <w:gallery w:val="placeholder"/>
        </w:category>
        <w:types>
          <w:type w:val="bbPlcHdr"/>
        </w:types>
        <w:behaviors>
          <w:behavior w:val="content"/>
        </w:behaviors>
        <w:guid w:val="{71246C34-8049-4443-81C4-A10F8D1FA3D6}"/>
      </w:docPartPr>
      <w:docPartBody>
        <w:p w:rsidR="005F5C96" w:rsidRDefault="000512A1" w:rsidP="000512A1">
          <w:pPr>
            <w:pStyle w:val="50A4C9EC9DB344208A912AFC86335DFB"/>
          </w:pPr>
          <w:r w:rsidRPr="006614E4">
            <w:rPr>
              <w:rFonts w:ascii="Arial" w:hAnsi="Arial" w:cs="Arial"/>
              <w:b/>
            </w:rPr>
            <w:t>(ölkə və şəhər kodları daxil olmaqla şəhər telefonu və əgər varsa mobil nömrəsini daxil edin)</w:t>
          </w:r>
        </w:p>
      </w:docPartBody>
    </w:docPart>
    <w:docPart>
      <w:docPartPr>
        <w:name w:val="C7246DDFAA7B4EBBB593AF0958407256"/>
        <w:category>
          <w:name w:val="General"/>
          <w:gallery w:val="placeholder"/>
        </w:category>
        <w:types>
          <w:type w:val="bbPlcHdr"/>
        </w:types>
        <w:behaviors>
          <w:behavior w:val="content"/>
        </w:behaviors>
        <w:guid w:val="{A707B599-4F2F-4FD4-AB40-56F6CC3C130E}"/>
      </w:docPartPr>
      <w:docPartBody>
        <w:p w:rsidR="005F5C96" w:rsidRDefault="000512A1" w:rsidP="000512A1">
          <w:pPr>
            <w:pStyle w:val="C7246DDFAA7B4EBBB593AF0958407256"/>
          </w:pPr>
          <w:r w:rsidRPr="006614E4">
            <w:rPr>
              <w:rFonts w:ascii="Arial" w:hAnsi="Arial" w:cs="Arial"/>
              <w:b/>
            </w:rPr>
            <w:t>(əgər varsa, e-poçt ünvanını daxil edin)</w:t>
          </w:r>
        </w:p>
      </w:docPartBody>
    </w:docPart>
    <w:docPart>
      <w:docPartPr>
        <w:name w:val="26418C88EF6A4F26A2BC15C1739B8864"/>
        <w:category>
          <w:name w:val="General"/>
          <w:gallery w:val="placeholder"/>
        </w:category>
        <w:types>
          <w:type w:val="bbPlcHdr"/>
        </w:types>
        <w:behaviors>
          <w:behavior w:val="content"/>
        </w:behaviors>
        <w:guid w:val="{2E2FA5DD-4B06-4420-9EB0-EA4DEF9EA55A}"/>
      </w:docPartPr>
      <w:docPartBody>
        <w:p w:rsidR="005F5C96" w:rsidRDefault="000512A1" w:rsidP="000512A1">
          <w:pPr>
            <w:pStyle w:val="26418C88EF6A4F26A2BC15C1739B8864"/>
          </w:pPr>
          <w:r w:rsidRPr="006614E4">
            <w:rPr>
              <w:rFonts w:ascii="Arial" w:hAnsi="Arial" w:cs="Arial"/>
              <w:b/>
            </w:rPr>
            <w:t>(istifadə edildiyi təqdirdə satınalma prosesi ilə bağlı məlumat mübadiləsi ediləcəyi vebsaytı müəyyənləşdirin)</w:t>
          </w:r>
        </w:p>
      </w:docPartBody>
    </w:docPart>
    <w:docPart>
      <w:docPartPr>
        <w:name w:val="42780A33DD3B44C691C6711E380F7224"/>
        <w:category>
          <w:name w:val="General"/>
          <w:gallery w:val="placeholder"/>
        </w:category>
        <w:types>
          <w:type w:val="bbPlcHdr"/>
        </w:types>
        <w:behaviors>
          <w:behavior w:val="content"/>
        </w:behaviors>
        <w:guid w:val="{1941C9BE-A8AE-404D-BC35-9F67CA1369CC}"/>
      </w:docPartPr>
      <w:docPartBody>
        <w:p w:rsidR="005F5C96" w:rsidRDefault="000512A1" w:rsidP="000512A1">
          <w:pPr>
            <w:pStyle w:val="42780A33DD3B44C691C6711E380F7224"/>
          </w:pPr>
          <w:r w:rsidRPr="00B424C8">
            <w:rPr>
              <w:rFonts w:ascii="Arial" w:hAnsi="Arial" w:cs="Arial"/>
              <w:b/>
            </w:rPr>
            <w:t>(ad və soyadını daxil edin)</w:t>
          </w:r>
        </w:p>
      </w:docPartBody>
    </w:docPart>
    <w:docPart>
      <w:docPartPr>
        <w:name w:val="355070E7D86C486984281374CBD52B0B"/>
        <w:category>
          <w:name w:val="General"/>
          <w:gallery w:val="placeholder"/>
        </w:category>
        <w:types>
          <w:type w:val="bbPlcHdr"/>
        </w:types>
        <w:behaviors>
          <w:behavior w:val="content"/>
        </w:behaviors>
        <w:guid w:val="{59D92440-8077-444C-A5E8-490E04FE73F6}"/>
      </w:docPartPr>
      <w:docPartBody>
        <w:p w:rsidR="005F5C96" w:rsidRDefault="000512A1" w:rsidP="000512A1">
          <w:pPr>
            <w:pStyle w:val="355070E7D86C486984281374CBD52B0B"/>
          </w:pPr>
          <w:r w:rsidRPr="00B424C8">
            <w:rPr>
              <w:rFonts w:ascii="Arial" w:hAnsi="Arial" w:cs="Arial"/>
              <w:b/>
            </w:rPr>
            <w:t>(ad və soyadını daxil edin)</w:t>
          </w:r>
        </w:p>
      </w:docPartBody>
    </w:docPart>
    <w:docPart>
      <w:docPartPr>
        <w:name w:val="AD619D945DA94E0C93BD75502869B73E"/>
        <w:category>
          <w:name w:val="General"/>
          <w:gallery w:val="placeholder"/>
        </w:category>
        <w:types>
          <w:type w:val="bbPlcHdr"/>
        </w:types>
        <w:behaviors>
          <w:behavior w:val="content"/>
        </w:behaviors>
        <w:guid w:val="{FF97DDC5-97D6-4B30-84FD-9F8D4B0B03CF}"/>
      </w:docPartPr>
      <w:docPartBody>
        <w:p w:rsidR="005F5C96" w:rsidRDefault="000512A1" w:rsidP="000512A1">
          <w:pPr>
            <w:pStyle w:val="AD619D945DA94E0C93BD75502869B73E"/>
          </w:pPr>
          <w:r w:rsidRPr="00B424C8">
            <w:rPr>
              <w:rFonts w:ascii="Arial" w:hAnsi="Arial" w:cs="Arial"/>
              <w:b/>
            </w:rPr>
            <w:t>(təminatın tarixini daxil edin)</w:t>
          </w:r>
        </w:p>
      </w:docPartBody>
    </w:docPart>
    <w:docPart>
      <w:docPartPr>
        <w:name w:val="886FB7D5417647C483C1A7A6F0A0C368"/>
        <w:category>
          <w:name w:val="General"/>
          <w:gallery w:val="placeholder"/>
        </w:category>
        <w:types>
          <w:type w:val="bbPlcHdr"/>
        </w:types>
        <w:behaviors>
          <w:behavior w:val="content"/>
        </w:behaviors>
        <w:guid w:val="{52407539-810F-4122-8268-DB181357B757}"/>
      </w:docPartPr>
      <w:docPartBody>
        <w:p w:rsidR="005F5C96" w:rsidRDefault="000512A1" w:rsidP="000512A1">
          <w:pPr>
            <w:pStyle w:val="886FB7D5417647C483C1A7A6F0A0C368"/>
          </w:pPr>
          <w:r w:rsidRPr="00B424C8">
            <w:rPr>
              <w:rFonts w:ascii="Arial" w:hAnsi="Arial" w:cs="Arial"/>
              <w:b/>
            </w:rPr>
            <w:t>(təminatın nömrəsini daxil edin)</w:t>
          </w:r>
        </w:p>
      </w:docPartBody>
    </w:docPart>
    <w:docPart>
      <w:docPartPr>
        <w:name w:val="295F122E2CB541B287EE7F3A3C26AC8A"/>
        <w:category>
          <w:name w:val="General"/>
          <w:gallery w:val="placeholder"/>
        </w:category>
        <w:types>
          <w:type w:val="bbPlcHdr"/>
        </w:types>
        <w:behaviors>
          <w:behavior w:val="content"/>
        </w:behaviors>
        <w:guid w:val="{360A3DDE-E003-4746-8C7E-E9DE978DABB4}"/>
      </w:docPartPr>
      <w:docPartBody>
        <w:p w:rsidR="005F5C96" w:rsidRDefault="000512A1" w:rsidP="000512A1">
          <w:pPr>
            <w:pStyle w:val="295F122E2CB541B287EE7F3A3C26AC8A"/>
          </w:pPr>
          <w:r w:rsidRPr="00B424C8">
            <w:rPr>
              <w:rFonts w:ascii="Arial" w:hAnsi="Arial" w:cs="Arial"/>
              <w:b/>
            </w:rPr>
            <w:t>(satınalma predmetini daxil edin)</w:t>
          </w:r>
        </w:p>
      </w:docPartBody>
    </w:docPart>
    <w:docPart>
      <w:docPartPr>
        <w:name w:val="AE68C59B625B4DC2A4CEDD96426D3324"/>
        <w:category>
          <w:name w:val="General"/>
          <w:gallery w:val="placeholder"/>
        </w:category>
        <w:types>
          <w:type w:val="bbPlcHdr"/>
        </w:types>
        <w:behaviors>
          <w:behavior w:val="content"/>
        </w:behaviors>
        <w:guid w:val="{9830C8E4-62AF-44C7-AFA8-D5C7CE5C90A2}"/>
      </w:docPartPr>
      <w:docPartBody>
        <w:p w:rsidR="005F5C96" w:rsidRDefault="000512A1" w:rsidP="000512A1">
          <w:pPr>
            <w:pStyle w:val="AE68C59B625B4DC2A4CEDD96426D3324"/>
          </w:pPr>
          <w:r w:rsidRPr="00B424C8">
            <w:rPr>
              <w:rFonts w:ascii="Arial" w:hAnsi="Arial" w:cs="Arial"/>
              <w:b/>
            </w:rPr>
            <w:t>(satınalan təşkilatın ünvanı daxil edin)</w:t>
          </w:r>
        </w:p>
      </w:docPartBody>
    </w:docPart>
    <w:docPart>
      <w:docPartPr>
        <w:name w:val="B4850D58C9444C6AAE821BB080F74B8A"/>
        <w:category>
          <w:name w:val="General"/>
          <w:gallery w:val="placeholder"/>
        </w:category>
        <w:types>
          <w:type w:val="bbPlcHdr"/>
        </w:types>
        <w:behaviors>
          <w:behavior w:val="content"/>
        </w:behaviors>
        <w:guid w:val="{0AF5F9BD-7274-4CB4-AAA2-02F570B89FAF}"/>
      </w:docPartPr>
      <w:docPartBody>
        <w:p w:rsidR="005F5C96" w:rsidRDefault="000512A1" w:rsidP="000512A1">
          <w:pPr>
            <w:pStyle w:val="B4850D58C9444C6AAE821BB080F74B8A"/>
          </w:pPr>
          <w:r w:rsidRPr="00B424C8">
            <w:rPr>
              <w:rStyle w:val="PlaceholderText"/>
              <w:rFonts w:ascii="Arial" w:hAnsi="Arial" w:cs="Arial"/>
              <w:b/>
              <w:bCs/>
            </w:rPr>
            <w:t>(satınalan təşkilatın adını daxil edin)</w:t>
          </w:r>
        </w:p>
      </w:docPartBody>
    </w:docPart>
    <w:docPart>
      <w:docPartPr>
        <w:name w:val="DAA09A6833DC4386B9CBADDD52895512"/>
        <w:category>
          <w:name w:val="General"/>
          <w:gallery w:val="placeholder"/>
        </w:category>
        <w:types>
          <w:type w:val="bbPlcHdr"/>
        </w:types>
        <w:behaviors>
          <w:behavior w:val="content"/>
        </w:behaviors>
        <w:guid w:val="{AD1C47B5-A05A-4C32-BEC8-78EDA1DD9350}"/>
      </w:docPartPr>
      <w:docPartBody>
        <w:p w:rsidR="005F5C96" w:rsidRDefault="000512A1" w:rsidP="000512A1">
          <w:pPr>
            <w:pStyle w:val="DAA09A6833DC4386B9CBADDD52895512"/>
          </w:pPr>
          <w:r w:rsidRPr="00B424C8">
            <w:rPr>
              <w:rFonts w:ascii="Arial" w:hAnsi="Arial" w:cs="Arial"/>
              <w:b/>
            </w:rPr>
            <w:t>(satınalan təşkilatın VÖEN-ini daxil edin)</w:t>
          </w:r>
        </w:p>
      </w:docPartBody>
    </w:docPart>
    <w:docPart>
      <w:docPartPr>
        <w:name w:val="22B721EA703E4C459FC9FA4C0EA1955B"/>
        <w:category>
          <w:name w:val="General"/>
          <w:gallery w:val="placeholder"/>
        </w:category>
        <w:types>
          <w:type w:val="bbPlcHdr"/>
        </w:types>
        <w:behaviors>
          <w:behavior w:val="content"/>
        </w:behaviors>
        <w:guid w:val="{65F547FE-CD53-4F1E-8275-DB9B9DB19288}"/>
      </w:docPartPr>
      <w:docPartBody>
        <w:p w:rsidR="005F5C96" w:rsidRDefault="000512A1" w:rsidP="000512A1">
          <w:pPr>
            <w:pStyle w:val="22B721EA703E4C459FC9FA4C0EA1955B"/>
          </w:pPr>
          <w:r w:rsidRPr="00302DDB">
            <w:rPr>
              <w:b/>
            </w:rPr>
            <w:t>(satınalan təşkilatın VÖEN-ini daxil edin)</w:t>
          </w:r>
        </w:p>
      </w:docPartBody>
    </w:docPart>
    <w:docPart>
      <w:docPartPr>
        <w:name w:val="6807C9FB324E4FE28AB200D1102EAB43"/>
        <w:category>
          <w:name w:val="General"/>
          <w:gallery w:val="placeholder"/>
        </w:category>
        <w:types>
          <w:type w:val="bbPlcHdr"/>
        </w:types>
        <w:behaviors>
          <w:behavior w:val="content"/>
        </w:behaviors>
        <w:guid w:val="{DB463759-B90B-4833-A0A6-67661463F0F1}"/>
      </w:docPartPr>
      <w:docPartBody>
        <w:p w:rsidR="005F5C96" w:rsidRDefault="000512A1" w:rsidP="000512A1">
          <w:pPr>
            <w:pStyle w:val="6807C9FB324E4FE28AB200D1102EAB43"/>
          </w:pPr>
          <w:r w:rsidRPr="00B424C8">
            <w:rPr>
              <w:rFonts w:ascii="Arial" w:hAnsi="Arial" w:cs="Arial"/>
              <w:b/>
            </w:rPr>
            <w:t>(təchizatçının ünvanını daxil edin)</w:t>
          </w:r>
        </w:p>
      </w:docPartBody>
    </w:docPart>
    <w:docPart>
      <w:docPartPr>
        <w:name w:val="FF37A5B2255245DFBE8616B0ECA02AF9"/>
        <w:category>
          <w:name w:val="General"/>
          <w:gallery w:val="placeholder"/>
        </w:category>
        <w:types>
          <w:type w:val="bbPlcHdr"/>
        </w:types>
        <w:behaviors>
          <w:behavior w:val="content"/>
        </w:behaviors>
        <w:guid w:val="{D970C937-AD4F-454A-A6B4-E46DB3EFE2E0}"/>
      </w:docPartPr>
      <w:docPartBody>
        <w:p w:rsidR="005F5C96" w:rsidRDefault="000512A1" w:rsidP="000512A1">
          <w:pPr>
            <w:pStyle w:val="FF37A5B2255245DFBE8616B0ECA02AF9"/>
          </w:pPr>
          <w:r w:rsidRPr="00B424C8">
            <w:rPr>
              <w:rFonts w:ascii="Arial" w:hAnsi="Arial" w:cs="Arial"/>
              <w:b/>
            </w:rPr>
            <w:t>(təchizatçının adını daxil edin</w:t>
          </w:r>
        </w:p>
      </w:docPartBody>
    </w:docPart>
    <w:docPart>
      <w:docPartPr>
        <w:name w:val="B90D2C8862CF47E4BC8881C5C3615BAC"/>
        <w:category>
          <w:name w:val="General"/>
          <w:gallery w:val="placeholder"/>
        </w:category>
        <w:types>
          <w:type w:val="bbPlcHdr"/>
        </w:types>
        <w:behaviors>
          <w:behavior w:val="content"/>
        </w:behaviors>
        <w:guid w:val="{B8EA91EA-C15F-4E15-9197-CB8BEDF5D2F6}"/>
      </w:docPartPr>
      <w:docPartBody>
        <w:p w:rsidR="005F5C96" w:rsidRDefault="000512A1" w:rsidP="000512A1">
          <w:pPr>
            <w:pStyle w:val="B90D2C8862CF47E4BC8881C5C3615BAC"/>
          </w:pPr>
          <w:r w:rsidRPr="00B424C8">
            <w:rPr>
              <w:rFonts w:ascii="Arial" w:hAnsi="Arial" w:cs="Arial"/>
              <w:b/>
            </w:rPr>
            <w:t>(təchizatçının VÖEN-ini daxil edin)</w:t>
          </w:r>
        </w:p>
      </w:docPartBody>
    </w:docPart>
    <w:docPart>
      <w:docPartPr>
        <w:name w:val="DD751030C8554D70916E014E447C740F"/>
        <w:category>
          <w:name w:val="General"/>
          <w:gallery w:val="placeholder"/>
        </w:category>
        <w:types>
          <w:type w:val="bbPlcHdr"/>
        </w:types>
        <w:behaviors>
          <w:behavior w:val="content"/>
        </w:behaviors>
        <w:guid w:val="{43A8145C-9CF6-4633-9660-0E729FAFAF94}"/>
      </w:docPartPr>
      <w:docPartBody>
        <w:p w:rsidR="005F5C96" w:rsidRDefault="000512A1" w:rsidP="000512A1">
          <w:pPr>
            <w:pStyle w:val="DD751030C8554D70916E014E447C740F"/>
          </w:pPr>
          <w:r w:rsidRPr="00B424C8">
            <w:rPr>
              <w:rFonts w:ascii="Arial" w:hAnsi="Arial" w:cs="Arial"/>
              <w:b/>
            </w:rPr>
            <w:t>(müqavilənin tarixini daxil edin)</w:t>
          </w:r>
        </w:p>
      </w:docPartBody>
    </w:docPart>
    <w:docPart>
      <w:docPartPr>
        <w:name w:val="58118409991445ACB85927F136B6B850"/>
        <w:category>
          <w:name w:val="General"/>
          <w:gallery w:val="placeholder"/>
        </w:category>
        <w:types>
          <w:type w:val="bbPlcHdr"/>
        </w:types>
        <w:behaviors>
          <w:behavior w:val="content"/>
        </w:behaviors>
        <w:guid w:val="{6BF8BC82-BD6B-4CDD-9471-D608FA2E085E}"/>
      </w:docPartPr>
      <w:docPartBody>
        <w:p w:rsidR="005F5C96" w:rsidRDefault="000512A1" w:rsidP="000512A1">
          <w:pPr>
            <w:pStyle w:val="58118409991445ACB85927F136B6B850"/>
          </w:pPr>
          <w:r w:rsidRPr="00B424C8">
            <w:rPr>
              <w:rFonts w:ascii="Arial" w:hAnsi="Arial" w:cs="Arial"/>
              <w:b/>
            </w:rPr>
            <w:t>(müqavilənin nömrəsini daxil edin)</w:t>
          </w:r>
        </w:p>
      </w:docPartBody>
    </w:docPart>
    <w:docPart>
      <w:docPartPr>
        <w:name w:val="66387F6BCE814688AB92D126673CB771"/>
        <w:category>
          <w:name w:val="General"/>
          <w:gallery w:val="placeholder"/>
        </w:category>
        <w:types>
          <w:type w:val="bbPlcHdr"/>
        </w:types>
        <w:behaviors>
          <w:behavior w:val="content"/>
        </w:behaviors>
        <w:guid w:val="{04EE4085-7054-4700-ADAF-EA296E77B139}"/>
      </w:docPartPr>
      <w:docPartBody>
        <w:p w:rsidR="005F5C96" w:rsidRDefault="000512A1" w:rsidP="000512A1">
          <w:pPr>
            <w:pStyle w:val="66387F6BCE814688AB92D126673CB771"/>
          </w:pPr>
          <w:r w:rsidRPr="00B424C8">
            <w:rPr>
              <w:rFonts w:ascii="Arial" w:hAnsi="Arial" w:cs="Arial"/>
              <w:b/>
            </w:rPr>
            <w:t>(qarantın ünvanını daxil edin)</w:t>
          </w:r>
        </w:p>
      </w:docPartBody>
    </w:docPart>
    <w:docPart>
      <w:docPartPr>
        <w:name w:val="3B6ED96FDE104DFA91A0BB2D1A1D84D0"/>
        <w:category>
          <w:name w:val="General"/>
          <w:gallery w:val="placeholder"/>
        </w:category>
        <w:types>
          <w:type w:val="bbPlcHdr"/>
        </w:types>
        <w:behaviors>
          <w:behavior w:val="content"/>
        </w:behaviors>
        <w:guid w:val="{5D7AA611-9DEF-41AB-87BD-2C505AD1B251}"/>
      </w:docPartPr>
      <w:docPartBody>
        <w:p w:rsidR="005F5C96" w:rsidRDefault="000512A1" w:rsidP="000512A1">
          <w:pPr>
            <w:pStyle w:val="3B6ED96FDE104DFA91A0BB2D1A1D84D0"/>
          </w:pPr>
          <w:r w:rsidRPr="00B424C8">
            <w:rPr>
              <w:rFonts w:ascii="Arial" w:hAnsi="Arial" w:cs="Arial"/>
              <w:b/>
            </w:rPr>
            <w:t>(qarantın adını daxil edin)</w:t>
          </w:r>
        </w:p>
      </w:docPartBody>
    </w:docPart>
    <w:docPart>
      <w:docPartPr>
        <w:name w:val="302F1E20C10C415F823E1ECC8DA6CF01"/>
        <w:category>
          <w:name w:val="General"/>
          <w:gallery w:val="placeholder"/>
        </w:category>
        <w:types>
          <w:type w:val="bbPlcHdr"/>
        </w:types>
        <w:behaviors>
          <w:behavior w:val="content"/>
        </w:behaviors>
        <w:guid w:val="{8CA5DA40-573F-4053-B022-D5F10D82D780}"/>
      </w:docPartPr>
      <w:docPartBody>
        <w:p w:rsidR="005F5C96" w:rsidRDefault="000512A1" w:rsidP="000512A1">
          <w:pPr>
            <w:pStyle w:val="302F1E20C10C415F823E1ECC8DA6CF01"/>
          </w:pPr>
          <w:r w:rsidRPr="00B424C8">
            <w:rPr>
              <w:rFonts w:ascii="Arial" w:hAnsi="Arial" w:cs="Arial"/>
              <w:b/>
            </w:rPr>
            <w:t>(qarantın VÖEN-ini daxil edin)</w:t>
          </w:r>
        </w:p>
      </w:docPartBody>
    </w:docPart>
    <w:docPart>
      <w:docPartPr>
        <w:name w:val="05DF2B743FDF4E6D9391A5F381FDB669"/>
        <w:category>
          <w:name w:val="General"/>
          <w:gallery w:val="placeholder"/>
        </w:category>
        <w:types>
          <w:type w:val="bbPlcHdr"/>
        </w:types>
        <w:behaviors>
          <w:behavior w:val="content"/>
        </w:behaviors>
        <w:guid w:val="{9CA32170-51AF-45E4-BC6D-20DE66088E7A}"/>
      </w:docPartPr>
      <w:docPartBody>
        <w:p w:rsidR="005F5C96" w:rsidRDefault="000512A1" w:rsidP="000512A1">
          <w:pPr>
            <w:pStyle w:val="05DF2B743FDF4E6D9391A5F381FDB669"/>
          </w:pPr>
          <w:r w:rsidRPr="00B424C8">
            <w:rPr>
              <w:rFonts w:ascii="Arial" w:hAnsi="Arial" w:cs="Arial"/>
              <w:b/>
            </w:rPr>
            <w:t>(məbləği rəqəmlə və sözlə daxil edin)</w:t>
          </w:r>
        </w:p>
      </w:docPartBody>
    </w:docPart>
    <w:docPart>
      <w:docPartPr>
        <w:name w:val="B0E71241EDE9442EB9514A43278F0BF1"/>
        <w:category>
          <w:name w:val="General"/>
          <w:gallery w:val="placeholder"/>
        </w:category>
        <w:types>
          <w:type w:val="bbPlcHdr"/>
        </w:types>
        <w:behaviors>
          <w:behavior w:val="content"/>
        </w:behaviors>
        <w:guid w:val="{32177E1F-A656-4B36-B41A-6EFA5A1F9418}"/>
      </w:docPartPr>
      <w:docPartBody>
        <w:p w:rsidR="005F5C96" w:rsidRDefault="000512A1" w:rsidP="000512A1">
          <w:pPr>
            <w:pStyle w:val="B0E71241EDE9442EB9514A43278F0BF1"/>
          </w:pPr>
          <w:r w:rsidRPr="00B424C8">
            <w:rPr>
              <w:rFonts w:ascii="Arial" w:hAnsi="Arial" w:cs="Arial"/>
              <w:b/>
            </w:rPr>
            <w:t>(tarixi gün ay və il olaraq daxil edin)</w:t>
          </w:r>
        </w:p>
      </w:docPartBody>
    </w:docPart>
    <w:docPart>
      <w:docPartPr>
        <w:name w:val="2354D966D97C4C06A0178B9368808396"/>
        <w:category>
          <w:name w:val="General"/>
          <w:gallery w:val="placeholder"/>
        </w:category>
        <w:types>
          <w:type w:val="bbPlcHdr"/>
        </w:types>
        <w:behaviors>
          <w:behavior w:val="content"/>
        </w:behaviors>
        <w:guid w:val="{C1903F2B-06E4-4C85-AD80-F15175477535}"/>
      </w:docPartPr>
      <w:docPartBody>
        <w:p w:rsidR="005F5C96" w:rsidRDefault="000512A1" w:rsidP="000512A1">
          <w:pPr>
            <w:pStyle w:val="2354D966D97C4C06A0178B9368808396"/>
          </w:pPr>
          <w:r w:rsidRPr="00B424C8">
            <w:rPr>
              <w:rFonts w:ascii="Arial" w:hAnsi="Arial" w:cs="Arial"/>
              <w:b/>
            </w:rPr>
            <w:t>(təminatın tarixini daxil edin)</w:t>
          </w:r>
        </w:p>
      </w:docPartBody>
    </w:docPart>
    <w:docPart>
      <w:docPartPr>
        <w:name w:val="7D89D18F271A48E1978D73A27FCD21DA"/>
        <w:category>
          <w:name w:val="General"/>
          <w:gallery w:val="placeholder"/>
        </w:category>
        <w:types>
          <w:type w:val="bbPlcHdr"/>
        </w:types>
        <w:behaviors>
          <w:behavior w:val="content"/>
        </w:behaviors>
        <w:guid w:val="{6610F8BA-B80A-455B-ADAA-E2EE399E62D1}"/>
      </w:docPartPr>
      <w:docPartBody>
        <w:p w:rsidR="005F5C96" w:rsidRDefault="000512A1" w:rsidP="000512A1">
          <w:pPr>
            <w:pStyle w:val="7D89D18F271A48E1978D73A27FCD21DA"/>
          </w:pPr>
          <w:r w:rsidRPr="00B424C8">
            <w:rPr>
              <w:rFonts w:ascii="Arial" w:hAnsi="Arial" w:cs="Arial"/>
              <w:b/>
            </w:rPr>
            <w:t>(təminatın nömrəsini daxil edin)</w:t>
          </w:r>
        </w:p>
      </w:docPartBody>
    </w:docPart>
    <w:docPart>
      <w:docPartPr>
        <w:name w:val="763E75CEEA2547A29C89F5417EA630FA"/>
        <w:category>
          <w:name w:val="General"/>
          <w:gallery w:val="placeholder"/>
        </w:category>
        <w:types>
          <w:type w:val="bbPlcHdr"/>
        </w:types>
        <w:behaviors>
          <w:behavior w:val="content"/>
        </w:behaviors>
        <w:guid w:val="{1B58AC1E-D4DC-4D3C-9DCA-F6B20768FDD6}"/>
      </w:docPartPr>
      <w:docPartBody>
        <w:p w:rsidR="005F5C96" w:rsidRDefault="000512A1" w:rsidP="000512A1">
          <w:pPr>
            <w:pStyle w:val="763E75CEEA2547A29C89F5417EA630FA"/>
          </w:pPr>
          <w:r w:rsidRPr="00B424C8">
            <w:rPr>
              <w:rFonts w:ascii="Arial" w:hAnsi="Arial" w:cs="Arial"/>
              <w:b/>
            </w:rPr>
            <w:t>(satınalma predmetini daxil edin)</w:t>
          </w:r>
        </w:p>
      </w:docPartBody>
    </w:docPart>
    <w:docPart>
      <w:docPartPr>
        <w:name w:val="583C32108C544362820A4F917C448FA6"/>
        <w:category>
          <w:name w:val="General"/>
          <w:gallery w:val="placeholder"/>
        </w:category>
        <w:types>
          <w:type w:val="bbPlcHdr"/>
        </w:types>
        <w:behaviors>
          <w:behavior w:val="content"/>
        </w:behaviors>
        <w:guid w:val="{A123A166-FD1E-476D-A390-43F1A002AB4F}"/>
      </w:docPartPr>
      <w:docPartBody>
        <w:p w:rsidR="005F5C96" w:rsidRDefault="000512A1" w:rsidP="000512A1">
          <w:pPr>
            <w:pStyle w:val="583C32108C544362820A4F917C448FA6"/>
          </w:pPr>
          <w:r w:rsidRPr="00B424C8">
            <w:rPr>
              <w:rStyle w:val="PlaceholderText"/>
              <w:rFonts w:ascii="Arial" w:hAnsi="Arial" w:cs="Arial"/>
              <w:b/>
              <w:bCs/>
            </w:rPr>
            <w:t>(satınalan təşkilatın adını daxil edin)</w:t>
          </w:r>
        </w:p>
      </w:docPartBody>
    </w:docPart>
    <w:docPart>
      <w:docPartPr>
        <w:name w:val="EAF637C39CDB41018441CFFC6338C33D"/>
        <w:category>
          <w:name w:val="General"/>
          <w:gallery w:val="placeholder"/>
        </w:category>
        <w:types>
          <w:type w:val="bbPlcHdr"/>
        </w:types>
        <w:behaviors>
          <w:behavior w:val="content"/>
        </w:behaviors>
        <w:guid w:val="{8CF7FB22-464F-417B-8ACD-25E5AF6C90E0}"/>
      </w:docPartPr>
      <w:docPartBody>
        <w:p w:rsidR="005F5C96" w:rsidRDefault="000512A1" w:rsidP="000512A1">
          <w:pPr>
            <w:pStyle w:val="EAF637C39CDB41018441CFFC6338C33D"/>
          </w:pPr>
          <w:r w:rsidRPr="00B424C8">
            <w:rPr>
              <w:rFonts w:ascii="Arial" w:hAnsi="Arial" w:cs="Arial"/>
              <w:b/>
            </w:rPr>
            <w:t>(satınalan təşkilatın VÖEN-ini daxil edin)</w:t>
          </w:r>
        </w:p>
      </w:docPartBody>
    </w:docPart>
    <w:docPart>
      <w:docPartPr>
        <w:name w:val="64F8DC6FFEAF4DA28B6B2662F1AD61E5"/>
        <w:category>
          <w:name w:val="General"/>
          <w:gallery w:val="placeholder"/>
        </w:category>
        <w:types>
          <w:type w:val="bbPlcHdr"/>
        </w:types>
        <w:behaviors>
          <w:behavior w:val="content"/>
        </w:behaviors>
        <w:guid w:val="{C02FC37B-E3EC-4222-81EE-BA9BFA06D402}"/>
      </w:docPartPr>
      <w:docPartBody>
        <w:p w:rsidR="005F5C96" w:rsidRDefault="000512A1" w:rsidP="000512A1">
          <w:pPr>
            <w:pStyle w:val="64F8DC6FFEAF4DA28B6B2662F1AD61E5"/>
          </w:pPr>
          <w:r w:rsidRPr="00302DDB">
            <w:rPr>
              <w:b/>
            </w:rPr>
            <w:t>(satınalan təşkilatın VÖEN-ini daxil edin)</w:t>
          </w:r>
        </w:p>
      </w:docPartBody>
    </w:docPart>
    <w:docPart>
      <w:docPartPr>
        <w:name w:val="FDFDBEDAD8974EF595DF5BA7BEBC168A"/>
        <w:category>
          <w:name w:val="General"/>
          <w:gallery w:val="placeholder"/>
        </w:category>
        <w:types>
          <w:type w:val="bbPlcHdr"/>
        </w:types>
        <w:behaviors>
          <w:behavior w:val="content"/>
        </w:behaviors>
        <w:guid w:val="{729BA50B-2A1B-47E4-A8DA-4ECD88D1A28D}"/>
      </w:docPartPr>
      <w:docPartBody>
        <w:p w:rsidR="005F5C96" w:rsidRDefault="000512A1" w:rsidP="000512A1">
          <w:pPr>
            <w:pStyle w:val="FDFDBEDAD8974EF595DF5BA7BEBC168A"/>
          </w:pPr>
          <w:r w:rsidRPr="00B424C8">
            <w:rPr>
              <w:rFonts w:ascii="Arial" w:hAnsi="Arial" w:cs="Arial"/>
              <w:b/>
            </w:rPr>
            <w:t>(təchizatçının ünvanını daxil edin)</w:t>
          </w:r>
        </w:p>
      </w:docPartBody>
    </w:docPart>
    <w:docPart>
      <w:docPartPr>
        <w:name w:val="B3F108904555450CB45FD285E7FAE440"/>
        <w:category>
          <w:name w:val="General"/>
          <w:gallery w:val="placeholder"/>
        </w:category>
        <w:types>
          <w:type w:val="bbPlcHdr"/>
        </w:types>
        <w:behaviors>
          <w:behavior w:val="content"/>
        </w:behaviors>
        <w:guid w:val="{D3F06DF2-2B7F-426A-8DBD-C4EAB6545581}"/>
      </w:docPartPr>
      <w:docPartBody>
        <w:p w:rsidR="005F5C96" w:rsidRDefault="000512A1" w:rsidP="000512A1">
          <w:pPr>
            <w:pStyle w:val="B3F108904555450CB45FD285E7FAE440"/>
          </w:pPr>
          <w:r w:rsidRPr="00B424C8">
            <w:rPr>
              <w:rFonts w:ascii="Arial" w:hAnsi="Arial" w:cs="Arial"/>
              <w:b/>
            </w:rPr>
            <w:t>(təchizatçının adını daxil edin</w:t>
          </w:r>
        </w:p>
      </w:docPartBody>
    </w:docPart>
    <w:docPart>
      <w:docPartPr>
        <w:name w:val="15D040460EA34D5CBA996CF059117C6C"/>
        <w:category>
          <w:name w:val="General"/>
          <w:gallery w:val="placeholder"/>
        </w:category>
        <w:types>
          <w:type w:val="bbPlcHdr"/>
        </w:types>
        <w:behaviors>
          <w:behavior w:val="content"/>
        </w:behaviors>
        <w:guid w:val="{C4144E4B-1D5E-4EC3-BE6C-222B557435DD}"/>
      </w:docPartPr>
      <w:docPartBody>
        <w:p w:rsidR="005F5C96" w:rsidRDefault="000512A1" w:rsidP="000512A1">
          <w:pPr>
            <w:pStyle w:val="15D040460EA34D5CBA996CF059117C6C"/>
          </w:pPr>
          <w:r w:rsidRPr="00B424C8">
            <w:rPr>
              <w:rFonts w:ascii="Arial" w:hAnsi="Arial" w:cs="Arial"/>
              <w:b/>
            </w:rPr>
            <w:t>(təchizatçının VÖEN-ini daxil edin)</w:t>
          </w:r>
        </w:p>
      </w:docPartBody>
    </w:docPart>
    <w:docPart>
      <w:docPartPr>
        <w:name w:val="0449E6681E894C479865180AAC0C043F"/>
        <w:category>
          <w:name w:val="General"/>
          <w:gallery w:val="placeholder"/>
        </w:category>
        <w:types>
          <w:type w:val="bbPlcHdr"/>
        </w:types>
        <w:behaviors>
          <w:behavior w:val="content"/>
        </w:behaviors>
        <w:guid w:val="{A6694390-F414-467E-893F-37792E002718}"/>
      </w:docPartPr>
      <w:docPartBody>
        <w:p w:rsidR="005F5C96" w:rsidRDefault="000512A1" w:rsidP="000512A1">
          <w:pPr>
            <w:pStyle w:val="0449E6681E894C479865180AAC0C043F"/>
          </w:pPr>
          <w:r w:rsidRPr="00B424C8">
            <w:rPr>
              <w:rFonts w:ascii="Arial" w:hAnsi="Arial" w:cs="Arial"/>
              <w:b/>
            </w:rPr>
            <w:t>(müqavilənin tarixini daxil edin)</w:t>
          </w:r>
        </w:p>
      </w:docPartBody>
    </w:docPart>
    <w:docPart>
      <w:docPartPr>
        <w:name w:val="73742CA646A342DBB584F9DD650448F2"/>
        <w:category>
          <w:name w:val="General"/>
          <w:gallery w:val="placeholder"/>
        </w:category>
        <w:types>
          <w:type w:val="bbPlcHdr"/>
        </w:types>
        <w:behaviors>
          <w:behavior w:val="content"/>
        </w:behaviors>
        <w:guid w:val="{F6FF354C-35FF-4460-8FA6-6964E8F28EC7}"/>
      </w:docPartPr>
      <w:docPartBody>
        <w:p w:rsidR="005F5C96" w:rsidRDefault="000512A1" w:rsidP="000512A1">
          <w:pPr>
            <w:pStyle w:val="73742CA646A342DBB584F9DD650448F2"/>
          </w:pPr>
          <w:r w:rsidRPr="00B424C8">
            <w:rPr>
              <w:rFonts w:ascii="Arial" w:hAnsi="Arial" w:cs="Arial"/>
              <w:b/>
            </w:rPr>
            <w:t>(müqavilənin nömrəsini daxil edin)</w:t>
          </w:r>
        </w:p>
      </w:docPartBody>
    </w:docPart>
    <w:docPart>
      <w:docPartPr>
        <w:name w:val="F8FAA922B1564D8BA8FB47D134932737"/>
        <w:category>
          <w:name w:val="General"/>
          <w:gallery w:val="placeholder"/>
        </w:category>
        <w:types>
          <w:type w:val="bbPlcHdr"/>
        </w:types>
        <w:behaviors>
          <w:behavior w:val="content"/>
        </w:behaviors>
        <w:guid w:val="{C7629765-EB92-4BC7-B5AE-66ED970E157F}"/>
      </w:docPartPr>
      <w:docPartBody>
        <w:p w:rsidR="005F5C96" w:rsidRDefault="000512A1" w:rsidP="000512A1">
          <w:pPr>
            <w:pStyle w:val="F8FAA922B1564D8BA8FB47D134932737"/>
          </w:pPr>
          <w:r w:rsidRPr="00B424C8">
            <w:rPr>
              <w:rFonts w:ascii="Arial" w:hAnsi="Arial" w:cs="Arial"/>
              <w:b/>
            </w:rPr>
            <w:t>(qarantın ünvanını daxil edin)</w:t>
          </w:r>
        </w:p>
      </w:docPartBody>
    </w:docPart>
    <w:docPart>
      <w:docPartPr>
        <w:name w:val="B5B3EE3B17324DAFA0A45A134ADBD9BD"/>
        <w:category>
          <w:name w:val="General"/>
          <w:gallery w:val="placeholder"/>
        </w:category>
        <w:types>
          <w:type w:val="bbPlcHdr"/>
        </w:types>
        <w:behaviors>
          <w:behavior w:val="content"/>
        </w:behaviors>
        <w:guid w:val="{21EEC8EC-A4F0-4A8B-B692-20905BB66EB3}"/>
      </w:docPartPr>
      <w:docPartBody>
        <w:p w:rsidR="005F5C96" w:rsidRDefault="000512A1" w:rsidP="000512A1">
          <w:pPr>
            <w:pStyle w:val="B5B3EE3B17324DAFA0A45A134ADBD9BD"/>
          </w:pPr>
          <w:r w:rsidRPr="00B424C8">
            <w:rPr>
              <w:rFonts w:ascii="Arial" w:hAnsi="Arial" w:cs="Arial"/>
              <w:b/>
            </w:rPr>
            <w:t>(qarantın adını daxil edin)</w:t>
          </w:r>
        </w:p>
      </w:docPartBody>
    </w:docPart>
    <w:docPart>
      <w:docPartPr>
        <w:name w:val="5B0A0EC227C04ADCAD9DCB3C9E0B0D76"/>
        <w:category>
          <w:name w:val="General"/>
          <w:gallery w:val="placeholder"/>
        </w:category>
        <w:types>
          <w:type w:val="bbPlcHdr"/>
        </w:types>
        <w:behaviors>
          <w:behavior w:val="content"/>
        </w:behaviors>
        <w:guid w:val="{3CD74D19-E879-4411-9752-1727C72D22D5}"/>
      </w:docPartPr>
      <w:docPartBody>
        <w:p w:rsidR="005F5C96" w:rsidRDefault="000512A1" w:rsidP="000512A1">
          <w:pPr>
            <w:pStyle w:val="5B0A0EC227C04ADCAD9DCB3C9E0B0D76"/>
          </w:pPr>
          <w:r w:rsidRPr="00B424C8">
            <w:rPr>
              <w:rFonts w:ascii="Arial" w:hAnsi="Arial" w:cs="Arial"/>
              <w:b/>
            </w:rPr>
            <w:t>(qarantın VÖEN-ini daxil edin)</w:t>
          </w:r>
        </w:p>
      </w:docPartBody>
    </w:docPart>
    <w:docPart>
      <w:docPartPr>
        <w:name w:val="426BF24443B24761A6F250190515966E"/>
        <w:category>
          <w:name w:val="General"/>
          <w:gallery w:val="placeholder"/>
        </w:category>
        <w:types>
          <w:type w:val="bbPlcHdr"/>
        </w:types>
        <w:behaviors>
          <w:behavior w:val="content"/>
        </w:behaviors>
        <w:guid w:val="{D3FC2E57-5FBA-44BD-AF28-C419C49D270D}"/>
      </w:docPartPr>
      <w:docPartBody>
        <w:p w:rsidR="005F5C96" w:rsidRDefault="000512A1" w:rsidP="000512A1">
          <w:pPr>
            <w:pStyle w:val="426BF24443B24761A6F250190515966E"/>
          </w:pPr>
          <w:r w:rsidRPr="00B424C8">
            <w:rPr>
              <w:rFonts w:ascii="Arial" w:hAnsi="Arial" w:cs="Arial"/>
              <w:b/>
            </w:rPr>
            <w:t>(məbləği rəqəmlə və sözlə daxil edin)</w:t>
          </w:r>
        </w:p>
      </w:docPartBody>
    </w:docPart>
    <w:docPart>
      <w:docPartPr>
        <w:name w:val="B6A1569CC4D0432384E1741B897BDEF9"/>
        <w:category>
          <w:name w:val="General"/>
          <w:gallery w:val="placeholder"/>
        </w:category>
        <w:types>
          <w:type w:val="bbPlcHdr"/>
        </w:types>
        <w:behaviors>
          <w:behavior w:val="content"/>
        </w:behaviors>
        <w:guid w:val="{70BAE22C-A49E-476C-85CF-1B5D8A3F90C9}"/>
      </w:docPartPr>
      <w:docPartBody>
        <w:p w:rsidR="005F5C96" w:rsidRDefault="000512A1" w:rsidP="000512A1">
          <w:pPr>
            <w:pStyle w:val="B6A1569CC4D0432384E1741B897BDEF9"/>
          </w:pPr>
          <w:r w:rsidRPr="00B424C8">
            <w:rPr>
              <w:rFonts w:ascii="Arial" w:hAnsi="Arial" w:cs="Arial"/>
              <w:b/>
            </w:rPr>
            <w:t>(tarixi gün ay və il olaraq daxil edin)</w:t>
          </w:r>
        </w:p>
      </w:docPartBody>
    </w:docPart>
    <w:docPart>
      <w:docPartPr>
        <w:name w:val="CD009BE349F543DF946091EBA6E0F5F9"/>
        <w:category>
          <w:name w:val="General"/>
          <w:gallery w:val="placeholder"/>
        </w:category>
        <w:types>
          <w:type w:val="bbPlcHdr"/>
        </w:types>
        <w:behaviors>
          <w:behavior w:val="content"/>
        </w:behaviors>
        <w:guid w:val="{E8220AD0-A441-4FEF-A618-209924A98F93}"/>
      </w:docPartPr>
      <w:docPartBody>
        <w:p w:rsidR="005F5C96" w:rsidRDefault="000512A1" w:rsidP="000512A1">
          <w:pPr>
            <w:pStyle w:val="CD009BE349F543DF946091EBA6E0F5F9"/>
          </w:pPr>
          <w:r w:rsidRPr="00B424C8">
            <w:rPr>
              <w:rFonts w:ascii="Arial" w:hAnsi="Arial" w:cs="Arial"/>
              <w:b/>
            </w:rPr>
            <w:t>(satınalan təşkilatın səlahiyyətli şəxsinin vəzifəsi, soyadı, adı və atasının adı)</w:t>
          </w:r>
        </w:p>
      </w:docPartBody>
    </w:docPart>
    <w:docPart>
      <w:docPartPr>
        <w:name w:val="FBAABC9A489D42F691AD7E4F685E737C"/>
        <w:category>
          <w:name w:val="General"/>
          <w:gallery w:val="placeholder"/>
        </w:category>
        <w:types>
          <w:type w:val="bbPlcHdr"/>
        </w:types>
        <w:behaviors>
          <w:behavior w:val="content"/>
        </w:behaviors>
        <w:guid w:val="{99A54239-F71C-420B-8A74-C49082F9ACF5}"/>
      </w:docPartPr>
      <w:docPartBody>
        <w:p w:rsidR="005F5C96" w:rsidRDefault="000512A1" w:rsidP="000512A1">
          <w:pPr>
            <w:pStyle w:val="FBAABC9A489D42F691AD7E4F685E737C"/>
          </w:pPr>
          <w:r w:rsidRPr="00B424C8">
            <w:rPr>
              <w:rStyle w:val="PlaceholderText"/>
              <w:rFonts w:ascii="Arial" w:hAnsi="Arial" w:cs="Arial"/>
              <w:b/>
              <w:bCs/>
            </w:rPr>
            <w:t>(satınalan təşkilatın adını daxil edin)</w:t>
          </w:r>
        </w:p>
      </w:docPartBody>
    </w:docPart>
    <w:docPart>
      <w:docPartPr>
        <w:name w:val="9B6F05A55BF44A77B326703703278349"/>
        <w:category>
          <w:name w:val="General"/>
          <w:gallery w:val="placeholder"/>
        </w:category>
        <w:types>
          <w:type w:val="bbPlcHdr"/>
        </w:types>
        <w:behaviors>
          <w:behavior w:val="content"/>
        </w:behaviors>
        <w:guid w:val="{B687AE77-A913-4F0B-9058-FADA38C237D2}"/>
      </w:docPartPr>
      <w:docPartBody>
        <w:p w:rsidR="005F5C96" w:rsidRDefault="000512A1" w:rsidP="000512A1">
          <w:pPr>
            <w:pStyle w:val="9B6F05A55BF44A77B326703703278349"/>
          </w:pPr>
          <w:r w:rsidRPr="00B424C8">
            <w:rPr>
              <w:rFonts w:ascii="Arial" w:hAnsi="Arial" w:cs="Arial"/>
              <w:b/>
            </w:rPr>
            <w:t>(satınalan təşkilatın VÖEN-ini daxil edin)</w:t>
          </w:r>
        </w:p>
      </w:docPartBody>
    </w:docPart>
    <w:docPart>
      <w:docPartPr>
        <w:name w:val="C121F366EF8144958BF950EC704B2B3C"/>
        <w:category>
          <w:name w:val="General"/>
          <w:gallery w:val="placeholder"/>
        </w:category>
        <w:types>
          <w:type w:val="bbPlcHdr"/>
        </w:types>
        <w:behaviors>
          <w:behavior w:val="content"/>
        </w:behaviors>
        <w:guid w:val="{FF930497-6C9D-4183-8847-D18696BC58CA}"/>
      </w:docPartPr>
      <w:docPartBody>
        <w:p w:rsidR="005F5C96" w:rsidRDefault="000512A1" w:rsidP="000512A1">
          <w:pPr>
            <w:pStyle w:val="C121F366EF8144958BF950EC704B2B3C"/>
          </w:pPr>
          <w:r w:rsidRPr="00302DDB">
            <w:rPr>
              <w:b/>
            </w:rPr>
            <w:t>(satınalan təşkilatın VÖEN-ini daxil edin)</w:t>
          </w:r>
        </w:p>
      </w:docPartBody>
    </w:docPart>
    <w:docPart>
      <w:docPartPr>
        <w:name w:val="19EDDA91D5324A099F7F83708D5F4030"/>
        <w:category>
          <w:name w:val="General"/>
          <w:gallery w:val="placeholder"/>
        </w:category>
        <w:types>
          <w:type w:val="bbPlcHdr"/>
        </w:types>
        <w:behaviors>
          <w:behavior w:val="content"/>
        </w:behaviors>
        <w:guid w:val="{0469346D-43A9-4928-A9D6-EE5F7559A71A}"/>
      </w:docPartPr>
      <w:docPartBody>
        <w:p w:rsidR="005F5C96" w:rsidRDefault="000512A1" w:rsidP="000512A1">
          <w:pPr>
            <w:pStyle w:val="19EDDA91D5324A099F7F83708D5F4030"/>
          </w:pPr>
          <w:r w:rsidRPr="00B424C8">
            <w:rPr>
              <w:rFonts w:ascii="Arial" w:hAnsi="Arial" w:cs="Arial"/>
              <w:b/>
            </w:rPr>
            <w:t>(təchizatçının qeydiyyat ölkəsini daxil edin)</w:t>
          </w:r>
        </w:p>
      </w:docPartBody>
    </w:docPart>
    <w:docPart>
      <w:docPartPr>
        <w:name w:val="1FC336AA596F4A21B88CB22E658F2DA8"/>
        <w:category>
          <w:name w:val="General"/>
          <w:gallery w:val="placeholder"/>
        </w:category>
        <w:types>
          <w:type w:val="bbPlcHdr"/>
        </w:types>
        <w:behaviors>
          <w:behavior w:val="content"/>
        </w:behaviors>
        <w:guid w:val="{2958CE30-2A4B-481B-80FD-4A7E989CD97E}"/>
      </w:docPartPr>
      <w:docPartBody>
        <w:p w:rsidR="005F5C96" w:rsidRDefault="000512A1" w:rsidP="000512A1">
          <w:pPr>
            <w:pStyle w:val="1FC336AA596F4A21B88CB22E658F2DA8"/>
          </w:pPr>
          <w:r w:rsidRPr="00B424C8">
            <w:rPr>
              <w:rFonts w:ascii="Arial" w:hAnsi="Arial" w:cs="Arial"/>
              <w:b/>
            </w:rPr>
            <w:t>(təchizatçının ünvanını daxil edin)</w:t>
          </w:r>
        </w:p>
      </w:docPartBody>
    </w:docPart>
    <w:docPart>
      <w:docPartPr>
        <w:name w:val="E033D7B906C14D559380EFE4D11EDD80"/>
        <w:category>
          <w:name w:val="General"/>
          <w:gallery w:val="placeholder"/>
        </w:category>
        <w:types>
          <w:type w:val="bbPlcHdr"/>
        </w:types>
        <w:behaviors>
          <w:behavior w:val="content"/>
        </w:behaviors>
        <w:guid w:val="{8A7A0DD2-8664-45B9-B603-013145FEEFD9}"/>
      </w:docPartPr>
      <w:docPartBody>
        <w:p w:rsidR="005F5C96" w:rsidRDefault="000512A1" w:rsidP="000512A1">
          <w:pPr>
            <w:pStyle w:val="E033D7B906C14D559380EFE4D11EDD80"/>
          </w:pPr>
          <w:r w:rsidRPr="00B424C8">
            <w:rPr>
              <w:rFonts w:ascii="Arial" w:hAnsi="Arial" w:cs="Arial"/>
              <w:b/>
            </w:rPr>
            <w:t>(təchizatçının səlahiyyətli şəxsinin vəzifəsi, soyadı, adı və atasının adı)</w:t>
          </w:r>
        </w:p>
      </w:docPartBody>
    </w:docPart>
    <w:docPart>
      <w:docPartPr>
        <w:name w:val="D273DF3C05914D42995A0A7590881402"/>
        <w:category>
          <w:name w:val="General"/>
          <w:gallery w:val="placeholder"/>
        </w:category>
        <w:types>
          <w:type w:val="bbPlcHdr"/>
        </w:types>
        <w:behaviors>
          <w:behavior w:val="content"/>
        </w:behaviors>
        <w:guid w:val="{9BBAFAD5-ACAC-4B4F-9CD0-A921E530F9FC}"/>
      </w:docPartPr>
      <w:docPartBody>
        <w:p w:rsidR="005F5C96" w:rsidRDefault="000512A1" w:rsidP="000512A1">
          <w:pPr>
            <w:pStyle w:val="D273DF3C05914D42995A0A7590881402"/>
          </w:pPr>
          <w:r w:rsidRPr="00B424C8">
            <w:rPr>
              <w:rFonts w:ascii="Arial" w:hAnsi="Arial" w:cs="Arial"/>
              <w:b/>
            </w:rPr>
            <w:t>(təchizatçının adını daxil edin</w:t>
          </w:r>
        </w:p>
      </w:docPartBody>
    </w:docPart>
    <w:docPart>
      <w:docPartPr>
        <w:name w:val="C379ACBE227547788574C9BAB7F10C6E"/>
        <w:category>
          <w:name w:val="General"/>
          <w:gallery w:val="placeholder"/>
        </w:category>
        <w:types>
          <w:type w:val="bbPlcHdr"/>
        </w:types>
        <w:behaviors>
          <w:behavior w:val="content"/>
        </w:behaviors>
        <w:guid w:val="{4C17F62A-C441-425C-9F92-D7160DC6CBF4}"/>
      </w:docPartPr>
      <w:docPartBody>
        <w:p w:rsidR="005F5C96" w:rsidRDefault="000512A1" w:rsidP="000512A1">
          <w:pPr>
            <w:pStyle w:val="C379ACBE227547788574C9BAB7F10C6E"/>
          </w:pPr>
          <w:r w:rsidRPr="00B424C8">
            <w:rPr>
              <w:rFonts w:ascii="Arial" w:hAnsi="Arial" w:cs="Arial"/>
              <w:b/>
            </w:rPr>
            <w:t>(təchizatçının VÖEN-ini daxil edin)</w:t>
          </w:r>
        </w:p>
      </w:docPartBody>
    </w:docPart>
    <w:docPart>
      <w:docPartPr>
        <w:name w:val="5206301AA1D048A4892638E21A4CBFDE"/>
        <w:category>
          <w:name w:val="General"/>
          <w:gallery w:val="placeholder"/>
        </w:category>
        <w:types>
          <w:type w:val="bbPlcHdr"/>
        </w:types>
        <w:behaviors>
          <w:behavior w:val="content"/>
        </w:behaviors>
        <w:guid w:val="{69CEB000-04DE-40C6-8FB3-AD3EAE065F64}"/>
      </w:docPartPr>
      <w:docPartBody>
        <w:p w:rsidR="005F5C96" w:rsidRDefault="000512A1" w:rsidP="000512A1">
          <w:pPr>
            <w:pStyle w:val="5206301AA1D048A4892638E21A4CBFDE"/>
          </w:pPr>
          <w:r>
            <w:rPr>
              <w:rFonts w:ascii="Times New Roman" w:hAnsi="Times New Roman"/>
              <w:b/>
            </w:rPr>
            <w:t>[</w:t>
          </w:r>
          <w:r w:rsidRPr="00197F46">
            <w:rPr>
              <w:rFonts w:ascii="Times New Roman" w:hAnsi="Times New Roman"/>
              <w:b/>
            </w:rPr>
            <w:t>satınalma predmeti</w:t>
          </w:r>
          <w:r>
            <w:rPr>
              <w:rFonts w:ascii="Times New Roman" w:hAnsi="Times New Roman"/>
              <w:b/>
            </w:rPr>
            <w:t>ni daxil edin]</w:t>
          </w:r>
        </w:p>
      </w:docPartBody>
    </w:docPart>
    <w:docPart>
      <w:docPartPr>
        <w:name w:val="36E7800A61F140DB8F117FE8ECEDB3E0"/>
        <w:category>
          <w:name w:val="General"/>
          <w:gallery w:val="placeholder"/>
        </w:category>
        <w:types>
          <w:type w:val="bbPlcHdr"/>
        </w:types>
        <w:behaviors>
          <w:behavior w:val="content"/>
        </w:behaviors>
        <w:guid w:val="{B7C9A169-C108-4B5D-A298-1BE8128F6047}"/>
      </w:docPartPr>
      <w:docPartBody>
        <w:p w:rsidR="005F5C96" w:rsidRDefault="000512A1" w:rsidP="000512A1">
          <w:pPr>
            <w:pStyle w:val="36E7800A61F140DB8F117FE8ECEDB3E0"/>
          </w:pPr>
          <w:r w:rsidRPr="00B424C8">
            <w:rPr>
              <w:rFonts w:ascii="Arial" w:hAnsi="Arial" w:cs="Arial"/>
              <w:b/>
            </w:rPr>
            <w:t>(tarixi gün, ay və il olaraq daxil edin)</w:t>
          </w:r>
        </w:p>
      </w:docPartBody>
    </w:docPart>
    <w:docPart>
      <w:docPartPr>
        <w:name w:val="7D2AE411CD864CA19A9A475F2CF4AF92"/>
        <w:category>
          <w:name w:val="General"/>
          <w:gallery w:val="placeholder"/>
        </w:category>
        <w:types>
          <w:type w:val="bbPlcHdr"/>
        </w:types>
        <w:behaviors>
          <w:behavior w:val="content"/>
        </w:behaviors>
        <w:guid w:val="{B652F5D1-4755-47D9-BD2D-C5C15F9BCF78}"/>
      </w:docPartPr>
      <w:docPartBody>
        <w:p w:rsidR="005F5C96" w:rsidRDefault="000512A1" w:rsidP="000512A1">
          <w:pPr>
            <w:pStyle w:val="7D2AE411CD864CA19A9A475F2CF4AF92"/>
          </w:pPr>
          <w:r w:rsidRPr="00B424C8">
            <w:rPr>
              <w:rFonts w:ascii="Arial" w:hAnsi="Arial" w:cs="Arial"/>
              <w:b/>
            </w:rPr>
            <w:t>(imzalandığı yeri daxil edin)</w:t>
          </w:r>
        </w:p>
      </w:docPartBody>
    </w:docPart>
    <w:docPart>
      <w:docPartPr>
        <w:name w:val="5238EBFE66F64D72AF081042514C358C"/>
        <w:category>
          <w:name w:val="General"/>
          <w:gallery w:val="placeholder"/>
        </w:category>
        <w:types>
          <w:type w:val="bbPlcHdr"/>
        </w:types>
        <w:behaviors>
          <w:behavior w:val="content"/>
        </w:behaviors>
        <w:guid w:val="{9D85D187-9542-4B7D-8E6C-DF910A6EFED7}"/>
      </w:docPartPr>
      <w:docPartBody>
        <w:p w:rsidR="005F5C96" w:rsidRDefault="000512A1" w:rsidP="000512A1">
          <w:pPr>
            <w:pStyle w:val="5238EBFE66F64D72AF081042514C358C"/>
          </w:pPr>
          <w:r w:rsidRPr="00B424C8">
            <w:rPr>
              <w:rFonts w:ascii="Arial" w:hAnsi="Arial" w:cs="Arial"/>
              <w:b/>
            </w:rPr>
            <w:t>(məbləği rəqəmlə və sözlə daxil edin)</w:t>
          </w:r>
        </w:p>
      </w:docPartBody>
    </w:docPart>
    <w:docPart>
      <w:docPartPr>
        <w:name w:val="1F30A9C1C0AD49979458FF1D57874980"/>
        <w:category>
          <w:name w:val="General"/>
          <w:gallery w:val="placeholder"/>
        </w:category>
        <w:types>
          <w:type w:val="bbPlcHdr"/>
        </w:types>
        <w:behaviors>
          <w:behavior w:val="content"/>
        </w:behaviors>
        <w:guid w:val="{EE88DED3-11C0-4C97-B043-3523A496008B}"/>
      </w:docPartPr>
      <w:docPartBody>
        <w:p w:rsidR="005F5C96" w:rsidRDefault="000512A1" w:rsidP="000512A1">
          <w:pPr>
            <w:pStyle w:val="1F30A9C1C0AD49979458FF1D57874980"/>
          </w:pPr>
          <w:r w:rsidRPr="00B424C8">
            <w:rPr>
              <w:rFonts w:ascii="Arial" w:hAnsi="Arial" w:cs="Arial"/>
              <w:b/>
            </w:rPr>
            <w:t>(icranın başlama və bitmə tarixlərini daxil edin)</w:t>
          </w:r>
        </w:p>
      </w:docPartBody>
    </w:docPart>
    <w:docPart>
      <w:docPartPr>
        <w:name w:val="1A1BC67184344B729821C59A4A0C9CE0"/>
        <w:category>
          <w:name w:val="General"/>
          <w:gallery w:val="placeholder"/>
        </w:category>
        <w:types>
          <w:type w:val="bbPlcHdr"/>
        </w:types>
        <w:behaviors>
          <w:behavior w:val="content"/>
        </w:behaviors>
        <w:guid w:val="{71DEF26E-606F-4F8F-8030-33F0BC223C17}"/>
      </w:docPartPr>
      <w:docPartBody>
        <w:p w:rsidR="005F5C96" w:rsidRDefault="000512A1" w:rsidP="000512A1">
          <w:pPr>
            <w:pStyle w:val="1A1BC67184344B729821C59A4A0C9CE0"/>
          </w:pPr>
          <w:r w:rsidRPr="00B424C8">
            <w:rPr>
              <w:rFonts w:ascii="Arial" w:hAnsi="Arial" w:cs="Arial"/>
              <w:b/>
            </w:rPr>
            <w:t>(zəmanət müddətini daxil edin)</w:t>
          </w:r>
        </w:p>
      </w:docPartBody>
    </w:docPart>
    <w:docPart>
      <w:docPartPr>
        <w:name w:val="A529F85EAAB44BCE8F04647E10BF8673"/>
        <w:category>
          <w:name w:val="General"/>
          <w:gallery w:val="placeholder"/>
        </w:category>
        <w:types>
          <w:type w:val="bbPlcHdr"/>
        </w:types>
        <w:behaviors>
          <w:behavior w:val="content"/>
        </w:behaviors>
        <w:guid w:val="{0C3E499F-D338-4C93-9D1A-F2E4F6198765}"/>
      </w:docPartPr>
      <w:docPartBody>
        <w:p w:rsidR="005F5C96" w:rsidRDefault="000512A1" w:rsidP="000512A1">
          <w:pPr>
            <w:pStyle w:val="A529F85EAAB44BCE8F04647E10BF8673"/>
          </w:pPr>
          <w:r w:rsidRPr="00B424C8">
            <w:rPr>
              <w:rFonts w:ascii="Arial" w:hAnsi="Arial" w:cs="Arial"/>
              <w:b/>
            </w:rPr>
            <w:t>(tarixi gün, ay və il olaraq daxil edin)</w:t>
          </w:r>
        </w:p>
      </w:docPartBody>
    </w:docPart>
    <w:docPart>
      <w:docPartPr>
        <w:name w:val="DFEC6D9F17AA4BD6BB0C0E48FA3AA8E8"/>
        <w:category>
          <w:name w:val="General"/>
          <w:gallery w:val="placeholder"/>
        </w:category>
        <w:types>
          <w:type w:val="bbPlcHdr"/>
        </w:types>
        <w:behaviors>
          <w:behavior w:val="content"/>
        </w:behaviors>
        <w:guid w:val="{6AB13643-004F-4B6A-BE7F-8D7BF877BB95}"/>
      </w:docPartPr>
      <w:docPartBody>
        <w:p w:rsidR="005F5C96" w:rsidRDefault="000512A1" w:rsidP="000512A1">
          <w:pPr>
            <w:pStyle w:val="DFEC6D9F17AA4BD6BB0C0E48FA3AA8E8"/>
          </w:pPr>
          <w:r w:rsidRPr="00B424C8">
            <w:rPr>
              <w:rFonts w:ascii="Arial" w:hAnsi="Arial" w:cs="Arial"/>
              <w:b/>
            </w:rPr>
            <w:t>(satınalan təşkilatın nümayəndəsinin vəzifəsi, soyadı və adı)</w:t>
          </w:r>
        </w:p>
      </w:docPartBody>
    </w:docPart>
    <w:docPart>
      <w:docPartPr>
        <w:name w:val="469CD28600DA4DBCA72436A62E760AB3"/>
        <w:category>
          <w:name w:val="General"/>
          <w:gallery w:val="placeholder"/>
        </w:category>
        <w:types>
          <w:type w:val="bbPlcHdr"/>
        </w:types>
        <w:behaviors>
          <w:behavior w:val="content"/>
        </w:behaviors>
        <w:guid w:val="{8EFF8652-09B2-470C-AC71-77D65F62FD71}"/>
      </w:docPartPr>
      <w:docPartBody>
        <w:p w:rsidR="005F5C96" w:rsidRDefault="000512A1" w:rsidP="000512A1">
          <w:pPr>
            <w:pStyle w:val="469CD28600DA4DBCA72436A62E760AB3"/>
          </w:pPr>
          <w:r w:rsidRPr="00B424C8">
            <w:rPr>
              <w:rFonts w:ascii="Arial" w:hAnsi="Arial" w:cs="Arial"/>
              <w:b/>
            </w:rPr>
            <w:t>(təchizatçının nümayəndəsinin vəzifəsi, soyadı və adı)</w:t>
          </w:r>
        </w:p>
      </w:docPartBody>
    </w:docPart>
    <w:docPart>
      <w:docPartPr>
        <w:name w:val="97468B1D37544677A51E950D683783A4"/>
        <w:category>
          <w:name w:val="General"/>
          <w:gallery w:val="placeholder"/>
        </w:category>
        <w:types>
          <w:type w:val="bbPlcHdr"/>
        </w:types>
        <w:behaviors>
          <w:behavior w:val="content"/>
        </w:behaviors>
        <w:guid w:val="{8296CB82-8804-432E-B603-65AF9B9071A0}"/>
      </w:docPartPr>
      <w:docPartBody>
        <w:p w:rsidR="005F5C96" w:rsidRDefault="000512A1" w:rsidP="000512A1">
          <w:pPr>
            <w:pStyle w:val="97468B1D37544677A51E950D683783A4"/>
          </w:pPr>
          <w:r w:rsidRPr="00B424C8">
            <w:rPr>
              <w:rFonts w:ascii="Arial" w:hAnsi="Arial" w:cs="Arial"/>
              <w:b/>
            </w:rPr>
            <w:t>(satınalan təşkilatın səlahiyyətli şəxsinin vəzifəsi, soyadı və adı)</w:t>
          </w:r>
        </w:p>
      </w:docPartBody>
    </w:docPart>
    <w:docPart>
      <w:docPartPr>
        <w:name w:val="2C4ADE600E544E6393676401F0C36C08"/>
        <w:category>
          <w:name w:val="General"/>
          <w:gallery w:val="placeholder"/>
        </w:category>
        <w:types>
          <w:type w:val="bbPlcHdr"/>
        </w:types>
        <w:behaviors>
          <w:behavior w:val="content"/>
        </w:behaviors>
        <w:guid w:val="{56ED5314-CBDD-4916-B71C-E4973E6DB6B9}"/>
      </w:docPartPr>
      <w:docPartBody>
        <w:p w:rsidR="005F5C96" w:rsidRDefault="000512A1" w:rsidP="000512A1">
          <w:pPr>
            <w:pStyle w:val="2C4ADE600E544E6393676401F0C36C08"/>
          </w:pPr>
          <w:r w:rsidRPr="00B424C8">
            <w:rPr>
              <w:rFonts w:ascii="Arial" w:hAnsi="Arial" w:cs="Arial"/>
              <w:b/>
            </w:rPr>
            <w:t>(təchizatçının səlahiyyətli şəxsinin vəzifəsi, soyadı və adı)</w:t>
          </w:r>
        </w:p>
      </w:docPartBody>
    </w:docPart>
    <w:docPart>
      <w:docPartPr>
        <w:name w:val="9869F5B5143D4922907727B5AB9D808A"/>
        <w:category>
          <w:name w:val="General"/>
          <w:gallery w:val="placeholder"/>
        </w:category>
        <w:types>
          <w:type w:val="bbPlcHdr"/>
        </w:types>
        <w:behaviors>
          <w:behavior w:val="content"/>
        </w:behaviors>
        <w:guid w:val="{FB56609F-92ED-4F56-BE1A-191C64702A5D}"/>
      </w:docPartPr>
      <w:docPartBody>
        <w:p w:rsidR="005F5C96" w:rsidRDefault="000512A1" w:rsidP="000512A1">
          <w:pPr>
            <w:pStyle w:val="9869F5B5143D4922907727B5AB9D808A"/>
          </w:pPr>
          <w:r w:rsidRPr="00B424C8">
            <w:rPr>
              <w:rFonts w:ascii="Arial" w:hAnsi="Arial" w:cs="Arial"/>
              <w:b/>
            </w:rPr>
            <w:t>(satınalan təşkilatın səlahiyyətli şəxsinin vəzifəsi, soyadı, adı və atasının adı)</w:t>
          </w:r>
        </w:p>
      </w:docPartBody>
    </w:docPart>
    <w:docPart>
      <w:docPartPr>
        <w:name w:val="86342C2A46874FBCA1F4B347C8AE970E"/>
        <w:category>
          <w:name w:val="General"/>
          <w:gallery w:val="placeholder"/>
        </w:category>
        <w:types>
          <w:type w:val="bbPlcHdr"/>
        </w:types>
        <w:behaviors>
          <w:behavior w:val="content"/>
        </w:behaviors>
        <w:guid w:val="{2899DC6A-986A-4D93-B6F9-E92F94B08720}"/>
      </w:docPartPr>
      <w:docPartBody>
        <w:p w:rsidR="005F5C96" w:rsidRDefault="000512A1" w:rsidP="000512A1">
          <w:pPr>
            <w:pStyle w:val="86342C2A46874FBCA1F4B347C8AE970E"/>
          </w:pPr>
          <w:r w:rsidRPr="00B424C8">
            <w:rPr>
              <w:rStyle w:val="PlaceholderText"/>
              <w:rFonts w:ascii="Arial" w:hAnsi="Arial" w:cs="Arial"/>
              <w:b/>
              <w:bCs/>
            </w:rPr>
            <w:t>(satınalan təşkilatın adını daxil edin)</w:t>
          </w:r>
        </w:p>
      </w:docPartBody>
    </w:docPart>
    <w:docPart>
      <w:docPartPr>
        <w:name w:val="B63531C3750B4959A465455A69DAD8B1"/>
        <w:category>
          <w:name w:val="General"/>
          <w:gallery w:val="placeholder"/>
        </w:category>
        <w:types>
          <w:type w:val="bbPlcHdr"/>
        </w:types>
        <w:behaviors>
          <w:behavior w:val="content"/>
        </w:behaviors>
        <w:guid w:val="{94C64562-9ABF-4FB3-9EB3-F541AF683C62}"/>
      </w:docPartPr>
      <w:docPartBody>
        <w:p w:rsidR="005F5C96" w:rsidRDefault="000512A1" w:rsidP="000512A1">
          <w:pPr>
            <w:pStyle w:val="B63531C3750B4959A465455A69DAD8B1"/>
          </w:pPr>
          <w:r w:rsidRPr="00B424C8">
            <w:rPr>
              <w:rFonts w:ascii="Arial" w:hAnsi="Arial" w:cs="Arial"/>
              <w:b/>
            </w:rPr>
            <w:t>(satınalan təşkilatın VÖEN-ini daxil edin)</w:t>
          </w:r>
        </w:p>
      </w:docPartBody>
    </w:docPart>
    <w:docPart>
      <w:docPartPr>
        <w:name w:val="D776F739A2EC4EE996839EE1D37430A1"/>
        <w:category>
          <w:name w:val="General"/>
          <w:gallery w:val="placeholder"/>
        </w:category>
        <w:types>
          <w:type w:val="bbPlcHdr"/>
        </w:types>
        <w:behaviors>
          <w:behavior w:val="content"/>
        </w:behaviors>
        <w:guid w:val="{9321CF36-A512-46A3-96E1-698107DB9DF3}"/>
      </w:docPartPr>
      <w:docPartBody>
        <w:p w:rsidR="005F5C96" w:rsidRDefault="000512A1" w:rsidP="000512A1">
          <w:pPr>
            <w:pStyle w:val="D776F739A2EC4EE996839EE1D37430A1"/>
          </w:pPr>
          <w:r w:rsidRPr="00302DDB">
            <w:rPr>
              <w:b/>
            </w:rPr>
            <w:t>(satınalan təşkilatın VÖEN-ini daxil edin)</w:t>
          </w:r>
        </w:p>
      </w:docPartBody>
    </w:docPart>
    <w:docPart>
      <w:docPartPr>
        <w:name w:val="D3D4E487B95E4BBF81A570C9A53887E9"/>
        <w:category>
          <w:name w:val="General"/>
          <w:gallery w:val="placeholder"/>
        </w:category>
        <w:types>
          <w:type w:val="bbPlcHdr"/>
        </w:types>
        <w:behaviors>
          <w:behavior w:val="content"/>
        </w:behaviors>
        <w:guid w:val="{236949E3-628D-4F19-9A60-B2104C9C1313}"/>
      </w:docPartPr>
      <w:docPartBody>
        <w:p w:rsidR="005F5C96" w:rsidRDefault="000512A1" w:rsidP="000512A1">
          <w:pPr>
            <w:pStyle w:val="D3D4E487B95E4BBF81A570C9A53887E9"/>
          </w:pPr>
          <w:r w:rsidRPr="00B424C8">
            <w:rPr>
              <w:rFonts w:ascii="Arial" w:hAnsi="Arial" w:cs="Arial"/>
              <w:b/>
            </w:rPr>
            <w:t>(təchizatçının qeydiyyat ölkəsini daxil edin)</w:t>
          </w:r>
        </w:p>
      </w:docPartBody>
    </w:docPart>
    <w:docPart>
      <w:docPartPr>
        <w:name w:val="67C8214656E94B19BAFB1F3269BF4647"/>
        <w:category>
          <w:name w:val="General"/>
          <w:gallery w:val="placeholder"/>
        </w:category>
        <w:types>
          <w:type w:val="bbPlcHdr"/>
        </w:types>
        <w:behaviors>
          <w:behavior w:val="content"/>
        </w:behaviors>
        <w:guid w:val="{98040ED7-82E3-4AF6-B464-24F5C811D391}"/>
      </w:docPartPr>
      <w:docPartBody>
        <w:p w:rsidR="005F5C96" w:rsidRDefault="000512A1" w:rsidP="000512A1">
          <w:pPr>
            <w:pStyle w:val="67C8214656E94B19BAFB1F3269BF4647"/>
          </w:pPr>
          <w:r w:rsidRPr="00B424C8">
            <w:rPr>
              <w:rFonts w:ascii="Arial" w:hAnsi="Arial" w:cs="Arial"/>
              <w:b/>
            </w:rPr>
            <w:t>(təchizatçının ünvanını daxil edin)</w:t>
          </w:r>
        </w:p>
      </w:docPartBody>
    </w:docPart>
    <w:docPart>
      <w:docPartPr>
        <w:name w:val="45241A0E9CD24B1B94A8A33F9FACC35F"/>
        <w:category>
          <w:name w:val="General"/>
          <w:gallery w:val="placeholder"/>
        </w:category>
        <w:types>
          <w:type w:val="bbPlcHdr"/>
        </w:types>
        <w:behaviors>
          <w:behavior w:val="content"/>
        </w:behaviors>
        <w:guid w:val="{0993BEAE-E1DA-4465-BBC5-33ACB8860318}"/>
      </w:docPartPr>
      <w:docPartBody>
        <w:p w:rsidR="005F5C96" w:rsidRDefault="000512A1" w:rsidP="000512A1">
          <w:pPr>
            <w:pStyle w:val="45241A0E9CD24B1B94A8A33F9FACC35F"/>
          </w:pPr>
          <w:r w:rsidRPr="00B424C8">
            <w:rPr>
              <w:rFonts w:ascii="Arial" w:hAnsi="Arial" w:cs="Arial"/>
              <w:b/>
            </w:rPr>
            <w:t>(təchizatçının səlahiyyətli şəxsinin vəzifəsi, soyadı, adı və atasının adı)</w:t>
          </w:r>
        </w:p>
      </w:docPartBody>
    </w:docPart>
    <w:docPart>
      <w:docPartPr>
        <w:name w:val="33946035113944C785F20B11E58B35A9"/>
        <w:category>
          <w:name w:val="General"/>
          <w:gallery w:val="placeholder"/>
        </w:category>
        <w:types>
          <w:type w:val="bbPlcHdr"/>
        </w:types>
        <w:behaviors>
          <w:behavior w:val="content"/>
        </w:behaviors>
        <w:guid w:val="{BA9B4CDB-AC29-4B46-B633-EBCB61EC4BF4}"/>
      </w:docPartPr>
      <w:docPartBody>
        <w:p w:rsidR="005F5C96" w:rsidRDefault="000512A1" w:rsidP="000512A1">
          <w:pPr>
            <w:pStyle w:val="33946035113944C785F20B11E58B35A9"/>
          </w:pPr>
          <w:r w:rsidRPr="00B424C8">
            <w:rPr>
              <w:rFonts w:ascii="Arial" w:hAnsi="Arial" w:cs="Arial"/>
              <w:b/>
            </w:rPr>
            <w:t>(təchizatçının adını daxil edin</w:t>
          </w:r>
        </w:p>
      </w:docPartBody>
    </w:docPart>
    <w:docPart>
      <w:docPartPr>
        <w:name w:val="347A1A21231E4579900A63B13CF1D04B"/>
        <w:category>
          <w:name w:val="General"/>
          <w:gallery w:val="placeholder"/>
        </w:category>
        <w:types>
          <w:type w:val="bbPlcHdr"/>
        </w:types>
        <w:behaviors>
          <w:behavior w:val="content"/>
        </w:behaviors>
        <w:guid w:val="{227B9B68-EA57-41C7-B0D5-0A4B8039A3FA}"/>
      </w:docPartPr>
      <w:docPartBody>
        <w:p w:rsidR="005F5C96" w:rsidRDefault="000512A1" w:rsidP="000512A1">
          <w:pPr>
            <w:pStyle w:val="347A1A21231E4579900A63B13CF1D04B"/>
          </w:pPr>
          <w:r w:rsidRPr="00B424C8">
            <w:rPr>
              <w:rFonts w:ascii="Arial" w:hAnsi="Arial" w:cs="Arial"/>
              <w:b/>
            </w:rPr>
            <w:t>(təchizatçının VÖEN-ini daxil edin)</w:t>
          </w:r>
        </w:p>
      </w:docPartBody>
    </w:docPart>
    <w:docPart>
      <w:docPartPr>
        <w:name w:val="EB6708E7806F4C489CB6D9D116E235C4"/>
        <w:category>
          <w:name w:val="General"/>
          <w:gallery w:val="placeholder"/>
        </w:category>
        <w:types>
          <w:type w:val="bbPlcHdr"/>
        </w:types>
        <w:behaviors>
          <w:behavior w:val="content"/>
        </w:behaviors>
        <w:guid w:val="{362A6729-95CE-448D-AEE2-AA45678BFA51}"/>
      </w:docPartPr>
      <w:docPartBody>
        <w:p w:rsidR="005F5C96" w:rsidRDefault="000512A1" w:rsidP="000512A1">
          <w:pPr>
            <w:pStyle w:val="EB6708E7806F4C489CB6D9D116E235C4"/>
          </w:pPr>
          <w:r>
            <w:rPr>
              <w:rFonts w:ascii="Times New Roman" w:hAnsi="Times New Roman"/>
              <w:b/>
            </w:rPr>
            <w:t>[</w:t>
          </w:r>
          <w:r w:rsidRPr="00197F46">
            <w:rPr>
              <w:rFonts w:ascii="Times New Roman" w:hAnsi="Times New Roman"/>
              <w:b/>
            </w:rPr>
            <w:t>satınalma predmeti</w:t>
          </w:r>
          <w:r>
            <w:rPr>
              <w:rFonts w:ascii="Times New Roman" w:hAnsi="Times New Roman"/>
              <w:b/>
            </w:rPr>
            <w:t>ni daxil edin]</w:t>
          </w:r>
        </w:p>
      </w:docPartBody>
    </w:docPart>
    <w:docPart>
      <w:docPartPr>
        <w:name w:val="2B394145FBBC417F8A5F936C582C982D"/>
        <w:category>
          <w:name w:val="General"/>
          <w:gallery w:val="placeholder"/>
        </w:category>
        <w:types>
          <w:type w:val="bbPlcHdr"/>
        </w:types>
        <w:behaviors>
          <w:behavior w:val="content"/>
        </w:behaviors>
        <w:guid w:val="{4C17CF30-5E5A-467C-B2FC-57C2EE081BA5}"/>
      </w:docPartPr>
      <w:docPartBody>
        <w:p w:rsidR="005F5C96" w:rsidRDefault="000512A1" w:rsidP="000512A1">
          <w:pPr>
            <w:pStyle w:val="2B394145FBBC417F8A5F936C582C982D"/>
          </w:pPr>
          <w:r w:rsidRPr="00B424C8">
            <w:rPr>
              <w:rFonts w:ascii="Arial" w:hAnsi="Arial" w:cs="Arial"/>
              <w:b/>
            </w:rPr>
            <w:t>(tarixi gün, ay və il olaraq daxil edin)</w:t>
          </w:r>
        </w:p>
      </w:docPartBody>
    </w:docPart>
    <w:docPart>
      <w:docPartPr>
        <w:name w:val="5E48D527C20E4CA6BCD40F406869B4ED"/>
        <w:category>
          <w:name w:val="General"/>
          <w:gallery w:val="placeholder"/>
        </w:category>
        <w:types>
          <w:type w:val="bbPlcHdr"/>
        </w:types>
        <w:behaviors>
          <w:behavior w:val="content"/>
        </w:behaviors>
        <w:guid w:val="{5FCA9757-D275-40C1-8970-0861D455F275}"/>
      </w:docPartPr>
      <w:docPartBody>
        <w:p w:rsidR="005F5C96" w:rsidRDefault="000512A1" w:rsidP="000512A1">
          <w:pPr>
            <w:pStyle w:val="5E48D527C20E4CA6BCD40F406869B4ED"/>
          </w:pPr>
          <w:r w:rsidRPr="00B424C8">
            <w:rPr>
              <w:rFonts w:ascii="Arial" w:hAnsi="Arial" w:cs="Arial"/>
              <w:b/>
            </w:rPr>
            <w:t>(imzalandığı yeri daxil edin)</w:t>
          </w:r>
        </w:p>
      </w:docPartBody>
    </w:docPart>
    <w:docPart>
      <w:docPartPr>
        <w:name w:val="2F25B29A706A4971802493C91D5F17A4"/>
        <w:category>
          <w:name w:val="General"/>
          <w:gallery w:val="placeholder"/>
        </w:category>
        <w:types>
          <w:type w:val="bbPlcHdr"/>
        </w:types>
        <w:behaviors>
          <w:behavior w:val="content"/>
        </w:behaviors>
        <w:guid w:val="{53157913-8CF1-44EE-9DF4-CEAA8C8C5E23}"/>
      </w:docPartPr>
      <w:docPartBody>
        <w:p w:rsidR="005F5C96" w:rsidRDefault="000512A1" w:rsidP="000512A1">
          <w:pPr>
            <w:pStyle w:val="2F25B29A706A4971802493C91D5F17A4"/>
          </w:pPr>
          <w:r w:rsidRPr="00B424C8">
            <w:rPr>
              <w:rFonts w:ascii="Arial" w:hAnsi="Arial" w:cs="Arial"/>
              <w:b/>
            </w:rPr>
            <w:t>(məbləği rəqəmlə və sözlə daxil edin)</w:t>
          </w:r>
        </w:p>
      </w:docPartBody>
    </w:docPart>
    <w:docPart>
      <w:docPartPr>
        <w:name w:val="DEC945EF438F47D6A5FCC4DA54473519"/>
        <w:category>
          <w:name w:val="General"/>
          <w:gallery w:val="placeholder"/>
        </w:category>
        <w:types>
          <w:type w:val="bbPlcHdr"/>
        </w:types>
        <w:behaviors>
          <w:behavior w:val="content"/>
        </w:behaviors>
        <w:guid w:val="{814DCC38-2E91-4236-8CBA-D6E856288578}"/>
      </w:docPartPr>
      <w:docPartBody>
        <w:p w:rsidR="005F5C96" w:rsidRDefault="000512A1" w:rsidP="000512A1">
          <w:pPr>
            <w:pStyle w:val="DEC945EF438F47D6A5FCC4DA54473519"/>
          </w:pPr>
          <w:r w:rsidRPr="00B424C8">
            <w:rPr>
              <w:rFonts w:ascii="Arial" w:hAnsi="Arial" w:cs="Arial"/>
              <w:b/>
            </w:rPr>
            <w:t>(icranın başlama və bitmə tarixlərini daxil edin)</w:t>
          </w:r>
        </w:p>
      </w:docPartBody>
    </w:docPart>
    <w:docPart>
      <w:docPartPr>
        <w:name w:val="6FDAF2908F354AACBA4554AC3E2C21DD"/>
        <w:category>
          <w:name w:val="General"/>
          <w:gallery w:val="placeholder"/>
        </w:category>
        <w:types>
          <w:type w:val="bbPlcHdr"/>
        </w:types>
        <w:behaviors>
          <w:behavior w:val="content"/>
        </w:behaviors>
        <w:guid w:val="{6D72C943-3D26-4246-A5F7-EB4E3B70F984}"/>
      </w:docPartPr>
      <w:docPartBody>
        <w:p w:rsidR="005F5C96" w:rsidRDefault="000512A1" w:rsidP="000512A1">
          <w:pPr>
            <w:pStyle w:val="6FDAF2908F354AACBA4554AC3E2C21DD"/>
          </w:pPr>
          <w:r w:rsidRPr="00B424C8">
            <w:rPr>
              <w:rFonts w:ascii="Arial" w:hAnsi="Arial" w:cs="Arial"/>
              <w:b/>
            </w:rPr>
            <w:t>(zəmanət müddətini daxil edin)</w:t>
          </w:r>
        </w:p>
      </w:docPartBody>
    </w:docPart>
    <w:docPart>
      <w:docPartPr>
        <w:name w:val="ECE7A701A60D43CA84954EACDC87B323"/>
        <w:category>
          <w:name w:val="General"/>
          <w:gallery w:val="placeholder"/>
        </w:category>
        <w:types>
          <w:type w:val="bbPlcHdr"/>
        </w:types>
        <w:behaviors>
          <w:behavior w:val="content"/>
        </w:behaviors>
        <w:guid w:val="{5D74958B-8A19-4C8E-AF3D-63E43C44BC6A}"/>
      </w:docPartPr>
      <w:docPartBody>
        <w:p w:rsidR="005F5C96" w:rsidRDefault="000512A1" w:rsidP="000512A1">
          <w:pPr>
            <w:pStyle w:val="ECE7A701A60D43CA84954EACDC87B323"/>
          </w:pPr>
          <w:r w:rsidRPr="00A87095">
            <w:rPr>
              <w:rStyle w:val="PlaceholderText"/>
            </w:rPr>
            <w:t>Choose an item.</w:t>
          </w:r>
        </w:p>
      </w:docPartBody>
    </w:docPart>
    <w:docPart>
      <w:docPartPr>
        <w:name w:val="E0FAE81F61554ED1A37CC7A26D3C6DA8"/>
        <w:category>
          <w:name w:val="General"/>
          <w:gallery w:val="placeholder"/>
        </w:category>
        <w:types>
          <w:type w:val="bbPlcHdr"/>
        </w:types>
        <w:behaviors>
          <w:behavior w:val="content"/>
        </w:behaviors>
        <w:guid w:val="{7D9DFE01-AE21-4D59-9101-BE9E9EA17153}"/>
      </w:docPartPr>
      <w:docPartBody>
        <w:p w:rsidR="005F5C96" w:rsidRDefault="000512A1" w:rsidP="000512A1">
          <w:pPr>
            <w:pStyle w:val="E0FAE81F61554ED1A37CC7A26D3C6DA8"/>
          </w:pPr>
          <w:r w:rsidRPr="00B424C8">
            <w:rPr>
              <w:rFonts w:ascii="Arial" w:hAnsi="Arial" w:cs="Arial"/>
              <w:b/>
            </w:rPr>
            <w:t>(satınalan təşkilatın nümayəndəsinin vəzifəsi, soyadı və adı)</w:t>
          </w:r>
        </w:p>
      </w:docPartBody>
    </w:docPart>
    <w:docPart>
      <w:docPartPr>
        <w:name w:val="9E4A41F10DC6457B83E69719EA30D684"/>
        <w:category>
          <w:name w:val="General"/>
          <w:gallery w:val="placeholder"/>
        </w:category>
        <w:types>
          <w:type w:val="bbPlcHdr"/>
        </w:types>
        <w:behaviors>
          <w:behavior w:val="content"/>
        </w:behaviors>
        <w:guid w:val="{BC2B0B7A-2387-4162-A1B4-77F8D8458EEE}"/>
      </w:docPartPr>
      <w:docPartBody>
        <w:p w:rsidR="005F5C96" w:rsidRDefault="000512A1" w:rsidP="000512A1">
          <w:pPr>
            <w:pStyle w:val="9E4A41F10DC6457B83E69719EA30D684"/>
          </w:pPr>
          <w:r w:rsidRPr="00B424C8">
            <w:rPr>
              <w:rFonts w:ascii="Arial" w:hAnsi="Arial" w:cs="Arial"/>
              <w:b/>
            </w:rPr>
            <w:t>(təchizatçının nümayəndəsinin vəzifəsi, soyadı və adı)</w:t>
          </w:r>
        </w:p>
      </w:docPartBody>
    </w:docPart>
    <w:docPart>
      <w:docPartPr>
        <w:name w:val="71FE92685EAC4ACFA18AA080F36DF00C"/>
        <w:category>
          <w:name w:val="General"/>
          <w:gallery w:val="placeholder"/>
        </w:category>
        <w:types>
          <w:type w:val="bbPlcHdr"/>
        </w:types>
        <w:behaviors>
          <w:behavior w:val="content"/>
        </w:behaviors>
        <w:guid w:val="{7E52FF36-918D-404B-B4FD-A1E59A9EC645}"/>
      </w:docPartPr>
      <w:docPartBody>
        <w:p w:rsidR="005F5C96" w:rsidRDefault="000512A1" w:rsidP="000512A1">
          <w:pPr>
            <w:pStyle w:val="71FE92685EAC4ACFA18AA080F36DF00C"/>
          </w:pPr>
          <w:r w:rsidRPr="00B424C8">
            <w:rPr>
              <w:rFonts w:ascii="Arial" w:hAnsi="Arial" w:cs="Arial"/>
              <w:b/>
            </w:rPr>
            <w:t>(satınalan təşkilatın səlahiyyətli şəxsinin vəzifəsi, soyadı və adı)</w:t>
          </w:r>
        </w:p>
      </w:docPartBody>
    </w:docPart>
    <w:docPart>
      <w:docPartPr>
        <w:name w:val="854D563F0E054268A46AB83BDF91F61F"/>
        <w:category>
          <w:name w:val="General"/>
          <w:gallery w:val="placeholder"/>
        </w:category>
        <w:types>
          <w:type w:val="bbPlcHdr"/>
        </w:types>
        <w:behaviors>
          <w:behavior w:val="content"/>
        </w:behaviors>
        <w:guid w:val="{193DB4ED-10C1-4BE7-949D-368429A9EB2D}"/>
      </w:docPartPr>
      <w:docPartBody>
        <w:p w:rsidR="005F5C96" w:rsidRDefault="000512A1" w:rsidP="000512A1">
          <w:pPr>
            <w:pStyle w:val="854D563F0E054268A46AB83BDF91F61F"/>
          </w:pPr>
          <w:r w:rsidRPr="00B424C8">
            <w:rPr>
              <w:rFonts w:ascii="Arial" w:hAnsi="Arial" w:cs="Arial"/>
              <w:b/>
            </w:rPr>
            <w:t>(təchizatçının səlahiyyətli şəxsinin vəzifəsi, soyadı və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2EF"/>
    <w:rsid w:val="00000759"/>
    <w:rsid w:val="00001285"/>
    <w:rsid w:val="00014BE4"/>
    <w:rsid w:val="00020271"/>
    <w:rsid w:val="000211CC"/>
    <w:rsid w:val="0003264A"/>
    <w:rsid w:val="00034F98"/>
    <w:rsid w:val="000512A1"/>
    <w:rsid w:val="00051BC8"/>
    <w:rsid w:val="00051FDB"/>
    <w:rsid w:val="0005627C"/>
    <w:rsid w:val="00061F09"/>
    <w:rsid w:val="00072547"/>
    <w:rsid w:val="000728DA"/>
    <w:rsid w:val="00085342"/>
    <w:rsid w:val="00090EA4"/>
    <w:rsid w:val="00097D7D"/>
    <w:rsid w:val="000A3B63"/>
    <w:rsid w:val="000B26BE"/>
    <w:rsid w:val="000B5978"/>
    <w:rsid w:val="000C36C8"/>
    <w:rsid w:val="000C39E6"/>
    <w:rsid w:val="000C5500"/>
    <w:rsid w:val="000C6076"/>
    <w:rsid w:val="000E2032"/>
    <w:rsid w:val="000E4C82"/>
    <w:rsid w:val="0010506E"/>
    <w:rsid w:val="00107064"/>
    <w:rsid w:val="001215C7"/>
    <w:rsid w:val="0013639B"/>
    <w:rsid w:val="00143FF2"/>
    <w:rsid w:val="00147D4D"/>
    <w:rsid w:val="001502A1"/>
    <w:rsid w:val="001518F4"/>
    <w:rsid w:val="00153DB2"/>
    <w:rsid w:val="00167BA5"/>
    <w:rsid w:val="00170427"/>
    <w:rsid w:val="0018369F"/>
    <w:rsid w:val="001845D2"/>
    <w:rsid w:val="001904AB"/>
    <w:rsid w:val="001913DE"/>
    <w:rsid w:val="001A2A3F"/>
    <w:rsid w:val="001A339B"/>
    <w:rsid w:val="001A77C4"/>
    <w:rsid w:val="001D286E"/>
    <w:rsid w:val="001D4432"/>
    <w:rsid w:val="001E3623"/>
    <w:rsid w:val="001F420B"/>
    <w:rsid w:val="0020582A"/>
    <w:rsid w:val="0020674E"/>
    <w:rsid w:val="00212EF2"/>
    <w:rsid w:val="002146EB"/>
    <w:rsid w:val="00214786"/>
    <w:rsid w:val="0021742A"/>
    <w:rsid w:val="00217A6E"/>
    <w:rsid w:val="00222DEC"/>
    <w:rsid w:val="00223194"/>
    <w:rsid w:val="002312C1"/>
    <w:rsid w:val="0024297D"/>
    <w:rsid w:val="00250521"/>
    <w:rsid w:val="00250A19"/>
    <w:rsid w:val="00285B7C"/>
    <w:rsid w:val="0029574F"/>
    <w:rsid w:val="00297506"/>
    <w:rsid w:val="002A3991"/>
    <w:rsid w:val="002B481A"/>
    <w:rsid w:val="002C5EDE"/>
    <w:rsid w:val="002D5B69"/>
    <w:rsid w:val="002E3397"/>
    <w:rsid w:val="002F41F7"/>
    <w:rsid w:val="002F61DB"/>
    <w:rsid w:val="00305801"/>
    <w:rsid w:val="00312568"/>
    <w:rsid w:val="00315ECF"/>
    <w:rsid w:val="003173D2"/>
    <w:rsid w:val="00320C47"/>
    <w:rsid w:val="0032288B"/>
    <w:rsid w:val="00326AE8"/>
    <w:rsid w:val="00332B34"/>
    <w:rsid w:val="00334E2F"/>
    <w:rsid w:val="0033660E"/>
    <w:rsid w:val="0034299B"/>
    <w:rsid w:val="00351C3F"/>
    <w:rsid w:val="00361455"/>
    <w:rsid w:val="00367571"/>
    <w:rsid w:val="00370621"/>
    <w:rsid w:val="00375930"/>
    <w:rsid w:val="003762C6"/>
    <w:rsid w:val="00380149"/>
    <w:rsid w:val="003849C9"/>
    <w:rsid w:val="00384A7C"/>
    <w:rsid w:val="00393555"/>
    <w:rsid w:val="00397FE5"/>
    <w:rsid w:val="003B77A6"/>
    <w:rsid w:val="003C730C"/>
    <w:rsid w:val="003D6858"/>
    <w:rsid w:val="003E037A"/>
    <w:rsid w:val="003E1210"/>
    <w:rsid w:val="003E3469"/>
    <w:rsid w:val="003E577B"/>
    <w:rsid w:val="003F6CD5"/>
    <w:rsid w:val="003F6DD3"/>
    <w:rsid w:val="00406AA3"/>
    <w:rsid w:val="0041187E"/>
    <w:rsid w:val="00411F55"/>
    <w:rsid w:val="00422BE4"/>
    <w:rsid w:val="004232E4"/>
    <w:rsid w:val="0043015C"/>
    <w:rsid w:val="00434F21"/>
    <w:rsid w:val="004378A2"/>
    <w:rsid w:val="00443352"/>
    <w:rsid w:val="00445966"/>
    <w:rsid w:val="004470BF"/>
    <w:rsid w:val="00450B3C"/>
    <w:rsid w:val="004537A3"/>
    <w:rsid w:val="004619F7"/>
    <w:rsid w:val="00471D85"/>
    <w:rsid w:val="0047757A"/>
    <w:rsid w:val="00480F14"/>
    <w:rsid w:val="00485E42"/>
    <w:rsid w:val="00497C8D"/>
    <w:rsid w:val="004A679B"/>
    <w:rsid w:val="004C2FC2"/>
    <w:rsid w:val="004C5FD6"/>
    <w:rsid w:val="004D0183"/>
    <w:rsid w:val="004D2B5C"/>
    <w:rsid w:val="004D2FFC"/>
    <w:rsid w:val="004E5EA3"/>
    <w:rsid w:val="004F0442"/>
    <w:rsid w:val="004F286B"/>
    <w:rsid w:val="004F4EA6"/>
    <w:rsid w:val="00524221"/>
    <w:rsid w:val="005252BB"/>
    <w:rsid w:val="00527422"/>
    <w:rsid w:val="005302E5"/>
    <w:rsid w:val="00533288"/>
    <w:rsid w:val="005345FB"/>
    <w:rsid w:val="00534712"/>
    <w:rsid w:val="0054432E"/>
    <w:rsid w:val="00550985"/>
    <w:rsid w:val="005516A3"/>
    <w:rsid w:val="00554630"/>
    <w:rsid w:val="005607E8"/>
    <w:rsid w:val="00560C11"/>
    <w:rsid w:val="00562A21"/>
    <w:rsid w:val="00564DBA"/>
    <w:rsid w:val="005A1AF0"/>
    <w:rsid w:val="005C1186"/>
    <w:rsid w:val="005D1303"/>
    <w:rsid w:val="005F5C96"/>
    <w:rsid w:val="00600EE3"/>
    <w:rsid w:val="00600FDD"/>
    <w:rsid w:val="00603598"/>
    <w:rsid w:val="00606A25"/>
    <w:rsid w:val="006133EB"/>
    <w:rsid w:val="00616C71"/>
    <w:rsid w:val="00617E6A"/>
    <w:rsid w:val="00624043"/>
    <w:rsid w:val="00631A27"/>
    <w:rsid w:val="00637567"/>
    <w:rsid w:val="00642347"/>
    <w:rsid w:val="00653AAC"/>
    <w:rsid w:val="0065784D"/>
    <w:rsid w:val="00687E12"/>
    <w:rsid w:val="00691CC4"/>
    <w:rsid w:val="00692250"/>
    <w:rsid w:val="00695FBF"/>
    <w:rsid w:val="006A6B3E"/>
    <w:rsid w:val="006B6F2D"/>
    <w:rsid w:val="006D5B30"/>
    <w:rsid w:val="006E1E11"/>
    <w:rsid w:val="006E3473"/>
    <w:rsid w:val="006E5CCC"/>
    <w:rsid w:val="006F0CDC"/>
    <w:rsid w:val="00703A0A"/>
    <w:rsid w:val="00703C9E"/>
    <w:rsid w:val="00705A9F"/>
    <w:rsid w:val="0071545B"/>
    <w:rsid w:val="007202EF"/>
    <w:rsid w:val="0072497F"/>
    <w:rsid w:val="00724F5A"/>
    <w:rsid w:val="00742BAA"/>
    <w:rsid w:val="00751683"/>
    <w:rsid w:val="00786DF8"/>
    <w:rsid w:val="007924F7"/>
    <w:rsid w:val="007933C2"/>
    <w:rsid w:val="00796B87"/>
    <w:rsid w:val="007B48AA"/>
    <w:rsid w:val="007C15F4"/>
    <w:rsid w:val="007C4301"/>
    <w:rsid w:val="007E1D21"/>
    <w:rsid w:val="007E1D2B"/>
    <w:rsid w:val="007E2281"/>
    <w:rsid w:val="007F073F"/>
    <w:rsid w:val="008077C1"/>
    <w:rsid w:val="008119C3"/>
    <w:rsid w:val="008160BB"/>
    <w:rsid w:val="0082038D"/>
    <w:rsid w:val="008217A3"/>
    <w:rsid w:val="008228FB"/>
    <w:rsid w:val="00836683"/>
    <w:rsid w:val="00837D36"/>
    <w:rsid w:val="008656E6"/>
    <w:rsid w:val="00865D97"/>
    <w:rsid w:val="00870989"/>
    <w:rsid w:val="00876964"/>
    <w:rsid w:val="00876E4B"/>
    <w:rsid w:val="0087762F"/>
    <w:rsid w:val="0089306F"/>
    <w:rsid w:val="00894438"/>
    <w:rsid w:val="00894F82"/>
    <w:rsid w:val="008B26FE"/>
    <w:rsid w:val="008B70F8"/>
    <w:rsid w:val="008B7657"/>
    <w:rsid w:val="008C2174"/>
    <w:rsid w:val="008C3C9D"/>
    <w:rsid w:val="008D20AE"/>
    <w:rsid w:val="008D4FF1"/>
    <w:rsid w:val="008E7FB2"/>
    <w:rsid w:val="008F14C3"/>
    <w:rsid w:val="008F7902"/>
    <w:rsid w:val="008F7D2C"/>
    <w:rsid w:val="00900E9B"/>
    <w:rsid w:val="00904907"/>
    <w:rsid w:val="00907070"/>
    <w:rsid w:val="00914863"/>
    <w:rsid w:val="00920513"/>
    <w:rsid w:val="00920A70"/>
    <w:rsid w:val="00931F1C"/>
    <w:rsid w:val="00960928"/>
    <w:rsid w:val="00961A0D"/>
    <w:rsid w:val="00972701"/>
    <w:rsid w:val="00976A7A"/>
    <w:rsid w:val="009838DB"/>
    <w:rsid w:val="00983E30"/>
    <w:rsid w:val="009A310D"/>
    <w:rsid w:val="009B6B08"/>
    <w:rsid w:val="009C0FE4"/>
    <w:rsid w:val="009C38D7"/>
    <w:rsid w:val="009D2F60"/>
    <w:rsid w:val="009D4EF8"/>
    <w:rsid w:val="009E1F62"/>
    <w:rsid w:val="009F1964"/>
    <w:rsid w:val="009F270C"/>
    <w:rsid w:val="009F39B5"/>
    <w:rsid w:val="00A00EBB"/>
    <w:rsid w:val="00A047D9"/>
    <w:rsid w:val="00A10C81"/>
    <w:rsid w:val="00A20CA4"/>
    <w:rsid w:val="00A239DA"/>
    <w:rsid w:val="00A324F5"/>
    <w:rsid w:val="00A36CB0"/>
    <w:rsid w:val="00A570E8"/>
    <w:rsid w:val="00A643F5"/>
    <w:rsid w:val="00A701F7"/>
    <w:rsid w:val="00A86030"/>
    <w:rsid w:val="00A929E7"/>
    <w:rsid w:val="00A937CB"/>
    <w:rsid w:val="00A95CE2"/>
    <w:rsid w:val="00A969A3"/>
    <w:rsid w:val="00A96C99"/>
    <w:rsid w:val="00AB01F9"/>
    <w:rsid w:val="00AB4224"/>
    <w:rsid w:val="00AD1D71"/>
    <w:rsid w:val="00AD40E1"/>
    <w:rsid w:val="00AD60F4"/>
    <w:rsid w:val="00B008DB"/>
    <w:rsid w:val="00B0157B"/>
    <w:rsid w:val="00B074B8"/>
    <w:rsid w:val="00B1148E"/>
    <w:rsid w:val="00B155D0"/>
    <w:rsid w:val="00B2081F"/>
    <w:rsid w:val="00B3162A"/>
    <w:rsid w:val="00B36340"/>
    <w:rsid w:val="00B42D05"/>
    <w:rsid w:val="00B43ED5"/>
    <w:rsid w:val="00B4617F"/>
    <w:rsid w:val="00B47CDC"/>
    <w:rsid w:val="00B51CDC"/>
    <w:rsid w:val="00B65357"/>
    <w:rsid w:val="00B67283"/>
    <w:rsid w:val="00B70285"/>
    <w:rsid w:val="00B707AD"/>
    <w:rsid w:val="00B800FD"/>
    <w:rsid w:val="00B868A8"/>
    <w:rsid w:val="00BA56CB"/>
    <w:rsid w:val="00BA59DE"/>
    <w:rsid w:val="00BB5052"/>
    <w:rsid w:val="00BD21EF"/>
    <w:rsid w:val="00BE0B72"/>
    <w:rsid w:val="00BE244F"/>
    <w:rsid w:val="00BE70F1"/>
    <w:rsid w:val="00BF0AA6"/>
    <w:rsid w:val="00C108C8"/>
    <w:rsid w:val="00C33633"/>
    <w:rsid w:val="00C3443C"/>
    <w:rsid w:val="00C3451C"/>
    <w:rsid w:val="00C37AF0"/>
    <w:rsid w:val="00C433BD"/>
    <w:rsid w:val="00C504EE"/>
    <w:rsid w:val="00C51CF1"/>
    <w:rsid w:val="00C5770B"/>
    <w:rsid w:val="00C850AF"/>
    <w:rsid w:val="00C8746C"/>
    <w:rsid w:val="00C87588"/>
    <w:rsid w:val="00CA042B"/>
    <w:rsid w:val="00CA4C44"/>
    <w:rsid w:val="00CA4CF0"/>
    <w:rsid w:val="00CA7904"/>
    <w:rsid w:val="00CC4293"/>
    <w:rsid w:val="00CD79C9"/>
    <w:rsid w:val="00CF00F3"/>
    <w:rsid w:val="00CF1D9E"/>
    <w:rsid w:val="00D048B5"/>
    <w:rsid w:val="00D15DC2"/>
    <w:rsid w:val="00D17C48"/>
    <w:rsid w:val="00D17D47"/>
    <w:rsid w:val="00D20DBF"/>
    <w:rsid w:val="00D255A7"/>
    <w:rsid w:val="00D35111"/>
    <w:rsid w:val="00D40C9D"/>
    <w:rsid w:val="00D45D27"/>
    <w:rsid w:val="00D5281E"/>
    <w:rsid w:val="00D77FC1"/>
    <w:rsid w:val="00D919A4"/>
    <w:rsid w:val="00D978D7"/>
    <w:rsid w:val="00DA27FB"/>
    <w:rsid w:val="00DA528E"/>
    <w:rsid w:val="00DA719C"/>
    <w:rsid w:val="00DB1849"/>
    <w:rsid w:val="00DB4886"/>
    <w:rsid w:val="00DD2120"/>
    <w:rsid w:val="00DD2B11"/>
    <w:rsid w:val="00DD33C4"/>
    <w:rsid w:val="00DE7787"/>
    <w:rsid w:val="00DF03F4"/>
    <w:rsid w:val="00DF529A"/>
    <w:rsid w:val="00E051CE"/>
    <w:rsid w:val="00E17491"/>
    <w:rsid w:val="00E27291"/>
    <w:rsid w:val="00E31DD7"/>
    <w:rsid w:val="00E3476B"/>
    <w:rsid w:val="00E36089"/>
    <w:rsid w:val="00E624A5"/>
    <w:rsid w:val="00E65C34"/>
    <w:rsid w:val="00E67D2F"/>
    <w:rsid w:val="00E8000E"/>
    <w:rsid w:val="00E80093"/>
    <w:rsid w:val="00E913E6"/>
    <w:rsid w:val="00E94E36"/>
    <w:rsid w:val="00EA6A5A"/>
    <w:rsid w:val="00EB31D5"/>
    <w:rsid w:val="00EB3540"/>
    <w:rsid w:val="00EB7C24"/>
    <w:rsid w:val="00EC5108"/>
    <w:rsid w:val="00EC6148"/>
    <w:rsid w:val="00ED24B9"/>
    <w:rsid w:val="00EE0204"/>
    <w:rsid w:val="00F00589"/>
    <w:rsid w:val="00F02B97"/>
    <w:rsid w:val="00F04466"/>
    <w:rsid w:val="00F108F8"/>
    <w:rsid w:val="00F12141"/>
    <w:rsid w:val="00F15D0D"/>
    <w:rsid w:val="00F24B20"/>
    <w:rsid w:val="00F35EAA"/>
    <w:rsid w:val="00F44887"/>
    <w:rsid w:val="00F4755A"/>
    <w:rsid w:val="00F72352"/>
    <w:rsid w:val="00F74690"/>
    <w:rsid w:val="00F80C0F"/>
    <w:rsid w:val="00F94CD7"/>
    <w:rsid w:val="00FB546F"/>
    <w:rsid w:val="00FB6820"/>
    <w:rsid w:val="00FB7C71"/>
    <w:rsid w:val="00FC5E8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az-Latn-AZ" w:eastAsia="az-Latn-A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2A1"/>
    <w:rPr>
      <w:color w:val="808080"/>
    </w:rPr>
  </w:style>
  <w:style w:type="paragraph" w:customStyle="1" w:styleId="611B3A1174B2428EB3FA4F3F605A3844">
    <w:name w:val="611B3A1174B2428EB3FA4F3F605A3844"/>
    <w:rsid w:val="005302E5"/>
    <w:rPr>
      <w:kern w:val="2"/>
      <w14:ligatures w14:val="standardContextual"/>
    </w:rPr>
  </w:style>
  <w:style w:type="paragraph" w:customStyle="1" w:styleId="537920414A8E497087B9B0B657ED59B3">
    <w:name w:val="537920414A8E497087B9B0B657ED59B3"/>
    <w:rsid w:val="005302E5"/>
    <w:rPr>
      <w:kern w:val="2"/>
      <w14:ligatures w14:val="standardContextual"/>
    </w:rPr>
  </w:style>
  <w:style w:type="paragraph" w:customStyle="1" w:styleId="5282C02592104F6194E2C30D8AD51ED2">
    <w:name w:val="5282C02592104F6194E2C30D8AD51ED2"/>
    <w:rsid w:val="000C5500"/>
    <w:rPr>
      <w:kern w:val="2"/>
      <w14:ligatures w14:val="standardContextual"/>
    </w:rPr>
  </w:style>
  <w:style w:type="paragraph" w:customStyle="1" w:styleId="7C914D3B5C27438DB339D366C2A3CB49">
    <w:name w:val="7C914D3B5C27438DB339D366C2A3CB49"/>
    <w:rsid w:val="000C5500"/>
    <w:rPr>
      <w:kern w:val="2"/>
      <w14:ligatures w14:val="standardContextual"/>
    </w:rPr>
  </w:style>
  <w:style w:type="paragraph" w:customStyle="1" w:styleId="813119EF96274C3B9FC81C374F85E1C7">
    <w:name w:val="813119EF96274C3B9FC81C374F85E1C7"/>
    <w:rsid w:val="000C5500"/>
    <w:rPr>
      <w:kern w:val="2"/>
      <w14:ligatures w14:val="standardContextual"/>
    </w:rPr>
  </w:style>
  <w:style w:type="paragraph" w:customStyle="1" w:styleId="91DF365E8DEB4683AAF1A09FDFAE88955">
    <w:name w:val="91DF365E8DEB4683AAF1A09FDFAE88955"/>
    <w:rsid w:val="00703C9E"/>
    <w:rPr>
      <w:rFonts w:ascii="Calibri" w:eastAsia="MS Mincho" w:hAnsi="Calibri" w:cs="Times New Roman"/>
      <w:lang w:val="en-US" w:eastAsia="en-US"/>
    </w:rPr>
  </w:style>
  <w:style w:type="paragraph" w:customStyle="1" w:styleId="467059586EED46FB8AA6EAFCB05591AB">
    <w:name w:val="467059586EED46FB8AA6EAFCB05591AB"/>
    <w:rPr>
      <w:kern w:val="2"/>
      <w14:ligatures w14:val="standardContextual"/>
    </w:rPr>
  </w:style>
  <w:style w:type="paragraph" w:customStyle="1" w:styleId="E691473672974946B429F9E27728FD541">
    <w:name w:val="E691473672974946B429F9E27728FD541"/>
    <w:rsid w:val="004D2FFC"/>
    <w:rPr>
      <w:rFonts w:ascii="Calibri" w:eastAsia="MS Mincho" w:hAnsi="Calibri" w:cs="Times New Roman"/>
      <w:lang w:val="en-US" w:eastAsia="en-US"/>
    </w:rPr>
  </w:style>
  <w:style w:type="paragraph" w:customStyle="1" w:styleId="7A06F1D64AEC4AE38890AD0F1772382D">
    <w:name w:val="7A06F1D64AEC4AE38890AD0F1772382D"/>
    <w:rsid w:val="004D2FFC"/>
    <w:rPr>
      <w:rFonts w:ascii="Calibri" w:eastAsia="MS Mincho" w:hAnsi="Calibri" w:cs="Times New Roman"/>
      <w:lang w:val="en-US" w:eastAsia="en-US"/>
    </w:rPr>
  </w:style>
  <w:style w:type="paragraph" w:customStyle="1" w:styleId="068EF990D6D345B8893C948CC7B628FD">
    <w:name w:val="068EF990D6D345B8893C948CC7B628FD"/>
    <w:rsid w:val="008E7FB2"/>
    <w:rPr>
      <w:kern w:val="2"/>
      <w14:ligatures w14:val="standardContextual"/>
    </w:rPr>
  </w:style>
  <w:style w:type="paragraph" w:customStyle="1" w:styleId="D26AB6229EC04707AD898A9133869247">
    <w:name w:val="D26AB6229EC04707AD898A9133869247"/>
    <w:rsid w:val="00D17C48"/>
    <w:rPr>
      <w:kern w:val="2"/>
      <w14:ligatures w14:val="standardContextual"/>
    </w:rPr>
  </w:style>
  <w:style w:type="paragraph" w:customStyle="1" w:styleId="4D02E4EB8C1446CCBA2C463F56D24E43">
    <w:name w:val="4D02E4EB8C1446CCBA2C463F56D24E43"/>
    <w:rsid w:val="00ED24B9"/>
    <w:pPr>
      <w:spacing w:after="0" w:line="240" w:lineRule="auto"/>
    </w:pPr>
    <w:rPr>
      <w:rFonts w:ascii="Calibri" w:eastAsia="MS Mincho" w:hAnsi="Calibri" w:cs="Times New Roman"/>
      <w:lang w:val="en-US" w:eastAsia="en-US"/>
    </w:rPr>
  </w:style>
  <w:style w:type="paragraph" w:customStyle="1" w:styleId="D21CBC365F784C9C9DAF5DACF98B67531">
    <w:name w:val="D21CBC365F784C9C9DAF5DACF98B67531"/>
    <w:rsid w:val="00ED24B9"/>
    <w:pPr>
      <w:ind w:left="720"/>
      <w:contextualSpacing/>
    </w:pPr>
    <w:rPr>
      <w:rFonts w:ascii="Calibri" w:eastAsia="MS Mincho" w:hAnsi="Calibri" w:cs="Times New Roman"/>
      <w:lang w:eastAsia="en-US"/>
    </w:rPr>
  </w:style>
  <w:style w:type="paragraph" w:customStyle="1" w:styleId="36D5A2F548FF4986875BA05857EF4A151">
    <w:name w:val="36D5A2F548FF4986875BA05857EF4A151"/>
    <w:rsid w:val="00ED24B9"/>
    <w:pPr>
      <w:ind w:left="720"/>
      <w:contextualSpacing/>
    </w:pPr>
    <w:rPr>
      <w:rFonts w:ascii="Calibri" w:eastAsia="MS Mincho" w:hAnsi="Calibri" w:cs="Times New Roman"/>
      <w:lang w:eastAsia="en-US"/>
    </w:rPr>
  </w:style>
  <w:style w:type="paragraph" w:customStyle="1" w:styleId="9473AF41762B4F3F9F28FA544E005E6C1">
    <w:name w:val="9473AF41762B4F3F9F28FA544E005E6C1"/>
    <w:rsid w:val="00ED24B9"/>
    <w:rPr>
      <w:rFonts w:ascii="Calibri" w:eastAsia="MS Mincho" w:hAnsi="Calibri" w:cs="Times New Roman"/>
      <w:lang w:eastAsia="en-US"/>
    </w:rPr>
  </w:style>
  <w:style w:type="paragraph" w:customStyle="1" w:styleId="72896726352E45F1920020CA104FD28E">
    <w:name w:val="72896726352E45F1920020CA104FD28E"/>
    <w:rsid w:val="00ED24B9"/>
    <w:rPr>
      <w:rFonts w:ascii="Calibri" w:eastAsia="MS Mincho" w:hAnsi="Calibri" w:cs="Times New Roman"/>
      <w:lang w:eastAsia="en-US"/>
    </w:rPr>
  </w:style>
  <w:style w:type="paragraph" w:customStyle="1" w:styleId="DDE35B182F3748DDABE78AF5AEDA9F4D">
    <w:name w:val="DDE35B182F3748DDABE78AF5AEDA9F4D"/>
    <w:rsid w:val="00ED24B9"/>
    <w:rPr>
      <w:rFonts w:ascii="Calibri" w:eastAsia="MS Mincho" w:hAnsi="Calibri" w:cs="Times New Roman"/>
      <w:lang w:eastAsia="en-US"/>
    </w:rPr>
  </w:style>
  <w:style w:type="paragraph" w:customStyle="1" w:styleId="A407313538674184AEDDB7487ADC1341">
    <w:name w:val="A407313538674184AEDDB7487ADC1341"/>
    <w:rsid w:val="00ED24B9"/>
    <w:rPr>
      <w:rFonts w:ascii="Calibri" w:eastAsia="MS Mincho" w:hAnsi="Calibri" w:cs="Times New Roman"/>
      <w:lang w:eastAsia="en-US"/>
    </w:rPr>
  </w:style>
  <w:style w:type="paragraph" w:customStyle="1" w:styleId="2E4F952E022243989417242959C349A1">
    <w:name w:val="2E4F952E022243989417242959C349A1"/>
    <w:rsid w:val="00ED24B9"/>
    <w:rPr>
      <w:rFonts w:ascii="Calibri" w:eastAsia="MS Mincho" w:hAnsi="Calibri" w:cs="Times New Roman"/>
      <w:lang w:eastAsia="en-US"/>
    </w:rPr>
  </w:style>
  <w:style w:type="paragraph" w:customStyle="1" w:styleId="5E0B1079DF4D4E9BA8695D4C57D10736">
    <w:name w:val="5E0B1079DF4D4E9BA8695D4C57D10736"/>
    <w:rsid w:val="00ED24B9"/>
    <w:rPr>
      <w:rFonts w:ascii="Calibri" w:eastAsia="MS Mincho" w:hAnsi="Calibri" w:cs="Times New Roman"/>
      <w:lang w:eastAsia="en-US"/>
    </w:rPr>
  </w:style>
  <w:style w:type="paragraph" w:customStyle="1" w:styleId="0E7F384162AC459681EDA2016BB28885">
    <w:name w:val="0E7F384162AC459681EDA2016BB28885"/>
    <w:rsid w:val="00ED24B9"/>
    <w:rPr>
      <w:rFonts w:ascii="Calibri" w:eastAsia="MS Mincho" w:hAnsi="Calibri" w:cs="Times New Roman"/>
      <w:lang w:eastAsia="en-US"/>
    </w:rPr>
  </w:style>
  <w:style w:type="paragraph" w:customStyle="1" w:styleId="368DBCD2F48940F9966123BA16BB8E92">
    <w:name w:val="368DBCD2F48940F9966123BA16BB8E92"/>
    <w:rsid w:val="00ED24B9"/>
    <w:rPr>
      <w:rFonts w:ascii="Calibri" w:eastAsia="MS Mincho" w:hAnsi="Calibri" w:cs="Times New Roman"/>
      <w:lang w:eastAsia="en-US"/>
    </w:rPr>
  </w:style>
  <w:style w:type="paragraph" w:customStyle="1" w:styleId="4FC8CFB6520448D3848DF5AF1E7BF9D3">
    <w:name w:val="4FC8CFB6520448D3848DF5AF1E7BF9D3"/>
    <w:rsid w:val="00ED24B9"/>
    <w:rPr>
      <w:rFonts w:ascii="Calibri" w:eastAsia="MS Mincho" w:hAnsi="Calibri" w:cs="Times New Roman"/>
      <w:lang w:eastAsia="en-US"/>
    </w:rPr>
  </w:style>
  <w:style w:type="paragraph" w:customStyle="1" w:styleId="926EBED436544A00BE4ED8EC20B23F47">
    <w:name w:val="926EBED436544A00BE4ED8EC20B23F47"/>
    <w:rsid w:val="00ED24B9"/>
    <w:rPr>
      <w:rFonts w:ascii="Calibri" w:eastAsia="MS Mincho" w:hAnsi="Calibri" w:cs="Times New Roman"/>
      <w:lang w:eastAsia="en-US"/>
    </w:rPr>
  </w:style>
  <w:style w:type="paragraph" w:customStyle="1" w:styleId="75065B3255DF4765B04271A7579CDAA8">
    <w:name w:val="75065B3255DF4765B04271A7579CDAA8"/>
    <w:rsid w:val="00ED24B9"/>
    <w:pPr>
      <w:ind w:left="720"/>
      <w:contextualSpacing/>
    </w:pPr>
    <w:rPr>
      <w:rFonts w:ascii="Calibri" w:eastAsia="MS Mincho" w:hAnsi="Calibri" w:cs="Times New Roman"/>
      <w:lang w:eastAsia="en-US"/>
    </w:rPr>
  </w:style>
  <w:style w:type="paragraph" w:customStyle="1" w:styleId="54874AA52B6E45EBBEC2106EB64641C4">
    <w:name w:val="54874AA52B6E45EBBEC2106EB64641C4"/>
    <w:rsid w:val="00ED24B9"/>
    <w:pPr>
      <w:ind w:left="720"/>
      <w:contextualSpacing/>
    </w:pPr>
    <w:rPr>
      <w:rFonts w:ascii="Calibri" w:eastAsia="MS Mincho" w:hAnsi="Calibri" w:cs="Times New Roman"/>
      <w:lang w:eastAsia="en-US"/>
    </w:rPr>
  </w:style>
  <w:style w:type="paragraph" w:customStyle="1" w:styleId="3E123F13954A424A91B82E48D7F0A165">
    <w:name w:val="3E123F13954A424A91B82E48D7F0A165"/>
    <w:rsid w:val="00ED24B9"/>
    <w:pPr>
      <w:ind w:left="720"/>
      <w:contextualSpacing/>
    </w:pPr>
    <w:rPr>
      <w:rFonts w:ascii="Calibri" w:eastAsia="MS Mincho" w:hAnsi="Calibri" w:cs="Times New Roman"/>
      <w:lang w:eastAsia="en-US"/>
    </w:rPr>
  </w:style>
  <w:style w:type="paragraph" w:customStyle="1" w:styleId="76869CA331704423A72C2BE36641DE17">
    <w:name w:val="76869CA331704423A72C2BE36641DE17"/>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5407F56843C945B988E26E1D5057E859">
    <w:name w:val="5407F56843C945B988E26E1D5057E859"/>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B2ED6A6535954909B8EF645B0EF8E598">
    <w:name w:val="B2ED6A6535954909B8EF645B0EF8E598"/>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88E6C3EDD1C841D1A9CDE31B16160159">
    <w:name w:val="88E6C3EDD1C841D1A9CDE31B16160159"/>
    <w:rsid w:val="00ED24B9"/>
    <w:rPr>
      <w:rFonts w:ascii="Calibri" w:eastAsia="MS Mincho" w:hAnsi="Calibri" w:cs="Times New Roman"/>
      <w:lang w:eastAsia="en-US"/>
    </w:rPr>
  </w:style>
  <w:style w:type="paragraph" w:customStyle="1" w:styleId="F1D5E9E752104E4F8FC1F0B2B3BAB4B3">
    <w:name w:val="F1D5E9E752104E4F8FC1F0B2B3BAB4B3"/>
    <w:rsid w:val="00ED24B9"/>
    <w:rPr>
      <w:rFonts w:ascii="Calibri" w:eastAsia="MS Mincho" w:hAnsi="Calibri" w:cs="Times New Roman"/>
      <w:lang w:eastAsia="en-US"/>
    </w:rPr>
  </w:style>
  <w:style w:type="paragraph" w:customStyle="1" w:styleId="AC705700EEAD4180B8316DD1E0C07A01">
    <w:name w:val="AC705700EEAD4180B8316DD1E0C07A01"/>
    <w:rsid w:val="00ED24B9"/>
    <w:rPr>
      <w:rFonts w:ascii="Calibri" w:eastAsia="MS Mincho" w:hAnsi="Calibri" w:cs="Times New Roman"/>
      <w:lang w:eastAsia="en-US"/>
    </w:rPr>
  </w:style>
  <w:style w:type="paragraph" w:customStyle="1" w:styleId="442A1960B4D443E7B9242C709B4413AD">
    <w:name w:val="442A1960B4D443E7B9242C709B4413AD"/>
    <w:rsid w:val="00ED24B9"/>
    <w:rPr>
      <w:rFonts w:ascii="Calibri" w:eastAsia="MS Mincho" w:hAnsi="Calibri" w:cs="Times New Roman"/>
      <w:lang w:eastAsia="en-US"/>
    </w:rPr>
  </w:style>
  <w:style w:type="paragraph" w:customStyle="1" w:styleId="864334C4F00C48F5939463FDEE8BE0F8">
    <w:name w:val="864334C4F00C48F5939463FDEE8BE0F8"/>
    <w:rsid w:val="00ED24B9"/>
    <w:rPr>
      <w:rFonts w:ascii="Calibri" w:eastAsia="MS Mincho" w:hAnsi="Calibri" w:cs="Times New Roman"/>
      <w:lang w:eastAsia="en-US"/>
    </w:rPr>
  </w:style>
  <w:style w:type="paragraph" w:customStyle="1" w:styleId="50FB2C0ADAAA4A68927A7B4AABD636E8">
    <w:name w:val="50FB2C0ADAAA4A68927A7B4AABD636E8"/>
    <w:rsid w:val="00ED24B9"/>
    <w:rPr>
      <w:rFonts w:ascii="Calibri" w:eastAsia="MS Mincho" w:hAnsi="Calibri" w:cs="Times New Roman"/>
      <w:lang w:eastAsia="en-US"/>
    </w:rPr>
  </w:style>
  <w:style w:type="paragraph" w:customStyle="1" w:styleId="7DEB361C40B4439FA67F7D76BB48BD38">
    <w:name w:val="7DEB361C40B4439FA67F7D76BB48BD38"/>
    <w:rsid w:val="00ED24B9"/>
    <w:pPr>
      <w:ind w:left="720"/>
      <w:contextualSpacing/>
    </w:pPr>
    <w:rPr>
      <w:rFonts w:ascii="Calibri" w:eastAsia="MS Mincho" w:hAnsi="Calibri" w:cs="Times New Roman"/>
      <w:lang w:eastAsia="en-US"/>
    </w:rPr>
  </w:style>
  <w:style w:type="paragraph" w:customStyle="1" w:styleId="F26F9FA1DDD6489A96D92466E25830E9">
    <w:name w:val="F26F9FA1DDD6489A96D92466E25830E9"/>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30251949E7CE44BEBB40E72F5C295DB1">
    <w:name w:val="30251949E7CE44BEBB40E72F5C295DB1"/>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2F59609F7489432B91E0E6BE5DB78808">
    <w:name w:val="2F59609F7489432B91E0E6BE5DB78808"/>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A8D1012BA29647D7A21ABA2046523A03">
    <w:name w:val="A8D1012BA29647D7A21ABA2046523A03"/>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3329C682B29C4DE49D68E31C89804D41">
    <w:name w:val="3329C682B29C4DE49D68E31C89804D41"/>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96C3AA4A48E840D3A0A733B84F890188">
    <w:name w:val="96C3AA4A48E840D3A0A733B84F890188"/>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8F495DF8D5BE4C28A3FE9B8C76CC1B8C">
    <w:name w:val="8F495DF8D5BE4C28A3FE9B8C76CC1B8C"/>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EED7A542B5614EC3BE5DCDBDBE66110A">
    <w:name w:val="EED7A542B5614EC3BE5DCDBDBE66110A"/>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D86A420CFF984D63B2FDF8CE0EFDF9DA">
    <w:name w:val="D86A420CFF984D63B2FDF8CE0EFDF9DA"/>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43872ABE13804DFEBEBF2F5D877E5AB7">
    <w:name w:val="43872ABE13804DFEBEBF2F5D877E5AB7"/>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6B0D4B423C2A4126A041799B10F1E0A4">
    <w:name w:val="6B0D4B423C2A4126A041799B10F1E0A4"/>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9B67D29C6761490E927B33D7A16A38CF">
    <w:name w:val="9B67D29C6761490E927B33D7A16A38CF"/>
    <w:rsid w:val="00C108C8"/>
    <w:rPr>
      <w:kern w:val="2"/>
      <w14:ligatures w14:val="standardContextual"/>
    </w:rPr>
  </w:style>
  <w:style w:type="paragraph" w:customStyle="1" w:styleId="D305BEB1E533476BAC694B201AE35181">
    <w:name w:val="D305BEB1E533476BAC694B201AE35181"/>
    <w:rsid w:val="00C108C8"/>
    <w:rPr>
      <w:kern w:val="2"/>
      <w14:ligatures w14:val="standardContextual"/>
    </w:rPr>
  </w:style>
  <w:style w:type="paragraph" w:customStyle="1" w:styleId="1107DB9A5C9749D7BAE233AB4928F0A5">
    <w:name w:val="1107DB9A5C9749D7BAE233AB4928F0A5"/>
    <w:rsid w:val="00C108C8"/>
    <w:rPr>
      <w:kern w:val="2"/>
      <w14:ligatures w14:val="standardContextual"/>
    </w:rPr>
  </w:style>
  <w:style w:type="paragraph" w:customStyle="1" w:styleId="A8FE1A9D3D7847DA9F10377AC25E7D95">
    <w:name w:val="A8FE1A9D3D7847DA9F10377AC25E7D95"/>
    <w:rsid w:val="00C108C8"/>
    <w:rPr>
      <w:kern w:val="2"/>
      <w14:ligatures w14:val="standardContextual"/>
    </w:rPr>
  </w:style>
  <w:style w:type="paragraph" w:customStyle="1" w:styleId="F5399C86AF5941CDB929DBADC0CEE4DE">
    <w:name w:val="F5399C86AF5941CDB929DBADC0CEE4DE"/>
    <w:rsid w:val="00C108C8"/>
    <w:rPr>
      <w:kern w:val="2"/>
      <w14:ligatures w14:val="standardContextual"/>
    </w:rPr>
  </w:style>
  <w:style w:type="paragraph" w:customStyle="1" w:styleId="FA94077B6DA9447780BF8DEB63E0B46B">
    <w:name w:val="FA94077B6DA9447780BF8DEB63E0B46B"/>
    <w:rsid w:val="00C108C8"/>
    <w:rPr>
      <w:kern w:val="2"/>
      <w14:ligatures w14:val="standardContextual"/>
    </w:rPr>
  </w:style>
  <w:style w:type="paragraph" w:customStyle="1" w:styleId="C26501AF061F4E5D8B853B427BD18CFC">
    <w:name w:val="C26501AF061F4E5D8B853B427BD18CFC"/>
    <w:rsid w:val="00C108C8"/>
    <w:rPr>
      <w:kern w:val="2"/>
      <w14:ligatures w14:val="standardContextual"/>
    </w:rPr>
  </w:style>
  <w:style w:type="paragraph" w:customStyle="1" w:styleId="E12404D2BA284314A9711C1D466D7459">
    <w:name w:val="E12404D2BA284314A9711C1D466D7459"/>
    <w:rsid w:val="00C108C8"/>
    <w:rPr>
      <w:kern w:val="2"/>
      <w14:ligatures w14:val="standardContextual"/>
    </w:rPr>
  </w:style>
  <w:style w:type="paragraph" w:customStyle="1" w:styleId="796EB5F2078442188596FA20C7AE8208">
    <w:name w:val="796EB5F2078442188596FA20C7AE8208"/>
    <w:rsid w:val="00C108C8"/>
    <w:rPr>
      <w:kern w:val="2"/>
      <w14:ligatures w14:val="standardContextual"/>
    </w:rPr>
  </w:style>
  <w:style w:type="paragraph" w:customStyle="1" w:styleId="0F70E8F6FF924EAFA726BB6D298CF7AA">
    <w:name w:val="0F70E8F6FF924EAFA726BB6D298CF7AA"/>
    <w:rsid w:val="00C108C8"/>
    <w:rPr>
      <w:kern w:val="2"/>
      <w14:ligatures w14:val="standardContextual"/>
    </w:rPr>
  </w:style>
  <w:style w:type="paragraph" w:customStyle="1" w:styleId="422AE066DD4C4920A4C8B2BD343725EC">
    <w:name w:val="422AE066DD4C4920A4C8B2BD343725EC"/>
    <w:rsid w:val="00550985"/>
    <w:pPr>
      <w:spacing w:line="278" w:lineRule="auto"/>
    </w:pPr>
    <w:rPr>
      <w:kern w:val="2"/>
      <w:sz w:val="24"/>
      <w:szCs w:val="24"/>
      <w14:ligatures w14:val="standardContextual"/>
    </w:rPr>
  </w:style>
  <w:style w:type="paragraph" w:customStyle="1" w:styleId="65DE244E033640E88AE476EFA5C9E329">
    <w:name w:val="65DE244E033640E88AE476EFA5C9E329"/>
    <w:rsid w:val="00550985"/>
    <w:pPr>
      <w:spacing w:line="278" w:lineRule="auto"/>
    </w:pPr>
    <w:rPr>
      <w:kern w:val="2"/>
      <w:sz w:val="24"/>
      <w:szCs w:val="24"/>
      <w14:ligatures w14:val="standardContextual"/>
    </w:rPr>
  </w:style>
  <w:style w:type="paragraph" w:customStyle="1" w:styleId="9242530706AA4888B35D5CA0D1A41B29">
    <w:name w:val="9242530706AA4888B35D5CA0D1A41B29"/>
    <w:pPr>
      <w:spacing w:line="278" w:lineRule="auto"/>
    </w:pPr>
    <w:rPr>
      <w:kern w:val="2"/>
      <w:sz w:val="24"/>
      <w:szCs w:val="24"/>
      <w14:ligatures w14:val="standardContextual"/>
    </w:rPr>
  </w:style>
  <w:style w:type="paragraph" w:customStyle="1" w:styleId="8A500BA5825042BC9537E38E6BF901B4">
    <w:name w:val="8A500BA5825042BC9537E38E6BF901B4"/>
    <w:pPr>
      <w:spacing w:line="278" w:lineRule="auto"/>
    </w:pPr>
    <w:rPr>
      <w:kern w:val="2"/>
      <w:sz w:val="24"/>
      <w:szCs w:val="24"/>
      <w14:ligatures w14:val="standardContextual"/>
    </w:rPr>
  </w:style>
  <w:style w:type="paragraph" w:customStyle="1" w:styleId="D47242C5261C4BA993E7D3AF4FCB34D6">
    <w:name w:val="D47242C5261C4BA993E7D3AF4FCB34D6"/>
    <w:pPr>
      <w:spacing w:line="278" w:lineRule="auto"/>
    </w:pPr>
    <w:rPr>
      <w:kern w:val="2"/>
      <w:sz w:val="24"/>
      <w:szCs w:val="24"/>
      <w14:ligatures w14:val="standardContextual"/>
    </w:rPr>
  </w:style>
  <w:style w:type="paragraph" w:customStyle="1" w:styleId="8EE42F6EA95440FB8EA77DFECC366E80">
    <w:name w:val="8EE42F6EA95440FB8EA77DFECC366E80"/>
    <w:pPr>
      <w:spacing w:line="278" w:lineRule="auto"/>
    </w:pPr>
    <w:rPr>
      <w:kern w:val="2"/>
      <w:sz w:val="24"/>
      <w:szCs w:val="24"/>
      <w14:ligatures w14:val="standardContextual"/>
    </w:rPr>
  </w:style>
  <w:style w:type="paragraph" w:customStyle="1" w:styleId="12DB8687E661423B9A7F82B864C6A98A">
    <w:name w:val="12DB8687E661423B9A7F82B864C6A98A"/>
    <w:rsid w:val="000512A1"/>
    <w:pPr>
      <w:spacing w:line="278" w:lineRule="auto"/>
    </w:pPr>
    <w:rPr>
      <w:kern w:val="2"/>
      <w:sz w:val="24"/>
      <w:szCs w:val="24"/>
      <w14:ligatures w14:val="standardContextual"/>
    </w:rPr>
  </w:style>
  <w:style w:type="paragraph" w:customStyle="1" w:styleId="55FB9C4D4548487A83BFD2525164F062">
    <w:name w:val="55FB9C4D4548487A83BFD2525164F062"/>
    <w:rsid w:val="000512A1"/>
    <w:pPr>
      <w:spacing w:line="278" w:lineRule="auto"/>
    </w:pPr>
    <w:rPr>
      <w:kern w:val="2"/>
      <w:sz w:val="24"/>
      <w:szCs w:val="24"/>
      <w14:ligatures w14:val="standardContextual"/>
    </w:rPr>
  </w:style>
  <w:style w:type="paragraph" w:customStyle="1" w:styleId="31BDE28251024A3D80D390D9D3154E6B">
    <w:name w:val="31BDE28251024A3D80D390D9D3154E6B"/>
    <w:rsid w:val="000512A1"/>
    <w:pPr>
      <w:spacing w:line="278" w:lineRule="auto"/>
    </w:pPr>
    <w:rPr>
      <w:kern w:val="2"/>
      <w:sz w:val="24"/>
      <w:szCs w:val="24"/>
      <w14:ligatures w14:val="standardContextual"/>
    </w:rPr>
  </w:style>
  <w:style w:type="paragraph" w:customStyle="1" w:styleId="C2B42FA4E8A04091B0E52BCDFB83A787">
    <w:name w:val="C2B42FA4E8A04091B0E52BCDFB83A787"/>
    <w:rsid w:val="000512A1"/>
    <w:pPr>
      <w:spacing w:line="278" w:lineRule="auto"/>
    </w:pPr>
    <w:rPr>
      <w:kern w:val="2"/>
      <w:sz w:val="24"/>
      <w:szCs w:val="24"/>
      <w14:ligatures w14:val="standardContextual"/>
    </w:rPr>
  </w:style>
  <w:style w:type="paragraph" w:customStyle="1" w:styleId="D2BA88124CB34054A750E71957842660">
    <w:name w:val="D2BA88124CB34054A750E71957842660"/>
    <w:rsid w:val="000512A1"/>
    <w:pPr>
      <w:spacing w:line="278" w:lineRule="auto"/>
    </w:pPr>
    <w:rPr>
      <w:kern w:val="2"/>
      <w:sz w:val="24"/>
      <w:szCs w:val="24"/>
      <w14:ligatures w14:val="standardContextual"/>
    </w:rPr>
  </w:style>
  <w:style w:type="paragraph" w:customStyle="1" w:styleId="B4BDF668379740D7AF8ADAC343E3F597">
    <w:name w:val="B4BDF668379740D7AF8ADAC343E3F597"/>
    <w:rsid w:val="000512A1"/>
    <w:pPr>
      <w:spacing w:line="278" w:lineRule="auto"/>
    </w:pPr>
    <w:rPr>
      <w:kern w:val="2"/>
      <w:sz w:val="24"/>
      <w:szCs w:val="24"/>
      <w14:ligatures w14:val="standardContextual"/>
    </w:rPr>
  </w:style>
  <w:style w:type="paragraph" w:customStyle="1" w:styleId="57B24866831A468A9B62CAB19A81ACC5">
    <w:name w:val="57B24866831A468A9B62CAB19A81ACC5"/>
    <w:rsid w:val="000512A1"/>
    <w:pPr>
      <w:spacing w:line="278" w:lineRule="auto"/>
    </w:pPr>
    <w:rPr>
      <w:kern w:val="2"/>
      <w:sz w:val="24"/>
      <w:szCs w:val="24"/>
      <w14:ligatures w14:val="standardContextual"/>
    </w:rPr>
  </w:style>
  <w:style w:type="paragraph" w:customStyle="1" w:styleId="D3FFD42AF24B4F3189EEB7AAC6F433D3">
    <w:name w:val="D3FFD42AF24B4F3189EEB7AAC6F433D3"/>
    <w:rsid w:val="000512A1"/>
    <w:pPr>
      <w:spacing w:line="278" w:lineRule="auto"/>
    </w:pPr>
    <w:rPr>
      <w:kern w:val="2"/>
      <w:sz w:val="24"/>
      <w:szCs w:val="24"/>
      <w14:ligatures w14:val="standardContextual"/>
    </w:rPr>
  </w:style>
  <w:style w:type="paragraph" w:customStyle="1" w:styleId="9309388477E34FE8939617366DF1C1B5">
    <w:name w:val="9309388477E34FE8939617366DF1C1B5"/>
    <w:rsid w:val="000512A1"/>
    <w:pPr>
      <w:spacing w:line="278" w:lineRule="auto"/>
    </w:pPr>
    <w:rPr>
      <w:kern w:val="2"/>
      <w:sz w:val="24"/>
      <w:szCs w:val="24"/>
      <w14:ligatures w14:val="standardContextual"/>
    </w:rPr>
  </w:style>
  <w:style w:type="paragraph" w:customStyle="1" w:styleId="E1B35733EE194BC2AEC6484824AFE2CD">
    <w:name w:val="E1B35733EE194BC2AEC6484824AFE2CD"/>
    <w:rsid w:val="000512A1"/>
    <w:pPr>
      <w:spacing w:line="278" w:lineRule="auto"/>
    </w:pPr>
    <w:rPr>
      <w:kern w:val="2"/>
      <w:sz w:val="24"/>
      <w:szCs w:val="24"/>
      <w14:ligatures w14:val="standardContextual"/>
    </w:rPr>
  </w:style>
  <w:style w:type="paragraph" w:customStyle="1" w:styleId="2667EF19EE564135AB4D0651560984BF">
    <w:name w:val="2667EF19EE564135AB4D0651560984BF"/>
    <w:rsid w:val="000512A1"/>
    <w:pPr>
      <w:spacing w:line="278" w:lineRule="auto"/>
    </w:pPr>
    <w:rPr>
      <w:kern w:val="2"/>
      <w:sz w:val="24"/>
      <w:szCs w:val="24"/>
      <w14:ligatures w14:val="standardContextual"/>
    </w:rPr>
  </w:style>
  <w:style w:type="paragraph" w:customStyle="1" w:styleId="CDCEDC17D9A3411CAF6A6B6BA06B7832">
    <w:name w:val="CDCEDC17D9A3411CAF6A6B6BA06B7832"/>
    <w:rsid w:val="000512A1"/>
    <w:pPr>
      <w:spacing w:line="278" w:lineRule="auto"/>
    </w:pPr>
    <w:rPr>
      <w:kern w:val="2"/>
      <w:sz w:val="24"/>
      <w:szCs w:val="24"/>
      <w14:ligatures w14:val="standardContextual"/>
    </w:rPr>
  </w:style>
  <w:style w:type="paragraph" w:customStyle="1" w:styleId="3E9FBEEC92094FB5A9243DBBB7809ADE">
    <w:name w:val="3E9FBEEC92094FB5A9243DBBB7809ADE"/>
    <w:rsid w:val="000512A1"/>
    <w:pPr>
      <w:spacing w:line="278" w:lineRule="auto"/>
    </w:pPr>
    <w:rPr>
      <w:kern w:val="2"/>
      <w:sz w:val="24"/>
      <w:szCs w:val="24"/>
      <w14:ligatures w14:val="standardContextual"/>
    </w:rPr>
  </w:style>
  <w:style w:type="paragraph" w:customStyle="1" w:styleId="5FFEB27E8EFF48FC99BE332988C06B35">
    <w:name w:val="5FFEB27E8EFF48FC99BE332988C06B35"/>
    <w:rsid w:val="000512A1"/>
    <w:pPr>
      <w:spacing w:line="278" w:lineRule="auto"/>
    </w:pPr>
    <w:rPr>
      <w:kern w:val="2"/>
      <w:sz w:val="24"/>
      <w:szCs w:val="24"/>
      <w14:ligatures w14:val="standardContextual"/>
    </w:rPr>
  </w:style>
  <w:style w:type="paragraph" w:customStyle="1" w:styleId="A94B8C42EC5C44D9A824076D5333BB36">
    <w:name w:val="A94B8C42EC5C44D9A824076D5333BB36"/>
    <w:rsid w:val="000512A1"/>
    <w:pPr>
      <w:spacing w:line="278" w:lineRule="auto"/>
    </w:pPr>
    <w:rPr>
      <w:kern w:val="2"/>
      <w:sz w:val="24"/>
      <w:szCs w:val="24"/>
      <w14:ligatures w14:val="standardContextual"/>
    </w:rPr>
  </w:style>
  <w:style w:type="paragraph" w:customStyle="1" w:styleId="FF49836987EB49C3BCB5F6BBE214C4D2">
    <w:name w:val="FF49836987EB49C3BCB5F6BBE214C4D2"/>
    <w:rsid w:val="000512A1"/>
    <w:pPr>
      <w:spacing w:line="278" w:lineRule="auto"/>
    </w:pPr>
    <w:rPr>
      <w:kern w:val="2"/>
      <w:sz w:val="24"/>
      <w:szCs w:val="24"/>
      <w14:ligatures w14:val="standardContextual"/>
    </w:rPr>
  </w:style>
  <w:style w:type="paragraph" w:customStyle="1" w:styleId="2806474D98AA4D1D86223A69CBEE39D3">
    <w:name w:val="2806474D98AA4D1D86223A69CBEE39D3"/>
    <w:rsid w:val="000512A1"/>
    <w:pPr>
      <w:spacing w:line="278" w:lineRule="auto"/>
    </w:pPr>
    <w:rPr>
      <w:kern w:val="2"/>
      <w:sz w:val="24"/>
      <w:szCs w:val="24"/>
      <w14:ligatures w14:val="standardContextual"/>
    </w:rPr>
  </w:style>
  <w:style w:type="paragraph" w:customStyle="1" w:styleId="6184AA743EEB400484C1CEFCBC7BAA3A">
    <w:name w:val="6184AA743EEB400484C1CEFCBC7BAA3A"/>
    <w:rsid w:val="000512A1"/>
    <w:pPr>
      <w:spacing w:line="278" w:lineRule="auto"/>
    </w:pPr>
    <w:rPr>
      <w:kern w:val="2"/>
      <w:sz w:val="24"/>
      <w:szCs w:val="24"/>
      <w14:ligatures w14:val="standardContextual"/>
    </w:rPr>
  </w:style>
  <w:style w:type="paragraph" w:customStyle="1" w:styleId="6BDB2F359C8B44A1ADF47684FFAF4AAF">
    <w:name w:val="6BDB2F359C8B44A1ADF47684FFAF4AAF"/>
    <w:rsid w:val="000512A1"/>
    <w:pPr>
      <w:spacing w:line="278" w:lineRule="auto"/>
    </w:pPr>
    <w:rPr>
      <w:kern w:val="2"/>
      <w:sz w:val="24"/>
      <w:szCs w:val="24"/>
      <w14:ligatures w14:val="standardContextual"/>
    </w:rPr>
  </w:style>
  <w:style w:type="paragraph" w:customStyle="1" w:styleId="A5D4621223274042BB6A4A698130756D">
    <w:name w:val="A5D4621223274042BB6A4A698130756D"/>
    <w:rsid w:val="000512A1"/>
    <w:pPr>
      <w:spacing w:line="278" w:lineRule="auto"/>
    </w:pPr>
    <w:rPr>
      <w:kern w:val="2"/>
      <w:sz w:val="24"/>
      <w:szCs w:val="24"/>
      <w14:ligatures w14:val="standardContextual"/>
    </w:rPr>
  </w:style>
  <w:style w:type="paragraph" w:customStyle="1" w:styleId="F3755F0AF92546A9826E630471992A70">
    <w:name w:val="F3755F0AF92546A9826E630471992A70"/>
    <w:rsid w:val="000512A1"/>
    <w:pPr>
      <w:spacing w:line="278" w:lineRule="auto"/>
    </w:pPr>
    <w:rPr>
      <w:kern w:val="2"/>
      <w:sz w:val="24"/>
      <w:szCs w:val="24"/>
      <w14:ligatures w14:val="standardContextual"/>
    </w:rPr>
  </w:style>
  <w:style w:type="paragraph" w:customStyle="1" w:styleId="4C93334147A94DD18BB1C91BC325AA9C">
    <w:name w:val="4C93334147A94DD18BB1C91BC325AA9C"/>
    <w:rsid w:val="000512A1"/>
    <w:pPr>
      <w:spacing w:line="278" w:lineRule="auto"/>
    </w:pPr>
    <w:rPr>
      <w:kern w:val="2"/>
      <w:sz w:val="24"/>
      <w:szCs w:val="24"/>
      <w14:ligatures w14:val="standardContextual"/>
    </w:rPr>
  </w:style>
  <w:style w:type="paragraph" w:customStyle="1" w:styleId="D8BDF1101F1C4F33A95E253D619A410C">
    <w:name w:val="D8BDF1101F1C4F33A95E253D619A410C"/>
    <w:rsid w:val="000512A1"/>
    <w:pPr>
      <w:spacing w:line="278" w:lineRule="auto"/>
    </w:pPr>
    <w:rPr>
      <w:kern w:val="2"/>
      <w:sz w:val="24"/>
      <w:szCs w:val="24"/>
      <w14:ligatures w14:val="standardContextual"/>
    </w:rPr>
  </w:style>
  <w:style w:type="paragraph" w:customStyle="1" w:styleId="51DF9510E12F4366A958B40D73BB4758">
    <w:name w:val="51DF9510E12F4366A958B40D73BB4758"/>
    <w:rsid w:val="000512A1"/>
    <w:pPr>
      <w:spacing w:line="278" w:lineRule="auto"/>
    </w:pPr>
    <w:rPr>
      <w:kern w:val="2"/>
      <w:sz w:val="24"/>
      <w:szCs w:val="24"/>
      <w14:ligatures w14:val="standardContextual"/>
    </w:rPr>
  </w:style>
  <w:style w:type="paragraph" w:customStyle="1" w:styleId="5E1CCD2E7FFF40DBB08E6CAA862E669B">
    <w:name w:val="5E1CCD2E7FFF40DBB08E6CAA862E669B"/>
    <w:rsid w:val="000512A1"/>
    <w:pPr>
      <w:spacing w:line="278" w:lineRule="auto"/>
    </w:pPr>
    <w:rPr>
      <w:kern w:val="2"/>
      <w:sz w:val="24"/>
      <w:szCs w:val="24"/>
      <w14:ligatures w14:val="standardContextual"/>
    </w:rPr>
  </w:style>
  <w:style w:type="paragraph" w:customStyle="1" w:styleId="AB1AE465CAF343148D5B69FA6E434101">
    <w:name w:val="AB1AE465CAF343148D5B69FA6E434101"/>
    <w:rsid w:val="000512A1"/>
    <w:pPr>
      <w:spacing w:line="278" w:lineRule="auto"/>
    </w:pPr>
    <w:rPr>
      <w:kern w:val="2"/>
      <w:sz w:val="24"/>
      <w:szCs w:val="24"/>
      <w14:ligatures w14:val="standardContextual"/>
    </w:rPr>
  </w:style>
  <w:style w:type="paragraph" w:customStyle="1" w:styleId="50A4C9EC9DB344208A912AFC86335DFB">
    <w:name w:val="50A4C9EC9DB344208A912AFC86335DFB"/>
    <w:rsid w:val="000512A1"/>
    <w:pPr>
      <w:spacing w:line="278" w:lineRule="auto"/>
    </w:pPr>
    <w:rPr>
      <w:kern w:val="2"/>
      <w:sz w:val="24"/>
      <w:szCs w:val="24"/>
      <w14:ligatures w14:val="standardContextual"/>
    </w:rPr>
  </w:style>
  <w:style w:type="paragraph" w:customStyle="1" w:styleId="C7246DDFAA7B4EBBB593AF0958407256">
    <w:name w:val="C7246DDFAA7B4EBBB593AF0958407256"/>
    <w:rsid w:val="000512A1"/>
    <w:pPr>
      <w:spacing w:line="278" w:lineRule="auto"/>
    </w:pPr>
    <w:rPr>
      <w:kern w:val="2"/>
      <w:sz w:val="24"/>
      <w:szCs w:val="24"/>
      <w14:ligatures w14:val="standardContextual"/>
    </w:rPr>
  </w:style>
  <w:style w:type="paragraph" w:customStyle="1" w:styleId="26418C88EF6A4F26A2BC15C1739B8864">
    <w:name w:val="26418C88EF6A4F26A2BC15C1739B8864"/>
    <w:rsid w:val="000512A1"/>
    <w:pPr>
      <w:spacing w:line="278" w:lineRule="auto"/>
    </w:pPr>
    <w:rPr>
      <w:kern w:val="2"/>
      <w:sz w:val="24"/>
      <w:szCs w:val="24"/>
      <w14:ligatures w14:val="standardContextual"/>
    </w:rPr>
  </w:style>
  <w:style w:type="paragraph" w:customStyle="1" w:styleId="42780A33DD3B44C691C6711E380F7224">
    <w:name w:val="42780A33DD3B44C691C6711E380F7224"/>
    <w:rsid w:val="000512A1"/>
    <w:pPr>
      <w:spacing w:line="278" w:lineRule="auto"/>
    </w:pPr>
    <w:rPr>
      <w:kern w:val="2"/>
      <w:sz w:val="24"/>
      <w:szCs w:val="24"/>
      <w14:ligatures w14:val="standardContextual"/>
    </w:rPr>
  </w:style>
  <w:style w:type="paragraph" w:customStyle="1" w:styleId="355070E7D86C486984281374CBD52B0B">
    <w:name w:val="355070E7D86C486984281374CBD52B0B"/>
    <w:rsid w:val="000512A1"/>
    <w:pPr>
      <w:spacing w:line="278" w:lineRule="auto"/>
    </w:pPr>
    <w:rPr>
      <w:kern w:val="2"/>
      <w:sz w:val="24"/>
      <w:szCs w:val="24"/>
      <w14:ligatures w14:val="standardContextual"/>
    </w:rPr>
  </w:style>
  <w:style w:type="paragraph" w:customStyle="1" w:styleId="AD619D945DA94E0C93BD75502869B73E">
    <w:name w:val="AD619D945DA94E0C93BD75502869B73E"/>
    <w:rsid w:val="000512A1"/>
    <w:pPr>
      <w:spacing w:line="278" w:lineRule="auto"/>
    </w:pPr>
    <w:rPr>
      <w:kern w:val="2"/>
      <w:sz w:val="24"/>
      <w:szCs w:val="24"/>
      <w14:ligatures w14:val="standardContextual"/>
    </w:rPr>
  </w:style>
  <w:style w:type="paragraph" w:customStyle="1" w:styleId="886FB7D5417647C483C1A7A6F0A0C368">
    <w:name w:val="886FB7D5417647C483C1A7A6F0A0C368"/>
    <w:rsid w:val="000512A1"/>
    <w:pPr>
      <w:spacing w:line="278" w:lineRule="auto"/>
    </w:pPr>
    <w:rPr>
      <w:kern w:val="2"/>
      <w:sz w:val="24"/>
      <w:szCs w:val="24"/>
      <w14:ligatures w14:val="standardContextual"/>
    </w:rPr>
  </w:style>
  <w:style w:type="paragraph" w:customStyle="1" w:styleId="295F122E2CB541B287EE7F3A3C26AC8A">
    <w:name w:val="295F122E2CB541B287EE7F3A3C26AC8A"/>
    <w:rsid w:val="000512A1"/>
    <w:pPr>
      <w:spacing w:line="278" w:lineRule="auto"/>
    </w:pPr>
    <w:rPr>
      <w:kern w:val="2"/>
      <w:sz w:val="24"/>
      <w:szCs w:val="24"/>
      <w14:ligatures w14:val="standardContextual"/>
    </w:rPr>
  </w:style>
  <w:style w:type="paragraph" w:customStyle="1" w:styleId="AE68C59B625B4DC2A4CEDD96426D3324">
    <w:name w:val="AE68C59B625B4DC2A4CEDD96426D3324"/>
    <w:rsid w:val="000512A1"/>
    <w:pPr>
      <w:spacing w:line="278" w:lineRule="auto"/>
    </w:pPr>
    <w:rPr>
      <w:kern w:val="2"/>
      <w:sz w:val="24"/>
      <w:szCs w:val="24"/>
      <w14:ligatures w14:val="standardContextual"/>
    </w:rPr>
  </w:style>
  <w:style w:type="paragraph" w:customStyle="1" w:styleId="B4850D58C9444C6AAE821BB080F74B8A">
    <w:name w:val="B4850D58C9444C6AAE821BB080F74B8A"/>
    <w:rsid w:val="000512A1"/>
    <w:pPr>
      <w:spacing w:line="278" w:lineRule="auto"/>
    </w:pPr>
    <w:rPr>
      <w:kern w:val="2"/>
      <w:sz w:val="24"/>
      <w:szCs w:val="24"/>
      <w14:ligatures w14:val="standardContextual"/>
    </w:rPr>
  </w:style>
  <w:style w:type="paragraph" w:customStyle="1" w:styleId="DAA09A6833DC4386B9CBADDD52895512">
    <w:name w:val="DAA09A6833DC4386B9CBADDD52895512"/>
    <w:rsid w:val="000512A1"/>
    <w:pPr>
      <w:spacing w:line="278" w:lineRule="auto"/>
    </w:pPr>
    <w:rPr>
      <w:kern w:val="2"/>
      <w:sz w:val="24"/>
      <w:szCs w:val="24"/>
      <w14:ligatures w14:val="standardContextual"/>
    </w:rPr>
  </w:style>
  <w:style w:type="paragraph" w:customStyle="1" w:styleId="22B721EA703E4C459FC9FA4C0EA1955B">
    <w:name w:val="22B721EA703E4C459FC9FA4C0EA1955B"/>
    <w:rsid w:val="000512A1"/>
    <w:pPr>
      <w:spacing w:line="278" w:lineRule="auto"/>
    </w:pPr>
    <w:rPr>
      <w:kern w:val="2"/>
      <w:sz w:val="24"/>
      <w:szCs w:val="24"/>
      <w14:ligatures w14:val="standardContextual"/>
    </w:rPr>
  </w:style>
  <w:style w:type="paragraph" w:customStyle="1" w:styleId="6807C9FB324E4FE28AB200D1102EAB43">
    <w:name w:val="6807C9FB324E4FE28AB200D1102EAB43"/>
    <w:rsid w:val="000512A1"/>
    <w:pPr>
      <w:spacing w:line="278" w:lineRule="auto"/>
    </w:pPr>
    <w:rPr>
      <w:kern w:val="2"/>
      <w:sz w:val="24"/>
      <w:szCs w:val="24"/>
      <w14:ligatures w14:val="standardContextual"/>
    </w:rPr>
  </w:style>
  <w:style w:type="paragraph" w:customStyle="1" w:styleId="FF37A5B2255245DFBE8616B0ECA02AF9">
    <w:name w:val="FF37A5B2255245DFBE8616B0ECA02AF9"/>
    <w:rsid w:val="000512A1"/>
    <w:pPr>
      <w:spacing w:line="278" w:lineRule="auto"/>
    </w:pPr>
    <w:rPr>
      <w:kern w:val="2"/>
      <w:sz w:val="24"/>
      <w:szCs w:val="24"/>
      <w14:ligatures w14:val="standardContextual"/>
    </w:rPr>
  </w:style>
  <w:style w:type="paragraph" w:customStyle="1" w:styleId="B90D2C8862CF47E4BC8881C5C3615BAC">
    <w:name w:val="B90D2C8862CF47E4BC8881C5C3615BAC"/>
    <w:rsid w:val="000512A1"/>
    <w:pPr>
      <w:spacing w:line="278" w:lineRule="auto"/>
    </w:pPr>
    <w:rPr>
      <w:kern w:val="2"/>
      <w:sz w:val="24"/>
      <w:szCs w:val="24"/>
      <w14:ligatures w14:val="standardContextual"/>
    </w:rPr>
  </w:style>
  <w:style w:type="paragraph" w:customStyle="1" w:styleId="DD751030C8554D70916E014E447C740F">
    <w:name w:val="DD751030C8554D70916E014E447C740F"/>
    <w:rsid w:val="000512A1"/>
    <w:pPr>
      <w:spacing w:line="278" w:lineRule="auto"/>
    </w:pPr>
    <w:rPr>
      <w:kern w:val="2"/>
      <w:sz w:val="24"/>
      <w:szCs w:val="24"/>
      <w14:ligatures w14:val="standardContextual"/>
    </w:rPr>
  </w:style>
  <w:style w:type="paragraph" w:customStyle="1" w:styleId="58118409991445ACB85927F136B6B850">
    <w:name w:val="58118409991445ACB85927F136B6B850"/>
    <w:rsid w:val="000512A1"/>
    <w:pPr>
      <w:spacing w:line="278" w:lineRule="auto"/>
    </w:pPr>
    <w:rPr>
      <w:kern w:val="2"/>
      <w:sz w:val="24"/>
      <w:szCs w:val="24"/>
      <w14:ligatures w14:val="standardContextual"/>
    </w:rPr>
  </w:style>
  <w:style w:type="paragraph" w:customStyle="1" w:styleId="66387F6BCE814688AB92D126673CB771">
    <w:name w:val="66387F6BCE814688AB92D126673CB771"/>
    <w:rsid w:val="000512A1"/>
    <w:pPr>
      <w:spacing w:line="278" w:lineRule="auto"/>
    </w:pPr>
    <w:rPr>
      <w:kern w:val="2"/>
      <w:sz w:val="24"/>
      <w:szCs w:val="24"/>
      <w14:ligatures w14:val="standardContextual"/>
    </w:rPr>
  </w:style>
  <w:style w:type="paragraph" w:customStyle="1" w:styleId="3B6ED96FDE104DFA91A0BB2D1A1D84D0">
    <w:name w:val="3B6ED96FDE104DFA91A0BB2D1A1D84D0"/>
    <w:rsid w:val="000512A1"/>
    <w:pPr>
      <w:spacing w:line="278" w:lineRule="auto"/>
    </w:pPr>
    <w:rPr>
      <w:kern w:val="2"/>
      <w:sz w:val="24"/>
      <w:szCs w:val="24"/>
      <w14:ligatures w14:val="standardContextual"/>
    </w:rPr>
  </w:style>
  <w:style w:type="paragraph" w:customStyle="1" w:styleId="302F1E20C10C415F823E1ECC8DA6CF01">
    <w:name w:val="302F1E20C10C415F823E1ECC8DA6CF01"/>
    <w:rsid w:val="000512A1"/>
    <w:pPr>
      <w:spacing w:line="278" w:lineRule="auto"/>
    </w:pPr>
    <w:rPr>
      <w:kern w:val="2"/>
      <w:sz w:val="24"/>
      <w:szCs w:val="24"/>
      <w14:ligatures w14:val="standardContextual"/>
    </w:rPr>
  </w:style>
  <w:style w:type="paragraph" w:customStyle="1" w:styleId="05DF2B743FDF4E6D9391A5F381FDB669">
    <w:name w:val="05DF2B743FDF4E6D9391A5F381FDB669"/>
    <w:rsid w:val="000512A1"/>
    <w:pPr>
      <w:spacing w:line="278" w:lineRule="auto"/>
    </w:pPr>
    <w:rPr>
      <w:kern w:val="2"/>
      <w:sz w:val="24"/>
      <w:szCs w:val="24"/>
      <w14:ligatures w14:val="standardContextual"/>
    </w:rPr>
  </w:style>
  <w:style w:type="paragraph" w:customStyle="1" w:styleId="B0E71241EDE9442EB9514A43278F0BF1">
    <w:name w:val="B0E71241EDE9442EB9514A43278F0BF1"/>
    <w:rsid w:val="000512A1"/>
    <w:pPr>
      <w:spacing w:line="278" w:lineRule="auto"/>
    </w:pPr>
    <w:rPr>
      <w:kern w:val="2"/>
      <w:sz w:val="24"/>
      <w:szCs w:val="24"/>
      <w14:ligatures w14:val="standardContextual"/>
    </w:rPr>
  </w:style>
  <w:style w:type="paragraph" w:customStyle="1" w:styleId="2354D966D97C4C06A0178B9368808396">
    <w:name w:val="2354D966D97C4C06A0178B9368808396"/>
    <w:rsid w:val="000512A1"/>
    <w:pPr>
      <w:spacing w:line="278" w:lineRule="auto"/>
    </w:pPr>
    <w:rPr>
      <w:kern w:val="2"/>
      <w:sz w:val="24"/>
      <w:szCs w:val="24"/>
      <w14:ligatures w14:val="standardContextual"/>
    </w:rPr>
  </w:style>
  <w:style w:type="paragraph" w:customStyle="1" w:styleId="7D89D18F271A48E1978D73A27FCD21DA">
    <w:name w:val="7D89D18F271A48E1978D73A27FCD21DA"/>
    <w:rsid w:val="000512A1"/>
    <w:pPr>
      <w:spacing w:line="278" w:lineRule="auto"/>
    </w:pPr>
    <w:rPr>
      <w:kern w:val="2"/>
      <w:sz w:val="24"/>
      <w:szCs w:val="24"/>
      <w14:ligatures w14:val="standardContextual"/>
    </w:rPr>
  </w:style>
  <w:style w:type="paragraph" w:customStyle="1" w:styleId="763E75CEEA2547A29C89F5417EA630FA">
    <w:name w:val="763E75CEEA2547A29C89F5417EA630FA"/>
    <w:rsid w:val="000512A1"/>
    <w:pPr>
      <w:spacing w:line="278" w:lineRule="auto"/>
    </w:pPr>
    <w:rPr>
      <w:kern w:val="2"/>
      <w:sz w:val="24"/>
      <w:szCs w:val="24"/>
      <w14:ligatures w14:val="standardContextual"/>
    </w:rPr>
  </w:style>
  <w:style w:type="paragraph" w:customStyle="1" w:styleId="583C32108C544362820A4F917C448FA6">
    <w:name w:val="583C32108C544362820A4F917C448FA6"/>
    <w:rsid w:val="000512A1"/>
    <w:pPr>
      <w:spacing w:line="278" w:lineRule="auto"/>
    </w:pPr>
    <w:rPr>
      <w:kern w:val="2"/>
      <w:sz w:val="24"/>
      <w:szCs w:val="24"/>
      <w14:ligatures w14:val="standardContextual"/>
    </w:rPr>
  </w:style>
  <w:style w:type="paragraph" w:customStyle="1" w:styleId="EAF637C39CDB41018441CFFC6338C33D">
    <w:name w:val="EAF637C39CDB41018441CFFC6338C33D"/>
    <w:rsid w:val="000512A1"/>
    <w:pPr>
      <w:spacing w:line="278" w:lineRule="auto"/>
    </w:pPr>
    <w:rPr>
      <w:kern w:val="2"/>
      <w:sz w:val="24"/>
      <w:szCs w:val="24"/>
      <w14:ligatures w14:val="standardContextual"/>
    </w:rPr>
  </w:style>
  <w:style w:type="paragraph" w:customStyle="1" w:styleId="64F8DC6FFEAF4DA28B6B2662F1AD61E5">
    <w:name w:val="64F8DC6FFEAF4DA28B6B2662F1AD61E5"/>
    <w:rsid w:val="000512A1"/>
    <w:pPr>
      <w:spacing w:line="278" w:lineRule="auto"/>
    </w:pPr>
    <w:rPr>
      <w:kern w:val="2"/>
      <w:sz w:val="24"/>
      <w:szCs w:val="24"/>
      <w14:ligatures w14:val="standardContextual"/>
    </w:rPr>
  </w:style>
  <w:style w:type="paragraph" w:customStyle="1" w:styleId="FDFDBEDAD8974EF595DF5BA7BEBC168A">
    <w:name w:val="FDFDBEDAD8974EF595DF5BA7BEBC168A"/>
    <w:rsid w:val="000512A1"/>
    <w:pPr>
      <w:spacing w:line="278" w:lineRule="auto"/>
    </w:pPr>
    <w:rPr>
      <w:kern w:val="2"/>
      <w:sz w:val="24"/>
      <w:szCs w:val="24"/>
      <w14:ligatures w14:val="standardContextual"/>
    </w:rPr>
  </w:style>
  <w:style w:type="paragraph" w:customStyle="1" w:styleId="B3F108904555450CB45FD285E7FAE440">
    <w:name w:val="B3F108904555450CB45FD285E7FAE440"/>
    <w:rsid w:val="000512A1"/>
    <w:pPr>
      <w:spacing w:line="278" w:lineRule="auto"/>
    </w:pPr>
    <w:rPr>
      <w:kern w:val="2"/>
      <w:sz w:val="24"/>
      <w:szCs w:val="24"/>
      <w14:ligatures w14:val="standardContextual"/>
    </w:rPr>
  </w:style>
  <w:style w:type="paragraph" w:customStyle="1" w:styleId="15D040460EA34D5CBA996CF059117C6C">
    <w:name w:val="15D040460EA34D5CBA996CF059117C6C"/>
    <w:rsid w:val="000512A1"/>
    <w:pPr>
      <w:spacing w:line="278" w:lineRule="auto"/>
    </w:pPr>
    <w:rPr>
      <w:kern w:val="2"/>
      <w:sz w:val="24"/>
      <w:szCs w:val="24"/>
      <w14:ligatures w14:val="standardContextual"/>
    </w:rPr>
  </w:style>
  <w:style w:type="paragraph" w:customStyle="1" w:styleId="0449E6681E894C479865180AAC0C043F">
    <w:name w:val="0449E6681E894C479865180AAC0C043F"/>
    <w:rsid w:val="000512A1"/>
    <w:pPr>
      <w:spacing w:line="278" w:lineRule="auto"/>
    </w:pPr>
    <w:rPr>
      <w:kern w:val="2"/>
      <w:sz w:val="24"/>
      <w:szCs w:val="24"/>
      <w14:ligatures w14:val="standardContextual"/>
    </w:rPr>
  </w:style>
  <w:style w:type="paragraph" w:customStyle="1" w:styleId="73742CA646A342DBB584F9DD650448F2">
    <w:name w:val="73742CA646A342DBB584F9DD650448F2"/>
    <w:rsid w:val="000512A1"/>
    <w:pPr>
      <w:spacing w:line="278" w:lineRule="auto"/>
    </w:pPr>
    <w:rPr>
      <w:kern w:val="2"/>
      <w:sz w:val="24"/>
      <w:szCs w:val="24"/>
      <w14:ligatures w14:val="standardContextual"/>
    </w:rPr>
  </w:style>
  <w:style w:type="paragraph" w:customStyle="1" w:styleId="F8FAA922B1564D8BA8FB47D134932737">
    <w:name w:val="F8FAA922B1564D8BA8FB47D134932737"/>
    <w:rsid w:val="000512A1"/>
    <w:pPr>
      <w:spacing w:line="278" w:lineRule="auto"/>
    </w:pPr>
    <w:rPr>
      <w:kern w:val="2"/>
      <w:sz w:val="24"/>
      <w:szCs w:val="24"/>
      <w14:ligatures w14:val="standardContextual"/>
    </w:rPr>
  </w:style>
  <w:style w:type="paragraph" w:customStyle="1" w:styleId="B5B3EE3B17324DAFA0A45A134ADBD9BD">
    <w:name w:val="B5B3EE3B17324DAFA0A45A134ADBD9BD"/>
    <w:rsid w:val="000512A1"/>
    <w:pPr>
      <w:spacing w:line="278" w:lineRule="auto"/>
    </w:pPr>
    <w:rPr>
      <w:kern w:val="2"/>
      <w:sz w:val="24"/>
      <w:szCs w:val="24"/>
      <w14:ligatures w14:val="standardContextual"/>
    </w:rPr>
  </w:style>
  <w:style w:type="paragraph" w:customStyle="1" w:styleId="5B0A0EC227C04ADCAD9DCB3C9E0B0D76">
    <w:name w:val="5B0A0EC227C04ADCAD9DCB3C9E0B0D76"/>
    <w:rsid w:val="000512A1"/>
    <w:pPr>
      <w:spacing w:line="278" w:lineRule="auto"/>
    </w:pPr>
    <w:rPr>
      <w:kern w:val="2"/>
      <w:sz w:val="24"/>
      <w:szCs w:val="24"/>
      <w14:ligatures w14:val="standardContextual"/>
    </w:rPr>
  </w:style>
  <w:style w:type="paragraph" w:customStyle="1" w:styleId="426BF24443B24761A6F250190515966E">
    <w:name w:val="426BF24443B24761A6F250190515966E"/>
    <w:rsid w:val="000512A1"/>
    <w:pPr>
      <w:spacing w:line="278" w:lineRule="auto"/>
    </w:pPr>
    <w:rPr>
      <w:kern w:val="2"/>
      <w:sz w:val="24"/>
      <w:szCs w:val="24"/>
      <w14:ligatures w14:val="standardContextual"/>
    </w:rPr>
  </w:style>
  <w:style w:type="paragraph" w:customStyle="1" w:styleId="B6A1569CC4D0432384E1741B897BDEF9">
    <w:name w:val="B6A1569CC4D0432384E1741B897BDEF9"/>
    <w:rsid w:val="000512A1"/>
    <w:pPr>
      <w:spacing w:line="278" w:lineRule="auto"/>
    </w:pPr>
    <w:rPr>
      <w:kern w:val="2"/>
      <w:sz w:val="24"/>
      <w:szCs w:val="24"/>
      <w14:ligatures w14:val="standardContextual"/>
    </w:rPr>
  </w:style>
  <w:style w:type="paragraph" w:customStyle="1" w:styleId="CD009BE349F543DF946091EBA6E0F5F9">
    <w:name w:val="CD009BE349F543DF946091EBA6E0F5F9"/>
    <w:rsid w:val="000512A1"/>
    <w:pPr>
      <w:spacing w:line="278" w:lineRule="auto"/>
    </w:pPr>
    <w:rPr>
      <w:kern w:val="2"/>
      <w:sz w:val="24"/>
      <w:szCs w:val="24"/>
      <w14:ligatures w14:val="standardContextual"/>
    </w:rPr>
  </w:style>
  <w:style w:type="paragraph" w:customStyle="1" w:styleId="FBAABC9A489D42F691AD7E4F685E737C">
    <w:name w:val="FBAABC9A489D42F691AD7E4F685E737C"/>
    <w:rsid w:val="000512A1"/>
    <w:pPr>
      <w:spacing w:line="278" w:lineRule="auto"/>
    </w:pPr>
    <w:rPr>
      <w:kern w:val="2"/>
      <w:sz w:val="24"/>
      <w:szCs w:val="24"/>
      <w14:ligatures w14:val="standardContextual"/>
    </w:rPr>
  </w:style>
  <w:style w:type="paragraph" w:customStyle="1" w:styleId="9B6F05A55BF44A77B326703703278349">
    <w:name w:val="9B6F05A55BF44A77B326703703278349"/>
    <w:rsid w:val="000512A1"/>
    <w:pPr>
      <w:spacing w:line="278" w:lineRule="auto"/>
    </w:pPr>
    <w:rPr>
      <w:kern w:val="2"/>
      <w:sz w:val="24"/>
      <w:szCs w:val="24"/>
      <w14:ligatures w14:val="standardContextual"/>
    </w:rPr>
  </w:style>
  <w:style w:type="paragraph" w:customStyle="1" w:styleId="C121F366EF8144958BF950EC704B2B3C">
    <w:name w:val="C121F366EF8144958BF950EC704B2B3C"/>
    <w:rsid w:val="000512A1"/>
    <w:pPr>
      <w:spacing w:line="278" w:lineRule="auto"/>
    </w:pPr>
    <w:rPr>
      <w:kern w:val="2"/>
      <w:sz w:val="24"/>
      <w:szCs w:val="24"/>
      <w14:ligatures w14:val="standardContextual"/>
    </w:rPr>
  </w:style>
  <w:style w:type="paragraph" w:customStyle="1" w:styleId="19EDDA91D5324A099F7F83708D5F4030">
    <w:name w:val="19EDDA91D5324A099F7F83708D5F4030"/>
    <w:rsid w:val="000512A1"/>
    <w:pPr>
      <w:spacing w:line="278" w:lineRule="auto"/>
    </w:pPr>
    <w:rPr>
      <w:kern w:val="2"/>
      <w:sz w:val="24"/>
      <w:szCs w:val="24"/>
      <w14:ligatures w14:val="standardContextual"/>
    </w:rPr>
  </w:style>
  <w:style w:type="paragraph" w:customStyle="1" w:styleId="1FC336AA596F4A21B88CB22E658F2DA8">
    <w:name w:val="1FC336AA596F4A21B88CB22E658F2DA8"/>
    <w:rsid w:val="000512A1"/>
    <w:pPr>
      <w:spacing w:line="278" w:lineRule="auto"/>
    </w:pPr>
    <w:rPr>
      <w:kern w:val="2"/>
      <w:sz w:val="24"/>
      <w:szCs w:val="24"/>
      <w14:ligatures w14:val="standardContextual"/>
    </w:rPr>
  </w:style>
  <w:style w:type="paragraph" w:customStyle="1" w:styleId="E033D7B906C14D559380EFE4D11EDD80">
    <w:name w:val="E033D7B906C14D559380EFE4D11EDD80"/>
    <w:rsid w:val="000512A1"/>
    <w:pPr>
      <w:spacing w:line="278" w:lineRule="auto"/>
    </w:pPr>
    <w:rPr>
      <w:kern w:val="2"/>
      <w:sz w:val="24"/>
      <w:szCs w:val="24"/>
      <w14:ligatures w14:val="standardContextual"/>
    </w:rPr>
  </w:style>
  <w:style w:type="paragraph" w:customStyle="1" w:styleId="D273DF3C05914D42995A0A7590881402">
    <w:name w:val="D273DF3C05914D42995A0A7590881402"/>
    <w:rsid w:val="000512A1"/>
    <w:pPr>
      <w:spacing w:line="278" w:lineRule="auto"/>
    </w:pPr>
    <w:rPr>
      <w:kern w:val="2"/>
      <w:sz w:val="24"/>
      <w:szCs w:val="24"/>
      <w14:ligatures w14:val="standardContextual"/>
    </w:rPr>
  </w:style>
  <w:style w:type="paragraph" w:customStyle="1" w:styleId="C379ACBE227547788574C9BAB7F10C6E">
    <w:name w:val="C379ACBE227547788574C9BAB7F10C6E"/>
    <w:rsid w:val="000512A1"/>
    <w:pPr>
      <w:spacing w:line="278" w:lineRule="auto"/>
    </w:pPr>
    <w:rPr>
      <w:kern w:val="2"/>
      <w:sz w:val="24"/>
      <w:szCs w:val="24"/>
      <w14:ligatures w14:val="standardContextual"/>
    </w:rPr>
  </w:style>
  <w:style w:type="paragraph" w:customStyle="1" w:styleId="5206301AA1D048A4892638E21A4CBFDE">
    <w:name w:val="5206301AA1D048A4892638E21A4CBFDE"/>
    <w:rsid w:val="000512A1"/>
    <w:pPr>
      <w:spacing w:line="278" w:lineRule="auto"/>
    </w:pPr>
    <w:rPr>
      <w:kern w:val="2"/>
      <w:sz w:val="24"/>
      <w:szCs w:val="24"/>
      <w14:ligatures w14:val="standardContextual"/>
    </w:rPr>
  </w:style>
  <w:style w:type="paragraph" w:customStyle="1" w:styleId="36E7800A61F140DB8F117FE8ECEDB3E0">
    <w:name w:val="36E7800A61F140DB8F117FE8ECEDB3E0"/>
    <w:rsid w:val="000512A1"/>
    <w:pPr>
      <w:spacing w:line="278" w:lineRule="auto"/>
    </w:pPr>
    <w:rPr>
      <w:kern w:val="2"/>
      <w:sz w:val="24"/>
      <w:szCs w:val="24"/>
      <w14:ligatures w14:val="standardContextual"/>
    </w:rPr>
  </w:style>
  <w:style w:type="paragraph" w:customStyle="1" w:styleId="7D2AE411CD864CA19A9A475F2CF4AF92">
    <w:name w:val="7D2AE411CD864CA19A9A475F2CF4AF92"/>
    <w:rsid w:val="000512A1"/>
    <w:pPr>
      <w:spacing w:line="278" w:lineRule="auto"/>
    </w:pPr>
    <w:rPr>
      <w:kern w:val="2"/>
      <w:sz w:val="24"/>
      <w:szCs w:val="24"/>
      <w14:ligatures w14:val="standardContextual"/>
    </w:rPr>
  </w:style>
  <w:style w:type="paragraph" w:customStyle="1" w:styleId="5238EBFE66F64D72AF081042514C358C">
    <w:name w:val="5238EBFE66F64D72AF081042514C358C"/>
    <w:rsid w:val="000512A1"/>
    <w:pPr>
      <w:spacing w:line="278" w:lineRule="auto"/>
    </w:pPr>
    <w:rPr>
      <w:kern w:val="2"/>
      <w:sz w:val="24"/>
      <w:szCs w:val="24"/>
      <w14:ligatures w14:val="standardContextual"/>
    </w:rPr>
  </w:style>
  <w:style w:type="paragraph" w:customStyle="1" w:styleId="1F30A9C1C0AD49979458FF1D57874980">
    <w:name w:val="1F30A9C1C0AD49979458FF1D57874980"/>
    <w:rsid w:val="000512A1"/>
    <w:pPr>
      <w:spacing w:line="278" w:lineRule="auto"/>
    </w:pPr>
    <w:rPr>
      <w:kern w:val="2"/>
      <w:sz w:val="24"/>
      <w:szCs w:val="24"/>
      <w14:ligatures w14:val="standardContextual"/>
    </w:rPr>
  </w:style>
  <w:style w:type="paragraph" w:customStyle="1" w:styleId="1A1BC67184344B729821C59A4A0C9CE0">
    <w:name w:val="1A1BC67184344B729821C59A4A0C9CE0"/>
    <w:rsid w:val="000512A1"/>
    <w:pPr>
      <w:spacing w:line="278" w:lineRule="auto"/>
    </w:pPr>
    <w:rPr>
      <w:kern w:val="2"/>
      <w:sz w:val="24"/>
      <w:szCs w:val="24"/>
      <w14:ligatures w14:val="standardContextual"/>
    </w:rPr>
  </w:style>
  <w:style w:type="paragraph" w:customStyle="1" w:styleId="A529F85EAAB44BCE8F04647E10BF8673">
    <w:name w:val="A529F85EAAB44BCE8F04647E10BF8673"/>
    <w:rsid w:val="000512A1"/>
    <w:pPr>
      <w:spacing w:line="278" w:lineRule="auto"/>
    </w:pPr>
    <w:rPr>
      <w:kern w:val="2"/>
      <w:sz w:val="24"/>
      <w:szCs w:val="24"/>
      <w14:ligatures w14:val="standardContextual"/>
    </w:rPr>
  </w:style>
  <w:style w:type="paragraph" w:customStyle="1" w:styleId="DFEC6D9F17AA4BD6BB0C0E48FA3AA8E8">
    <w:name w:val="DFEC6D9F17AA4BD6BB0C0E48FA3AA8E8"/>
    <w:rsid w:val="000512A1"/>
    <w:pPr>
      <w:spacing w:line="278" w:lineRule="auto"/>
    </w:pPr>
    <w:rPr>
      <w:kern w:val="2"/>
      <w:sz w:val="24"/>
      <w:szCs w:val="24"/>
      <w14:ligatures w14:val="standardContextual"/>
    </w:rPr>
  </w:style>
  <w:style w:type="paragraph" w:customStyle="1" w:styleId="469CD28600DA4DBCA72436A62E760AB3">
    <w:name w:val="469CD28600DA4DBCA72436A62E760AB3"/>
    <w:rsid w:val="000512A1"/>
    <w:pPr>
      <w:spacing w:line="278" w:lineRule="auto"/>
    </w:pPr>
    <w:rPr>
      <w:kern w:val="2"/>
      <w:sz w:val="24"/>
      <w:szCs w:val="24"/>
      <w14:ligatures w14:val="standardContextual"/>
    </w:rPr>
  </w:style>
  <w:style w:type="paragraph" w:customStyle="1" w:styleId="97468B1D37544677A51E950D683783A4">
    <w:name w:val="97468B1D37544677A51E950D683783A4"/>
    <w:rsid w:val="000512A1"/>
    <w:pPr>
      <w:spacing w:line="278" w:lineRule="auto"/>
    </w:pPr>
    <w:rPr>
      <w:kern w:val="2"/>
      <w:sz w:val="24"/>
      <w:szCs w:val="24"/>
      <w14:ligatures w14:val="standardContextual"/>
    </w:rPr>
  </w:style>
  <w:style w:type="paragraph" w:customStyle="1" w:styleId="2C4ADE600E544E6393676401F0C36C08">
    <w:name w:val="2C4ADE600E544E6393676401F0C36C08"/>
    <w:rsid w:val="000512A1"/>
    <w:pPr>
      <w:spacing w:line="278" w:lineRule="auto"/>
    </w:pPr>
    <w:rPr>
      <w:kern w:val="2"/>
      <w:sz w:val="24"/>
      <w:szCs w:val="24"/>
      <w14:ligatures w14:val="standardContextual"/>
    </w:rPr>
  </w:style>
  <w:style w:type="paragraph" w:customStyle="1" w:styleId="9869F5B5143D4922907727B5AB9D808A">
    <w:name w:val="9869F5B5143D4922907727B5AB9D808A"/>
    <w:rsid w:val="000512A1"/>
    <w:pPr>
      <w:spacing w:line="278" w:lineRule="auto"/>
    </w:pPr>
    <w:rPr>
      <w:kern w:val="2"/>
      <w:sz w:val="24"/>
      <w:szCs w:val="24"/>
      <w14:ligatures w14:val="standardContextual"/>
    </w:rPr>
  </w:style>
  <w:style w:type="paragraph" w:customStyle="1" w:styleId="86342C2A46874FBCA1F4B347C8AE970E">
    <w:name w:val="86342C2A46874FBCA1F4B347C8AE970E"/>
    <w:rsid w:val="000512A1"/>
    <w:pPr>
      <w:spacing w:line="278" w:lineRule="auto"/>
    </w:pPr>
    <w:rPr>
      <w:kern w:val="2"/>
      <w:sz w:val="24"/>
      <w:szCs w:val="24"/>
      <w14:ligatures w14:val="standardContextual"/>
    </w:rPr>
  </w:style>
  <w:style w:type="paragraph" w:customStyle="1" w:styleId="B63531C3750B4959A465455A69DAD8B1">
    <w:name w:val="B63531C3750B4959A465455A69DAD8B1"/>
    <w:rsid w:val="000512A1"/>
    <w:pPr>
      <w:spacing w:line="278" w:lineRule="auto"/>
    </w:pPr>
    <w:rPr>
      <w:kern w:val="2"/>
      <w:sz w:val="24"/>
      <w:szCs w:val="24"/>
      <w14:ligatures w14:val="standardContextual"/>
    </w:rPr>
  </w:style>
  <w:style w:type="paragraph" w:customStyle="1" w:styleId="D776F739A2EC4EE996839EE1D37430A1">
    <w:name w:val="D776F739A2EC4EE996839EE1D37430A1"/>
    <w:rsid w:val="000512A1"/>
    <w:pPr>
      <w:spacing w:line="278" w:lineRule="auto"/>
    </w:pPr>
    <w:rPr>
      <w:kern w:val="2"/>
      <w:sz w:val="24"/>
      <w:szCs w:val="24"/>
      <w14:ligatures w14:val="standardContextual"/>
    </w:rPr>
  </w:style>
  <w:style w:type="paragraph" w:customStyle="1" w:styleId="D3D4E487B95E4BBF81A570C9A53887E9">
    <w:name w:val="D3D4E487B95E4BBF81A570C9A53887E9"/>
    <w:rsid w:val="000512A1"/>
    <w:pPr>
      <w:spacing w:line="278" w:lineRule="auto"/>
    </w:pPr>
    <w:rPr>
      <w:kern w:val="2"/>
      <w:sz w:val="24"/>
      <w:szCs w:val="24"/>
      <w14:ligatures w14:val="standardContextual"/>
    </w:rPr>
  </w:style>
  <w:style w:type="paragraph" w:customStyle="1" w:styleId="67C8214656E94B19BAFB1F3269BF4647">
    <w:name w:val="67C8214656E94B19BAFB1F3269BF4647"/>
    <w:rsid w:val="000512A1"/>
    <w:pPr>
      <w:spacing w:line="278" w:lineRule="auto"/>
    </w:pPr>
    <w:rPr>
      <w:kern w:val="2"/>
      <w:sz w:val="24"/>
      <w:szCs w:val="24"/>
      <w14:ligatures w14:val="standardContextual"/>
    </w:rPr>
  </w:style>
  <w:style w:type="paragraph" w:customStyle="1" w:styleId="45241A0E9CD24B1B94A8A33F9FACC35F">
    <w:name w:val="45241A0E9CD24B1B94A8A33F9FACC35F"/>
    <w:rsid w:val="000512A1"/>
    <w:pPr>
      <w:spacing w:line="278" w:lineRule="auto"/>
    </w:pPr>
    <w:rPr>
      <w:kern w:val="2"/>
      <w:sz w:val="24"/>
      <w:szCs w:val="24"/>
      <w14:ligatures w14:val="standardContextual"/>
    </w:rPr>
  </w:style>
  <w:style w:type="paragraph" w:customStyle="1" w:styleId="33946035113944C785F20B11E58B35A9">
    <w:name w:val="33946035113944C785F20B11E58B35A9"/>
    <w:rsid w:val="000512A1"/>
    <w:pPr>
      <w:spacing w:line="278" w:lineRule="auto"/>
    </w:pPr>
    <w:rPr>
      <w:kern w:val="2"/>
      <w:sz w:val="24"/>
      <w:szCs w:val="24"/>
      <w14:ligatures w14:val="standardContextual"/>
    </w:rPr>
  </w:style>
  <w:style w:type="paragraph" w:customStyle="1" w:styleId="347A1A21231E4579900A63B13CF1D04B">
    <w:name w:val="347A1A21231E4579900A63B13CF1D04B"/>
    <w:rsid w:val="000512A1"/>
    <w:pPr>
      <w:spacing w:line="278" w:lineRule="auto"/>
    </w:pPr>
    <w:rPr>
      <w:kern w:val="2"/>
      <w:sz w:val="24"/>
      <w:szCs w:val="24"/>
      <w14:ligatures w14:val="standardContextual"/>
    </w:rPr>
  </w:style>
  <w:style w:type="paragraph" w:customStyle="1" w:styleId="EB6708E7806F4C489CB6D9D116E235C4">
    <w:name w:val="EB6708E7806F4C489CB6D9D116E235C4"/>
    <w:rsid w:val="000512A1"/>
    <w:pPr>
      <w:spacing w:line="278" w:lineRule="auto"/>
    </w:pPr>
    <w:rPr>
      <w:kern w:val="2"/>
      <w:sz w:val="24"/>
      <w:szCs w:val="24"/>
      <w14:ligatures w14:val="standardContextual"/>
    </w:rPr>
  </w:style>
  <w:style w:type="paragraph" w:customStyle="1" w:styleId="2B394145FBBC417F8A5F936C582C982D">
    <w:name w:val="2B394145FBBC417F8A5F936C582C982D"/>
    <w:rsid w:val="000512A1"/>
    <w:pPr>
      <w:spacing w:line="278" w:lineRule="auto"/>
    </w:pPr>
    <w:rPr>
      <w:kern w:val="2"/>
      <w:sz w:val="24"/>
      <w:szCs w:val="24"/>
      <w14:ligatures w14:val="standardContextual"/>
    </w:rPr>
  </w:style>
  <w:style w:type="paragraph" w:customStyle="1" w:styleId="5E48D527C20E4CA6BCD40F406869B4ED">
    <w:name w:val="5E48D527C20E4CA6BCD40F406869B4ED"/>
    <w:rsid w:val="000512A1"/>
    <w:pPr>
      <w:spacing w:line="278" w:lineRule="auto"/>
    </w:pPr>
    <w:rPr>
      <w:kern w:val="2"/>
      <w:sz w:val="24"/>
      <w:szCs w:val="24"/>
      <w14:ligatures w14:val="standardContextual"/>
    </w:rPr>
  </w:style>
  <w:style w:type="paragraph" w:customStyle="1" w:styleId="2F25B29A706A4971802493C91D5F17A4">
    <w:name w:val="2F25B29A706A4971802493C91D5F17A4"/>
    <w:rsid w:val="000512A1"/>
    <w:pPr>
      <w:spacing w:line="278" w:lineRule="auto"/>
    </w:pPr>
    <w:rPr>
      <w:kern w:val="2"/>
      <w:sz w:val="24"/>
      <w:szCs w:val="24"/>
      <w14:ligatures w14:val="standardContextual"/>
    </w:rPr>
  </w:style>
  <w:style w:type="paragraph" w:customStyle="1" w:styleId="DEC945EF438F47D6A5FCC4DA54473519">
    <w:name w:val="DEC945EF438F47D6A5FCC4DA54473519"/>
    <w:rsid w:val="000512A1"/>
    <w:pPr>
      <w:spacing w:line="278" w:lineRule="auto"/>
    </w:pPr>
    <w:rPr>
      <w:kern w:val="2"/>
      <w:sz w:val="24"/>
      <w:szCs w:val="24"/>
      <w14:ligatures w14:val="standardContextual"/>
    </w:rPr>
  </w:style>
  <w:style w:type="paragraph" w:customStyle="1" w:styleId="6FDAF2908F354AACBA4554AC3E2C21DD">
    <w:name w:val="6FDAF2908F354AACBA4554AC3E2C21DD"/>
    <w:rsid w:val="000512A1"/>
    <w:pPr>
      <w:spacing w:line="278" w:lineRule="auto"/>
    </w:pPr>
    <w:rPr>
      <w:kern w:val="2"/>
      <w:sz w:val="24"/>
      <w:szCs w:val="24"/>
      <w14:ligatures w14:val="standardContextual"/>
    </w:rPr>
  </w:style>
  <w:style w:type="paragraph" w:customStyle="1" w:styleId="ECE7A701A60D43CA84954EACDC87B323">
    <w:name w:val="ECE7A701A60D43CA84954EACDC87B323"/>
    <w:rsid w:val="000512A1"/>
    <w:pPr>
      <w:spacing w:line="278" w:lineRule="auto"/>
    </w:pPr>
    <w:rPr>
      <w:kern w:val="2"/>
      <w:sz w:val="24"/>
      <w:szCs w:val="24"/>
      <w14:ligatures w14:val="standardContextual"/>
    </w:rPr>
  </w:style>
  <w:style w:type="paragraph" w:customStyle="1" w:styleId="E0FAE81F61554ED1A37CC7A26D3C6DA8">
    <w:name w:val="E0FAE81F61554ED1A37CC7A26D3C6DA8"/>
    <w:rsid w:val="000512A1"/>
    <w:pPr>
      <w:spacing w:line="278" w:lineRule="auto"/>
    </w:pPr>
    <w:rPr>
      <w:kern w:val="2"/>
      <w:sz w:val="24"/>
      <w:szCs w:val="24"/>
      <w14:ligatures w14:val="standardContextual"/>
    </w:rPr>
  </w:style>
  <w:style w:type="paragraph" w:customStyle="1" w:styleId="9E4A41F10DC6457B83E69719EA30D684">
    <w:name w:val="9E4A41F10DC6457B83E69719EA30D684"/>
    <w:rsid w:val="000512A1"/>
    <w:pPr>
      <w:spacing w:line="278" w:lineRule="auto"/>
    </w:pPr>
    <w:rPr>
      <w:kern w:val="2"/>
      <w:sz w:val="24"/>
      <w:szCs w:val="24"/>
      <w14:ligatures w14:val="standardContextual"/>
    </w:rPr>
  </w:style>
  <w:style w:type="paragraph" w:customStyle="1" w:styleId="71FE92685EAC4ACFA18AA080F36DF00C">
    <w:name w:val="71FE92685EAC4ACFA18AA080F36DF00C"/>
    <w:rsid w:val="000512A1"/>
    <w:pPr>
      <w:spacing w:line="278" w:lineRule="auto"/>
    </w:pPr>
    <w:rPr>
      <w:kern w:val="2"/>
      <w:sz w:val="24"/>
      <w:szCs w:val="24"/>
      <w14:ligatures w14:val="standardContextual"/>
    </w:rPr>
  </w:style>
  <w:style w:type="paragraph" w:customStyle="1" w:styleId="854D563F0E054268A46AB83BDF91F61F">
    <w:name w:val="854D563F0E054268A46AB83BDF91F61F"/>
    <w:rsid w:val="000512A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2025-06-24T00:00:00</PublishDate>
  <Abstract>(layihənin adı) </Abstract>
  <CompanyAddress/>
  <CompanyPhone>30 000.00 ₼ (otuz min manat)</CompanyPhone>
  <CompanyFax>10 000,00 (on min) AZN</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D05D03-8F85-49D1-B582-4A10FE74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2692</TotalTime>
  <Pages>73</Pages>
  <Words>87031</Words>
  <Characters>49609</Characters>
  <Application>Microsoft Office Word</Application>
  <DocSecurity>0</DocSecurity>
  <Lines>413</Lines>
  <Paragraphs>272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Yük vaqonların təmiri üçün ehtiyat hissələri</vt:lpstr>
      <vt:lpstr>(satınalma predmetini daxil edin)</vt:lpstr>
    </vt:vector>
  </TitlesOfParts>
  <Manager>(adı və soyadı daxil edin)</Manager>
  <Company>“Azərbaycan Dəmir Yolları” QSC</Company>
  <LinksUpToDate>false</LinksUpToDate>
  <CharactersWithSpaces>136368</CharactersWithSpaces>
  <SharedDoc>false</SharedDoc>
  <HLinks>
    <vt:vector size="324" baseType="variant">
      <vt:variant>
        <vt:i4>1703993</vt:i4>
      </vt:variant>
      <vt:variant>
        <vt:i4>323</vt:i4>
      </vt:variant>
      <vt:variant>
        <vt:i4>0</vt:i4>
      </vt:variant>
      <vt:variant>
        <vt:i4>5</vt:i4>
      </vt:variant>
      <vt:variant>
        <vt:lpwstr/>
      </vt:variant>
      <vt:variant>
        <vt:lpwstr>_Toc466986346</vt:lpwstr>
      </vt:variant>
      <vt:variant>
        <vt:i4>1703993</vt:i4>
      </vt:variant>
      <vt:variant>
        <vt:i4>317</vt:i4>
      </vt:variant>
      <vt:variant>
        <vt:i4>0</vt:i4>
      </vt:variant>
      <vt:variant>
        <vt:i4>5</vt:i4>
      </vt:variant>
      <vt:variant>
        <vt:lpwstr/>
      </vt:variant>
      <vt:variant>
        <vt:lpwstr>_Toc466986345</vt:lpwstr>
      </vt:variant>
      <vt:variant>
        <vt:i4>1703993</vt:i4>
      </vt:variant>
      <vt:variant>
        <vt:i4>311</vt:i4>
      </vt:variant>
      <vt:variant>
        <vt:i4>0</vt:i4>
      </vt:variant>
      <vt:variant>
        <vt:i4>5</vt:i4>
      </vt:variant>
      <vt:variant>
        <vt:lpwstr/>
      </vt:variant>
      <vt:variant>
        <vt:lpwstr>_Toc466986344</vt:lpwstr>
      </vt:variant>
      <vt:variant>
        <vt:i4>1703993</vt:i4>
      </vt:variant>
      <vt:variant>
        <vt:i4>305</vt:i4>
      </vt:variant>
      <vt:variant>
        <vt:i4>0</vt:i4>
      </vt:variant>
      <vt:variant>
        <vt:i4>5</vt:i4>
      </vt:variant>
      <vt:variant>
        <vt:lpwstr/>
      </vt:variant>
      <vt:variant>
        <vt:lpwstr>_Toc466986343</vt:lpwstr>
      </vt:variant>
      <vt:variant>
        <vt:i4>1703993</vt:i4>
      </vt:variant>
      <vt:variant>
        <vt:i4>299</vt:i4>
      </vt:variant>
      <vt:variant>
        <vt:i4>0</vt:i4>
      </vt:variant>
      <vt:variant>
        <vt:i4>5</vt:i4>
      </vt:variant>
      <vt:variant>
        <vt:lpwstr/>
      </vt:variant>
      <vt:variant>
        <vt:lpwstr>_Toc466986342</vt:lpwstr>
      </vt:variant>
      <vt:variant>
        <vt:i4>1703993</vt:i4>
      </vt:variant>
      <vt:variant>
        <vt:i4>293</vt:i4>
      </vt:variant>
      <vt:variant>
        <vt:i4>0</vt:i4>
      </vt:variant>
      <vt:variant>
        <vt:i4>5</vt:i4>
      </vt:variant>
      <vt:variant>
        <vt:lpwstr/>
      </vt:variant>
      <vt:variant>
        <vt:lpwstr>_Toc466986341</vt:lpwstr>
      </vt:variant>
      <vt:variant>
        <vt:i4>1703993</vt:i4>
      </vt:variant>
      <vt:variant>
        <vt:i4>287</vt:i4>
      </vt:variant>
      <vt:variant>
        <vt:i4>0</vt:i4>
      </vt:variant>
      <vt:variant>
        <vt:i4>5</vt:i4>
      </vt:variant>
      <vt:variant>
        <vt:lpwstr/>
      </vt:variant>
      <vt:variant>
        <vt:lpwstr>_Toc466986340</vt:lpwstr>
      </vt:variant>
      <vt:variant>
        <vt:i4>1900601</vt:i4>
      </vt:variant>
      <vt:variant>
        <vt:i4>281</vt:i4>
      </vt:variant>
      <vt:variant>
        <vt:i4>0</vt:i4>
      </vt:variant>
      <vt:variant>
        <vt:i4>5</vt:i4>
      </vt:variant>
      <vt:variant>
        <vt:lpwstr/>
      </vt:variant>
      <vt:variant>
        <vt:lpwstr>_Toc466986339</vt:lpwstr>
      </vt:variant>
      <vt:variant>
        <vt:i4>1900601</vt:i4>
      </vt:variant>
      <vt:variant>
        <vt:i4>275</vt:i4>
      </vt:variant>
      <vt:variant>
        <vt:i4>0</vt:i4>
      </vt:variant>
      <vt:variant>
        <vt:i4>5</vt:i4>
      </vt:variant>
      <vt:variant>
        <vt:lpwstr/>
      </vt:variant>
      <vt:variant>
        <vt:lpwstr>_Toc466986338</vt:lpwstr>
      </vt:variant>
      <vt:variant>
        <vt:i4>1900601</vt:i4>
      </vt:variant>
      <vt:variant>
        <vt:i4>269</vt:i4>
      </vt:variant>
      <vt:variant>
        <vt:i4>0</vt:i4>
      </vt:variant>
      <vt:variant>
        <vt:i4>5</vt:i4>
      </vt:variant>
      <vt:variant>
        <vt:lpwstr/>
      </vt:variant>
      <vt:variant>
        <vt:lpwstr>_Toc466986337</vt:lpwstr>
      </vt:variant>
      <vt:variant>
        <vt:i4>1900601</vt:i4>
      </vt:variant>
      <vt:variant>
        <vt:i4>263</vt:i4>
      </vt:variant>
      <vt:variant>
        <vt:i4>0</vt:i4>
      </vt:variant>
      <vt:variant>
        <vt:i4>5</vt:i4>
      </vt:variant>
      <vt:variant>
        <vt:lpwstr/>
      </vt:variant>
      <vt:variant>
        <vt:lpwstr>_Toc466986336</vt:lpwstr>
      </vt:variant>
      <vt:variant>
        <vt:i4>1900601</vt:i4>
      </vt:variant>
      <vt:variant>
        <vt:i4>257</vt:i4>
      </vt:variant>
      <vt:variant>
        <vt:i4>0</vt:i4>
      </vt:variant>
      <vt:variant>
        <vt:i4>5</vt:i4>
      </vt:variant>
      <vt:variant>
        <vt:lpwstr/>
      </vt:variant>
      <vt:variant>
        <vt:lpwstr>_Toc466986335</vt:lpwstr>
      </vt:variant>
      <vt:variant>
        <vt:i4>1900601</vt:i4>
      </vt:variant>
      <vt:variant>
        <vt:i4>251</vt:i4>
      </vt:variant>
      <vt:variant>
        <vt:i4>0</vt:i4>
      </vt:variant>
      <vt:variant>
        <vt:i4>5</vt:i4>
      </vt:variant>
      <vt:variant>
        <vt:lpwstr/>
      </vt:variant>
      <vt:variant>
        <vt:lpwstr>_Toc466986334</vt:lpwstr>
      </vt:variant>
      <vt:variant>
        <vt:i4>1900601</vt:i4>
      </vt:variant>
      <vt:variant>
        <vt:i4>245</vt:i4>
      </vt:variant>
      <vt:variant>
        <vt:i4>0</vt:i4>
      </vt:variant>
      <vt:variant>
        <vt:i4>5</vt:i4>
      </vt:variant>
      <vt:variant>
        <vt:lpwstr/>
      </vt:variant>
      <vt:variant>
        <vt:lpwstr>_Toc466986333</vt:lpwstr>
      </vt:variant>
      <vt:variant>
        <vt:i4>1900601</vt:i4>
      </vt:variant>
      <vt:variant>
        <vt:i4>239</vt:i4>
      </vt:variant>
      <vt:variant>
        <vt:i4>0</vt:i4>
      </vt:variant>
      <vt:variant>
        <vt:i4>5</vt:i4>
      </vt:variant>
      <vt:variant>
        <vt:lpwstr/>
      </vt:variant>
      <vt:variant>
        <vt:lpwstr>_Toc466986332</vt:lpwstr>
      </vt:variant>
      <vt:variant>
        <vt:i4>1900601</vt:i4>
      </vt:variant>
      <vt:variant>
        <vt:i4>233</vt:i4>
      </vt:variant>
      <vt:variant>
        <vt:i4>0</vt:i4>
      </vt:variant>
      <vt:variant>
        <vt:i4>5</vt:i4>
      </vt:variant>
      <vt:variant>
        <vt:lpwstr/>
      </vt:variant>
      <vt:variant>
        <vt:lpwstr>_Toc466986331</vt:lpwstr>
      </vt:variant>
      <vt:variant>
        <vt:i4>1900601</vt:i4>
      </vt:variant>
      <vt:variant>
        <vt:i4>227</vt:i4>
      </vt:variant>
      <vt:variant>
        <vt:i4>0</vt:i4>
      </vt:variant>
      <vt:variant>
        <vt:i4>5</vt:i4>
      </vt:variant>
      <vt:variant>
        <vt:lpwstr/>
      </vt:variant>
      <vt:variant>
        <vt:lpwstr>_Toc466986330</vt:lpwstr>
      </vt:variant>
      <vt:variant>
        <vt:i4>1835065</vt:i4>
      </vt:variant>
      <vt:variant>
        <vt:i4>221</vt:i4>
      </vt:variant>
      <vt:variant>
        <vt:i4>0</vt:i4>
      </vt:variant>
      <vt:variant>
        <vt:i4>5</vt:i4>
      </vt:variant>
      <vt:variant>
        <vt:lpwstr/>
      </vt:variant>
      <vt:variant>
        <vt:lpwstr>_Toc466986329</vt:lpwstr>
      </vt:variant>
      <vt:variant>
        <vt:i4>1835065</vt:i4>
      </vt:variant>
      <vt:variant>
        <vt:i4>215</vt:i4>
      </vt:variant>
      <vt:variant>
        <vt:i4>0</vt:i4>
      </vt:variant>
      <vt:variant>
        <vt:i4>5</vt:i4>
      </vt:variant>
      <vt:variant>
        <vt:lpwstr/>
      </vt:variant>
      <vt:variant>
        <vt:lpwstr>_Toc466986328</vt:lpwstr>
      </vt:variant>
      <vt:variant>
        <vt:i4>1835065</vt:i4>
      </vt:variant>
      <vt:variant>
        <vt:i4>209</vt:i4>
      </vt:variant>
      <vt:variant>
        <vt:i4>0</vt:i4>
      </vt:variant>
      <vt:variant>
        <vt:i4>5</vt:i4>
      </vt:variant>
      <vt:variant>
        <vt:lpwstr/>
      </vt:variant>
      <vt:variant>
        <vt:lpwstr>_Toc466986327</vt:lpwstr>
      </vt:variant>
      <vt:variant>
        <vt:i4>1835065</vt:i4>
      </vt:variant>
      <vt:variant>
        <vt:i4>203</vt:i4>
      </vt:variant>
      <vt:variant>
        <vt:i4>0</vt:i4>
      </vt:variant>
      <vt:variant>
        <vt:i4>5</vt:i4>
      </vt:variant>
      <vt:variant>
        <vt:lpwstr/>
      </vt:variant>
      <vt:variant>
        <vt:lpwstr>_Toc466986326</vt:lpwstr>
      </vt:variant>
      <vt:variant>
        <vt:i4>1835065</vt:i4>
      </vt:variant>
      <vt:variant>
        <vt:i4>197</vt:i4>
      </vt:variant>
      <vt:variant>
        <vt:i4>0</vt:i4>
      </vt:variant>
      <vt:variant>
        <vt:i4>5</vt:i4>
      </vt:variant>
      <vt:variant>
        <vt:lpwstr/>
      </vt:variant>
      <vt:variant>
        <vt:lpwstr>_Toc466986325</vt:lpwstr>
      </vt:variant>
      <vt:variant>
        <vt:i4>1835065</vt:i4>
      </vt:variant>
      <vt:variant>
        <vt:i4>191</vt:i4>
      </vt:variant>
      <vt:variant>
        <vt:i4>0</vt:i4>
      </vt:variant>
      <vt:variant>
        <vt:i4>5</vt:i4>
      </vt:variant>
      <vt:variant>
        <vt:lpwstr/>
      </vt:variant>
      <vt:variant>
        <vt:lpwstr>_Toc466986324</vt:lpwstr>
      </vt:variant>
      <vt:variant>
        <vt:i4>1835065</vt:i4>
      </vt:variant>
      <vt:variant>
        <vt:i4>185</vt:i4>
      </vt:variant>
      <vt:variant>
        <vt:i4>0</vt:i4>
      </vt:variant>
      <vt:variant>
        <vt:i4>5</vt:i4>
      </vt:variant>
      <vt:variant>
        <vt:lpwstr/>
      </vt:variant>
      <vt:variant>
        <vt:lpwstr>_Toc466986323</vt:lpwstr>
      </vt:variant>
      <vt:variant>
        <vt:i4>1835065</vt:i4>
      </vt:variant>
      <vt:variant>
        <vt:i4>179</vt:i4>
      </vt:variant>
      <vt:variant>
        <vt:i4>0</vt:i4>
      </vt:variant>
      <vt:variant>
        <vt:i4>5</vt:i4>
      </vt:variant>
      <vt:variant>
        <vt:lpwstr/>
      </vt:variant>
      <vt:variant>
        <vt:lpwstr>_Toc466986322</vt:lpwstr>
      </vt:variant>
      <vt:variant>
        <vt:i4>1835065</vt:i4>
      </vt:variant>
      <vt:variant>
        <vt:i4>173</vt:i4>
      </vt:variant>
      <vt:variant>
        <vt:i4>0</vt:i4>
      </vt:variant>
      <vt:variant>
        <vt:i4>5</vt:i4>
      </vt:variant>
      <vt:variant>
        <vt:lpwstr/>
      </vt:variant>
      <vt:variant>
        <vt:lpwstr>_Toc466986321</vt:lpwstr>
      </vt:variant>
      <vt:variant>
        <vt:i4>1835065</vt:i4>
      </vt:variant>
      <vt:variant>
        <vt:i4>167</vt:i4>
      </vt:variant>
      <vt:variant>
        <vt:i4>0</vt:i4>
      </vt:variant>
      <vt:variant>
        <vt:i4>5</vt:i4>
      </vt:variant>
      <vt:variant>
        <vt:lpwstr/>
      </vt:variant>
      <vt:variant>
        <vt:lpwstr>_Toc466986320</vt:lpwstr>
      </vt:variant>
      <vt:variant>
        <vt:i4>2031673</vt:i4>
      </vt:variant>
      <vt:variant>
        <vt:i4>161</vt:i4>
      </vt:variant>
      <vt:variant>
        <vt:i4>0</vt:i4>
      </vt:variant>
      <vt:variant>
        <vt:i4>5</vt:i4>
      </vt:variant>
      <vt:variant>
        <vt:lpwstr/>
      </vt:variant>
      <vt:variant>
        <vt:lpwstr>_Toc466986319</vt:lpwstr>
      </vt:variant>
      <vt:variant>
        <vt:i4>2031673</vt:i4>
      </vt:variant>
      <vt:variant>
        <vt:i4>155</vt:i4>
      </vt:variant>
      <vt:variant>
        <vt:i4>0</vt:i4>
      </vt:variant>
      <vt:variant>
        <vt:i4>5</vt:i4>
      </vt:variant>
      <vt:variant>
        <vt:lpwstr/>
      </vt:variant>
      <vt:variant>
        <vt:lpwstr>_Toc466986318</vt:lpwstr>
      </vt:variant>
      <vt:variant>
        <vt:i4>2031673</vt:i4>
      </vt:variant>
      <vt:variant>
        <vt:i4>149</vt:i4>
      </vt:variant>
      <vt:variant>
        <vt:i4>0</vt:i4>
      </vt:variant>
      <vt:variant>
        <vt:i4>5</vt:i4>
      </vt:variant>
      <vt:variant>
        <vt:lpwstr/>
      </vt:variant>
      <vt:variant>
        <vt:lpwstr>_Toc466986317</vt:lpwstr>
      </vt:variant>
      <vt:variant>
        <vt:i4>2031673</vt:i4>
      </vt:variant>
      <vt:variant>
        <vt:i4>143</vt:i4>
      </vt:variant>
      <vt:variant>
        <vt:i4>0</vt:i4>
      </vt:variant>
      <vt:variant>
        <vt:i4>5</vt:i4>
      </vt:variant>
      <vt:variant>
        <vt:lpwstr/>
      </vt:variant>
      <vt:variant>
        <vt:lpwstr>_Toc466986316</vt:lpwstr>
      </vt:variant>
      <vt:variant>
        <vt:i4>2031673</vt:i4>
      </vt:variant>
      <vt:variant>
        <vt:i4>137</vt:i4>
      </vt:variant>
      <vt:variant>
        <vt:i4>0</vt:i4>
      </vt:variant>
      <vt:variant>
        <vt:i4>5</vt:i4>
      </vt:variant>
      <vt:variant>
        <vt:lpwstr/>
      </vt:variant>
      <vt:variant>
        <vt:lpwstr>_Toc466986315</vt:lpwstr>
      </vt:variant>
      <vt:variant>
        <vt:i4>2031673</vt:i4>
      </vt:variant>
      <vt:variant>
        <vt:i4>131</vt:i4>
      </vt:variant>
      <vt:variant>
        <vt:i4>0</vt:i4>
      </vt:variant>
      <vt:variant>
        <vt:i4>5</vt:i4>
      </vt:variant>
      <vt:variant>
        <vt:lpwstr/>
      </vt:variant>
      <vt:variant>
        <vt:lpwstr>_Toc466986314</vt:lpwstr>
      </vt:variant>
      <vt:variant>
        <vt:i4>2031673</vt:i4>
      </vt:variant>
      <vt:variant>
        <vt:i4>125</vt:i4>
      </vt:variant>
      <vt:variant>
        <vt:i4>0</vt:i4>
      </vt:variant>
      <vt:variant>
        <vt:i4>5</vt:i4>
      </vt:variant>
      <vt:variant>
        <vt:lpwstr/>
      </vt:variant>
      <vt:variant>
        <vt:lpwstr>_Toc466986313</vt:lpwstr>
      </vt:variant>
      <vt:variant>
        <vt:i4>2031673</vt:i4>
      </vt:variant>
      <vt:variant>
        <vt:i4>119</vt:i4>
      </vt:variant>
      <vt:variant>
        <vt:i4>0</vt:i4>
      </vt:variant>
      <vt:variant>
        <vt:i4>5</vt:i4>
      </vt:variant>
      <vt:variant>
        <vt:lpwstr/>
      </vt:variant>
      <vt:variant>
        <vt:lpwstr>_Toc466986312</vt:lpwstr>
      </vt:variant>
      <vt:variant>
        <vt:i4>2031673</vt:i4>
      </vt:variant>
      <vt:variant>
        <vt:i4>113</vt:i4>
      </vt:variant>
      <vt:variant>
        <vt:i4>0</vt:i4>
      </vt:variant>
      <vt:variant>
        <vt:i4>5</vt:i4>
      </vt:variant>
      <vt:variant>
        <vt:lpwstr/>
      </vt:variant>
      <vt:variant>
        <vt:lpwstr>_Toc466986311</vt:lpwstr>
      </vt:variant>
      <vt:variant>
        <vt:i4>2031673</vt:i4>
      </vt:variant>
      <vt:variant>
        <vt:i4>107</vt:i4>
      </vt:variant>
      <vt:variant>
        <vt:i4>0</vt:i4>
      </vt:variant>
      <vt:variant>
        <vt:i4>5</vt:i4>
      </vt:variant>
      <vt:variant>
        <vt:lpwstr/>
      </vt:variant>
      <vt:variant>
        <vt:lpwstr>_Toc466986310</vt:lpwstr>
      </vt:variant>
      <vt:variant>
        <vt:i4>1966137</vt:i4>
      </vt:variant>
      <vt:variant>
        <vt:i4>101</vt:i4>
      </vt:variant>
      <vt:variant>
        <vt:i4>0</vt:i4>
      </vt:variant>
      <vt:variant>
        <vt:i4>5</vt:i4>
      </vt:variant>
      <vt:variant>
        <vt:lpwstr/>
      </vt:variant>
      <vt:variant>
        <vt:lpwstr>_Toc466986309</vt:lpwstr>
      </vt:variant>
      <vt:variant>
        <vt:i4>1966137</vt:i4>
      </vt:variant>
      <vt:variant>
        <vt:i4>95</vt:i4>
      </vt:variant>
      <vt:variant>
        <vt:i4>0</vt:i4>
      </vt:variant>
      <vt:variant>
        <vt:i4>5</vt:i4>
      </vt:variant>
      <vt:variant>
        <vt:lpwstr/>
      </vt:variant>
      <vt:variant>
        <vt:lpwstr>_Toc466986308</vt:lpwstr>
      </vt:variant>
      <vt:variant>
        <vt:i4>1966137</vt:i4>
      </vt:variant>
      <vt:variant>
        <vt:i4>89</vt:i4>
      </vt:variant>
      <vt:variant>
        <vt:i4>0</vt:i4>
      </vt:variant>
      <vt:variant>
        <vt:i4>5</vt:i4>
      </vt:variant>
      <vt:variant>
        <vt:lpwstr/>
      </vt:variant>
      <vt:variant>
        <vt:lpwstr>_Toc466986307</vt:lpwstr>
      </vt:variant>
      <vt:variant>
        <vt:i4>1966137</vt:i4>
      </vt:variant>
      <vt:variant>
        <vt:i4>83</vt:i4>
      </vt:variant>
      <vt:variant>
        <vt:i4>0</vt:i4>
      </vt:variant>
      <vt:variant>
        <vt:i4>5</vt:i4>
      </vt:variant>
      <vt:variant>
        <vt:lpwstr/>
      </vt:variant>
      <vt:variant>
        <vt:lpwstr>_Toc466986306</vt:lpwstr>
      </vt:variant>
      <vt:variant>
        <vt:i4>1966137</vt:i4>
      </vt:variant>
      <vt:variant>
        <vt:i4>77</vt:i4>
      </vt:variant>
      <vt:variant>
        <vt:i4>0</vt:i4>
      </vt:variant>
      <vt:variant>
        <vt:i4>5</vt:i4>
      </vt:variant>
      <vt:variant>
        <vt:lpwstr/>
      </vt:variant>
      <vt:variant>
        <vt:lpwstr>_Toc466986305</vt:lpwstr>
      </vt:variant>
      <vt:variant>
        <vt:i4>1966137</vt:i4>
      </vt:variant>
      <vt:variant>
        <vt:i4>71</vt:i4>
      </vt:variant>
      <vt:variant>
        <vt:i4>0</vt:i4>
      </vt:variant>
      <vt:variant>
        <vt:i4>5</vt:i4>
      </vt:variant>
      <vt:variant>
        <vt:lpwstr/>
      </vt:variant>
      <vt:variant>
        <vt:lpwstr>_Toc466986304</vt:lpwstr>
      </vt:variant>
      <vt:variant>
        <vt:i4>1966137</vt:i4>
      </vt:variant>
      <vt:variant>
        <vt:i4>65</vt:i4>
      </vt:variant>
      <vt:variant>
        <vt:i4>0</vt:i4>
      </vt:variant>
      <vt:variant>
        <vt:i4>5</vt:i4>
      </vt:variant>
      <vt:variant>
        <vt:lpwstr/>
      </vt:variant>
      <vt:variant>
        <vt:lpwstr>_Toc466986303</vt:lpwstr>
      </vt:variant>
      <vt:variant>
        <vt:i4>1966137</vt:i4>
      </vt:variant>
      <vt:variant>
        <vt:i4>59</vt:i4>
      </vt:variant>
      <vt:variant>
        <vt:i4>0</vt:i4>
      </vt:variant>
      <vt:variant>
        <vt:i4>5</vt:i4>
      </vt:variant>
      <vt:variant>
        <vt:lpwstr/>
      </vt:variant>
      <vt:variant>
        <vt:lpwstr>_Toc466986302</vt:lpwstr>
      </vt:variant>
      <vt:variant>
        <vt:i4>1966137</vt:i4>
      </vt:variant>
      <vt:variant>
        <vt:i4>53</vt:i4>
      </vt:variant>
      <vt:variant>
        <vt:i4>0</vt:i4>
      </vt:variant>
      <vt:variant>
        <vt:i4>5</vt:i4>
      </vt:variant>
      <vt:variant>
        <vt:lpwstr/>
      </vt:variant>
      <vt:variant>
        <vt:lpwstr>_Toc466986301</vt:lpwstr>
      </vt:variant>
      <vt:variant>
        <vt:i4>1966137</vt:i4>
      </vt:variant>
      <vt:variant>
        <vt:i4>47</vt:i4>
      </vt:variant>
      <vt:variant>
        <vt:i4>0</vt:i4>
      </vt:variant>
      <vt:variant>
        <vt:i4>5</vt:i4>
      </vt:variant>
      <vt:variant>
        <vt:lpwstr/>
      </vt:variant>
      <vt:variant>
        <vt:lpwstr>_Toc466986300</vt:lpwstr>
      </vt:variant>
      <vt:variant>
        <vt:i4>1507384</vt:i4>
      </vt:variant>
      <vt:variant>
        <vt:i4>41</vt:i4>
      </vt:variant>
      <vt:variant>
        <vt:i4>0</vt:i4>
      </vt:variant>
      <vt:variant>
        <vt:i4>5</vt:i4>
      </vt:variant>
      <vt:variant>
        <vt:lpwstr/>
      </vt:variant>
      <vt:variant>
        <vt:lpwstr>_Toc466986299</vt:lpwstr>
      </vt:variant>
      <vt:variant>
        <vt:i4>1507384</vt:i4>
      </vt:variant>
      <vt:variant>
        <vt:i4>35</vt:i4>
      </vt:variant>
      <vt:variant>
        <vt:i4>0</vt:i4>
      </vt:variant>
      <vt:variant>
        <vt:i4>5</vt:i4>
      </vt:variant>
      <vt:variant>
        <vt:lpwstr/>
      </vt:variant>
      <vt:variant>
        <vt:lpwstr>_Toc466986298</vt:lpwstr>
      </vt:variant>
      <vt:variant>
        <vt:i4>1507384</vt:i4>
      </vt:variant>
      <vt:variant>
        <vt:i4>29</vt:i4>
      </vt:variant>
      <vt:variant>
        <vt:i4>0</vt:i4>
      </vt:variant>
      <vt:variant>
        <vt:i4>5</vt:i4>
      </vt:variant>
      <vt:variant>
        <vt:lpwstr/>
      </vt:variant>
      <vt:variant>
        <vt:lpwstr>_Toc466986297</vt:lpwstr>
      </vt:variant>
      <vt:variant>
        <vt:i4>1507384</vt:i4>
      </vt:variant>
      <vt:variant>
        <vt:i4>23</vt:i4>
      </vt:variant>
      <vt:variant>
        <vt:i4>0</vt:i4>
      </vt:variant>
      <vt:variant>
        <vt:i4>5</vt:i4>
      </vt:variant>
      <vt:variant>
        <vt:lpwstr/>
      </vt:variant>
      <vt:variant>
        <vt:lpwstr>_Toc466986296</vt:lpwstr>
      </vt:variant>
      <vt:variant>
        <vt:i4>1507384</vt:i4>
      </vt:variant>
      <vt:variant>
        <vt:i4>17</vt:i4>
      </vt:variant>
      <vt:variant>
        <vt:i4>0</vt:i4>
      </vt:variant>
      <vt:variant>
        <vt:i4>5</vt:i4>
      </vt:variant>
      <vt:variant>
        <vt:lpwstr/>
      </vt:variant>
      <vt:variant>
        <vt:lpwstr>_Toc466986295</vt:lpwstr>
      </vt:variant>
      <vt:variant>
        <vt:i4>1507384</vt:i4>
      </vt:variant>
      <vt:variant>
        <vt:i4>11</vt:i4>
      </vt:variant>
      <vt:variant>
        <vt:i4>0</vt:i4>
      </vt:variant>
      <vt:variant>
        <vt:i4>5</vt:i4>
      </vt:variant>
      <vt:variant>
        <vt:lpwstr/>
      </vt:variant>
      <vt:variant>
        <vt:lpwstr>_Toc466986294</vt:lpwstr>
      </vt:variant>
      <vt:variant>
        <vt:i4>1507384</vt:i4>
      </vt:variant>
      <vt:variant>
        <vt:i4>5</vt:i4>
      </vt:variant>
      <vt:variant>
        <vt:i4>0</vt:i4>
      </vt:variant>
      <vt:variant>
        <vt:i4>5</vt:i4>
      </vt:variant>
      <vt:variant>
        <vt:lpwstr/>
      </vt:variant>
      <vt:variant>
        <vt:lpwstr>_Toc466986293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 vaqonların təmiri üçün ehtiyat hissələri</dc:title>
  <dc:subject/>
  <dc:creator>Elshan Hasanov;Tender-Satınalma-Təchizat</dc:creator>
  <cp:keywords>malları</cp:keywords>
  <dc:description>(təchizatçının VÖEN-ini daxil edin)</dc:description>
  <cp:lastModifiedBy>Rauf Hüseynov</cp:lastModifiedBy>
  <cp:revision>2</cp:revision>
  <cp:lastPrinted>2025-05-20T13:10:00Z</cp:lastPrinted>
  <dcterms:created xsi:type="dcterms:W3CDTF">2025-05-19T08:20:00Z</dcterms:created>
  <dcterms:modified xsi:type="dcterms:W3CDTF">2025-06-23T15:12:00Z</dcterms:modified>
  <cp:category>(təchizatçının adını daxil edin)</cp:category>
  <cp:contentStatus>30 (otuz) iş günü</cp:contentStatus>
  <dc:language>Azerbaijani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nContractAmount">
    <vt:lpwstr>Ethimal olunan qiymətinin 30-50% dəyəri</vt:lpwstr>
  </property>
</Properties>
</file>